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9DECE" w14:textId="77777777" w:rsidR="0070156C" w:rsidRPr="001C11E1" w:rsidRDefault="0070156C">
      <w:pPr>
        <w:rPr>
          <w:rFonts w:ascii="Calibri" w:hAnsi="Calibri"/>
        </w:rPr>
      </w:pPr>
    </w:p>
    <w:p w14:paraId="2FD5444D" w14:textId="77777777" w:rsidR="002F3D67" w:rsidRPr="001C11E1" w:rsidRDefault="002F3D67">
      <w:pPr>
        <w:rPr>
          <w:rFonts w:ascii="Calibri" w:hAnsi="Calibri"/>
        </w:rPr>
      </w:pPr>
    </w:p>
    <w:p w14:paraId="23AA120B" w14:textId="77777777" w:rsidR="002F3D67" w:rsidRPr="001C11E1" w:rsidRDefault="002F3D67">
      <w:pPr>
        <w:rPr>
          <w:rFonts w:ascii="Calibri" w:hAnsi="Calibri"/>
        </w:rPr>
      </w:pPr>
    </w:p>
    <w:p w14:paraId="4E830231" w14:textId="77777777" w:rsidR="0070156C" w:rsidRPr="001C11E1" w:rsidRDefault="000A796B">
      <w:pPr>
        <w:jc w:val="center"/>
        <w:rPr>
          <w:rFonts w:ascii="Calibri" w:hAnsi="Calibri"/>
          <w:b/>
          <w:bCs/>
          <w:sz w:val="28"/>
        </w:rPr>
      </w:pPr>
      <w:r w:rsidRPr="001C11E1">
        <w:rPr>
          <w:rFonts w:ascii="Calibri" w:hAnsi="Calibri"/>
          <w:b/>
          <w:sz w:val="28"/>
        </w:rPr>
        <w:t>Affidavit on the fulfilment of the conditions for joining the PYC Register</w:t>
      </w:r>
    </w:p>
    <w:p w14:paraId="12F7F59C" w14:textId="77777777" w:rsidR="0070156C" w:rsidRPr="001C11E1" w:rsidRDefault="0070156C">
      <w:pPr>
        <w:rPr>
          <w:rFonts w:ascii="Calibri" w:hAnsi="Calibri"/>
        </w:rPr>
      </w:pPr>
    </w:p>
    <w:p w14:paraId="4D96130D" w14:textId="77777777" w:rsidR="00D23311" w:rsidRPr="001C11E1" w:rsidRDefault="00D23311">
      <w:pPr>
        <w:rPr>
          <w:rFonts w:ascii="Calibri" w:hAnsi="Calibri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672"/>
      </w:tblGrid>
      <w:tr w:rsidR="0070156C" w:rsidRPr="001C11E1" w14:paraId="749A8FA9" w14:textId="77777777" w:rsidTr="001C11E1">
        <w:trPr>
          <w:jc w:val="center"/>
        </w:trPr>
        <w:tc>
          <w:tcPr>
            <w:tcW w:w="2410" w:type="dxa"/>
          </w:tcPr>
          <w:p w14:paraId="1165A81A" w14:textId="77777777" w:rsidR="0070156C" w:rsidRPr="001C11E1" w:rsidRDefault="0070156C" w:rsidP="002221FD">
            <w:pPr>
              <w:spacing w:before="120" w:after="120"/>
              <w:rPr>
                <w:rFonts w:ascii="Calibri" w:hAnsi="Calibri"/>
                <w:b/>
              </w:rPr>
            </w:pPr>
            <w:r w:rsidRPr="001C11E1">
              <w:rPr>
                <w:rFonts w:ascii="Calibri" w:hAnsi="Calibri"/>
                <w:b/>
              </w:rPr>
              <w:t>Code of participant:</w:t>
            </w:r>
          </w:p>
        </w:tc>
        <w:bookmarkStart w:id="0" w:name="Text9"/>
        <w:tc>
          <w:tcPr>
            <w:tcW w:w="4672" w:type="dxa"/>
          </w:tcPr>
          <w:p w14:paraId="03EEA0C6" w14:textId="77777777" w:rsidR="0070156C" w:rsidRPr="001C11E1" w:rsidRDefault="00691CA8">
            <w:pPr>
              <w:spacing w:before="120" w:after="120"/>
              <w:rPr>
                <w:rFonts w:ascii="Calibri" w:hAnsi="Calibri"/>
              </w:rPr>
            </w:pPr>
            <w:r w:rsidRPr="001C11E1">
              <w:rPr>
                <w:rFonts w:ascii="Calibri" w:hAnsi="Calibri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C11E1">
              <w:rPr>
                <w:rFonts w:ascii="Calibri" w:hAnsi="Calibri"/>
              </w:rPr>
              <w:instrText xml:space="preserve"> FORMTEXT </w:instrText>
            </w:r>
            <w:r w:rsidRPr="001C11E1">
              <w:rPr>
                <w:rFonts w:ascii="Calibri" w:hAnsi="Calibri"/>
              </w:rPr>
            </w:r>
            <w:r w:rsidRPr="001C11E1">
              <w:rPr>
                <w:rFonts w:ascii="Calibri" w:hAnsi="Calibri"/>
              </w:rPr>
              <w:fldChar w:fldCharType="separate"/>
            </w:r>
            <w:r w:rsidRPr="001C11E1">
              <w:rPr>
                <w:rFonts w:ascii="Calibri" w:hAnsi="Calibri"/>
              </w:rPr>
              <w:t>     </w:t>
            </w:r>
            <w:r w:rsidRPr="001C11E1">
              <w:rPr>
                <w:rFonts w:ascii="Calibri" w:hAnsi="Calibri"/>
              </w:rPr>
              <w:fldChar w:fldCharType="end"/>
            </w:r>
            <w:bookmarkEnd w:id="0"/>
          </w:p>
        </w:tc>
      </w:tr>
      <w:tr w:rsidR="0070156C" w:rsidRPr="001C11E1" w14:paraId="7F25D480" w14:textId="77777777" w:rsidTr="001C11E1">
        <w:trPr>
          <w:jc w:val="center"/>
        </w:trPr>
        <w:tc>
          <w:tcPr>
            <w:tcW w:w="2410" w:type="dxa"/>
          </w:tcPr>
          <w:p w14:paraId="68864E63" w14:textId="77777777" w:rsidR="0070156C" w:rsidRPr="001C11E1" w:rsidRDefault="0070156C" w:rsidP="002221FD">
            <w:pPr>
              <w:spacing w:before="120" w:after="120"/>
              <w:rPr>
                <w:rFonts w:ascii="Calibri" w:hAnsi="Calibri"/>
                <w:b/>
              </w:rPr>
            </w:pPr>
            <w:r w:rsidRPr="001C11E1">
              <w:rPr>
                <w:rFonts w:ascii="Calibri" w:hAnsi="Calibri"/>
                <w:b/>
              </w:rPr>
              <w:t>Name of participant:</w:t>
            </w:r>
          </w:p>
        </w:tc>
        <w:tc>
          <w:tcPr>
            <w:tcW w:w="4672" w:type="dxa"/>
          </w:tcPr>
          <w:p w14:paraId="037A1FE2" w14:textId="77777777" w:rsidR="0070156C" w:rsidRPr="001C11E1" w:rsidRDefault="0070156C">
            <w:pPr>
              <w:spacing w:before="120" w:after="120"/>
              <w:rPr>
                <w:rFonts w:ascii="Calibri" w:hAnsi="Calibri"/>
              </w:rPr>
            </w:pPr>
            <w:r w:rsidRPr="001C11E1">
              <w:rPr>
                <w:rFonts w:ascii="Calibri" w:hAnsi="Calibri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1C11E1">
              <w:rPr>
                <w:rFonts w:ascii="Calibri" w:hAnsi="Calibri"/>
              </w:rPr>
              <w:instrText xml:space="preserve"> FORMTEXT </w:instrText>
            </w:r>
            <w:r w:rsidRPr="001C11E1">
              <w:rPr>
                <w:rFonts w:ascii="Calibri" w:hAnsi="Calibri"/>
              </w:rPr>
            </w:r>
            <w:r w:rsidRPr="001C11E1">
              <w:rPr>
                <w:rFonts w:ascii="Calibri" w:hAnsi="Calibri"/>
              </w:rPr>
              <w:fldChar w:fldCharType="separate"/>
            </w:r>
            <w:r w:rsidRPr="001C11E1">
              <w:rPr>
                <w:rFonts w:ascii="Calibri" w:hAnsi="Calibri"/>
              </w:rPr>
              <w:t>     </w:t>
            </w:r>
            <w:r w:rsidRPr="001C11E1">
              <w:rPr>
                <w:rFonts w:ascii="Calibri" w:hAnsi="Calibri"/>
              </w:rPr>
              <w:fldChar w:fldCharType="end"/>
            </w:r>
            <w:bookmarkEnd w:id="1"/>
          </w:p>
        </w:tc>
      </w:tr>
    </w:tbl>
    <w:p w14:paraId="69562391" w14:textId="77777777" w:rsidR="00D23311" w:rsidRPr="001C11E1" w:rsidRDefault="00D23311" w:rsidP="001F044C">
      <w:pPr>
        <w:rPr>
          <w:rFonts w:ascii="Calibri" w:hAnsi="Calibri"/>
          <w:b/>
        </w:rPr>
      </w:pPr>
    </w:p>
    <w:p w14:paraId="289F4F43" w14:textId="77777777" w:rsidR="00C44386" w:rsidRPr="001C11E1" w:rsidRDefault="00C44386" w:rsidP="0000096A">
      <w:pPr>
        <w:spacing w:before="120"/>
        <w:jc w:val="both"/>
        <w:rPr>
          <w:rFonts w:ascii="Calibri" w:hAnsi="Calibri"/>
        </w:rPr>
      </w:pPr>
    </w:p>
    <w:p w14:paraId="02B0922A" w14:textId="77777777" w:rsidR="004C2C2E" w:rsidRPr="001C11E1" w:rsidRDefault="00321BE0" w:rsidP="00517261">
      <w:pPr>
        <w:spacing w:before="120"/>
        <w:jc w:val="both"/>
        <w:rPr>
          <w:rFonts w:ascii="Calibri" w:hAnsi="Calibri"/>
        </w:rPr>
      </w:pPr>
      <w:r w:rsidRPr="001C11E1">
        <w:rPr>
          <w:rFonts w:ascii="Calibri" w:hAnsi="Calibri"/>
        </w:rPr>
        <w:t xml:space="preserve">We hereby declare that: </w:t>
      </w:r>
    </w:p>
    <w:p w14:paraId="4AE3FA0C" w14:textId="77777777" w:rsidR="006B51E0" w:rsidRPr="001C11E1" w:rsidRDefault="004C2C2E" w:rsidP="00517261">
      <w:pPr>
        <w:spacing w:before="120"/>
        <w:jc w:val="both"/>
        <w:rPr>
          <w:rFonts w:ascii="Calibri" w:hAnsi="Calibri"/>
        </w:rPr>
      </w:pPr>
      <w:r w:rsidRPr="001C11E1">
        <w:rPr>
          <w:rFonts w:ascii="Calibri" w:hAnsi="Calibri"/>
        </w:rPr>
        <w:t xml:space="preserve"> </w:t>
      </w:r>
    </w:p>
    <w:p w14:paraId="26FC7F52" w14:textId="77777777" w:rsidR="006B51E0" w:rsidRPr="001C11E1" w:rsidRDefault="005C2F90" w:rsidP="009A78EA">
      <w:pPr>
        <w:numPr>
          <w:ilvl w:val="0"/>
          <w:numId w:val="7"/>
        </w:numPr>
        <w:spacing w:before="120"/>
        <w:jc w:val="both"/>
        <w:rPr>
          <w:rFonts w:ascii="Calibri" w:hAnsi="Calibri"/>
        </w:rPr>
      </w:pPr>
      <w:r w:rsidRPr="001C11E1">
        <w:rPr>
          <w:rFonts w:ascii="Calibri" w:hAnsi="Calibri"/>
        </w:rPr>
        <w:t>We adopted CBA Standard No. 45 “Pay Your Contacts transaction scheme” on ....</w:t>
      </w:r>
    </w:p>
    <w:p w14:paraId="3FAD38EB" w14:textId="10084A1C" w:rsidR="00AC5CF7" w:rsidRPr="001C11E1" w:rsidRDefault="000A796B" w:rsidP="00B53A4F">
      <w:pPr>
        <w:numPr>
          <w:ilvl w:val="0"/>
          <w:numId w:val="7"/>
        </w:numPr>
        <w:spacing w:before="120"/>
        <w:jc w:val="both"/>
        <w:rPr>
          <w:rFonts w:ascii="Calibri" w:hAnsi="Calibri"/>
        </w:rPr>
      </w:pPr>
      <w:r w:rsidRPr="001C11E1">
        <w:rPr>
          <w:rFonts w:ascii="Calibri" w:hAnsi="Calibri"/>
        </w:rPr>
        <w:t>the testing of preparedness to use the</w:t>
      </w:r>
      <w:r w:rsidR="00DE2BC4">
        <w:rPr>
          <w:rFonts w:ascii="Calibri" w:hAnsi="Calibri"/>
        </w:rPr>
        <w:t xml:space="preserve"> services of the</w:t>
      </w:r>
      <w:r w:rsidRPr="001C11E1">
        <w:rPr>
          <w:rFonts w:ascii="Calibri" w:hAnsi="Calibri"/>
        </w:rPr>
        <w:t xml:space="preserve"> PYC Register pursuant to Article 5.3.(b) of Annex 8 to the Rules</w:t>
      </w:r>
      <w:r w:rsidR="001C11E1" w:rsidRPr="001C11E1">
        <w:rPr>
          <w:rFonts w:ascii="Calibri" w:hAnsi="Calibri"/>
        </w:rPr>
        <w:t xml:space="preserve"> </w:t>
      </w:r>
      <w:r w:rsidR="005C2F90" w:rsidRPr="001C11E1">
        <w:rPr>
          <w:rFonts w:ascii="Calibri" w:hAnsi="Calibri"/>
        </w:rPr>
        <w:t>and Annex 6 to the Rules has been completed in accordance with A</w:t>
      </w:r>
      <w:r w:rsidR="008D7F40">
        <w:rPr>
          <w:rFonts w:ascii="Calibri" w:hAnsi="Calibri"/>
        </w:rPr>
        <w:t>nnex 1 to this form</w:t>
      </w:r>
    </w:p>
    <w:p w14:paraId="736D57D3" w14:textId="77777777" w:rsidR="000A796B" w:rsidRPr="001C11E1" w:rsidRDefault="000A796B" w:rsidP="006B51E0">
      <w:pPr>
        <w:numPr>
          <w:ilvl w:val="0"/>
          <w:numId w:val="7"/>
        </w:numPr>
        <w:spacing w:before="120"/>
        <w:jc w:val="both"/>
        <w:rPr>
          <w:rFonts w:ascii="Calibri" w:hAnsi="Calibri"/>
        </w:rPr>
      </w:pPr>
      <w:r w:rsidRPr="001C11E1">
        <w:rPr>
          <w:rFonts w:ascii="Calibri" w:hAnsi="Calibri"/>
        </w:rPr>
        <w:t>the price for access to the PYC Register was paid on....</w:t>
      </w:r>
    </w:p>
    <w:p w14:paraId="44CF2C4B" w14:textId="77777777" w:rsidR="00C44386" w:rsidRPr="001C11E1" w:rsidRDefault="00C44386">
      <w:pPr>
        <w:spacing w:before="120" w:after="120"/>
        <w:rPr>
          <w:rFonts w:ascii="Calibri" w:hAnsi="Calibri"/>
        </w:rPr>
      </w:pPr>
    </w:p>
    <w:p w14:paraId="5AE30FC9" w14:textId="290FD9EF" w:rsidR="004C2C2E" w:rsidRPr="001C11E1" w:rsidRDefault="00DE2BC4">
      <w:pPr>
        <w:spacing w:before="120" w:after="120"/>
        <w:rPr>
          <w:rFonts w:ascii="Calibri" w:hAnsi="Calibri"/>
        </w:rPr>
      </w:pPr>
      <w:r>
        <w:rPr>
          <w:rFonts w:ascii="Calibri" w:hAnsi="Calibri"/>
        </w:rPr>
        <w:t>Access is requested on</w:t>
      </w:r>
      <w:r w:rsidR="004C2C2E" w:rsidRPr="001C11E1">
        <w:rPr>
          <w:rFonts w:ascii="Calibri" w:hAnsi="Calibri"/>
        </w:rPr>
        <w:t xml:space="preserve"> ...............</w:t>
      </w:r>
    </w:p>
    <w:p w14:paraId="53E18A5A" w14:textId="77777777" w:rsidR="0000096A" w:rsidRPr="001C11E1" w:rsidRDefault="0000096A">
      <w:pPr>
        <w:spacing w:before="120" w:after="120"/>
        <w:rPr>
          <w:rFonts w:ascii="Calibri" w:hAnsi="Calibri"/>
        </w:rPr>
      </w:pPr>
    </w:p>
    <w:p w14:paraId="0E8593F6" w14:textId="77777777" w:rsidR="00C44386" w:rsidRPr="001C11E1" w:rsidRDefault="00C44386" w:rsidP="00C44386">
      <w:pPr>
        <w:spacing w:before="120" w:after="120"/>
        <w:rPr>
          <w:rFonts w:ascii="Calibri" w:hAnsi="Calibri"/>
        </w:rPr>
      </w:pPr>
    </w:p>
    <w:p w14:paraId="358A021C" w14:textId="77777777" w:rsidR="0070156C" w:rsidRPr="001C11E1" w:rsidRDefault="0070156C">
      <w:pPr>
        <w:rPr>
          <w:rFonts w:ascii="Calibri" w:hAnsi="Calibri"/>
        </w:rPr>
      </w:pPr>
      <w:r w:rsidRPr="001C11E1">
        <w:rPr>
          <w:rFonts w:ascii="Calibri" w:hAnsi="Calibri"/>
        </w:rPr>
        <w:t xml:space="preserve">[Place]  </w:t>
      </w:r>
      <w:r w:rsidRPr="001C11E1">
        <w:rPr>
          <w:rFonts w:ascii="Calibri" w:hAnsi="Calibri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bookmarkStart w:id="2" w:name="Text5"/>
      <w:r w:rsidRPr="001C11E1">
        <w:rPr>
          <w:rFonts w:ascii="Calibri" w:hAnsi="Calibri"/>
        </w:rPr>
        <w:instrText xml:space="preserve"> FORMTEXT </w:instrText>
      </w:r>
      <w:r w:rsidRPr="001C11E1">
        <w:rPr>
          <w:rFonts w:ascii="Calibri" w:hAnsi="Calibri"/>
        </w:rPr>
      </w:r>
      <w:r w:rsidRPr="001C11E1">
        <w:rPr>
          <w:rFonts w:ascii="Calibri" w:hAnsi="Calibri"/>
        </w:rPr>
        <w:fldChar w:fldCharType="separate"/>
      </w:r>
      <w:r w:rsidRPr="001C11E1">
        <w:rPr>
          <w:rFonts w:ascii="Calibri" w:hAnsi="Calibri"/>
        </w:rPr>
        <w:t>     </w:t>
      </w:r>
      <w:r w:rsidRPr="001C11E1">
        <w:rPr>
          <w:rFonts w:ascii="Calibri" w:hAnsi="Calibri"/>
        </w:rPr>
        <w:fldChar w:fldCharType="end"/>
      </w:r>
      <w:bookmarkEnd w:id="2"/>
      <w:r w:rsidRPr="001C11E1">
        <w:t>,</w:t>
      </w:r>
      <w:r w:rsidRPr="001C11E1">
        <w:rPr>
          <w:rFonts w:ascii="Calibri" w:hAnsi="Calibri"/>
        </w:rPr>
        <w:t xml:space="preserve">  [Date]  </w:t>
      </w:r>
      <w:r w:rsidRPr="001C11E1">
        <w:rPr>
          <w:rFonts w:ascii="Calibri" w:hAnsi="Calibri"/>
        </w:rPr>
        <w:fldChar w:fldCharType="begin">
          <w:ffData>
            <w:name w:val="Text6"/>
            <w:enabled/>
            <w:calcOnExit w:val="0"/>
            <w:textInput>
              <w:type w:val="date"/>
              <w:format w:val="dd MMMM yyyy HH:mm:ss"/>
            </w:textInput>
          </w:ffData>
        </w:fldChar>
      </w:r>
      <w:bookmarkStart w:id="3" w:name="Text6"/>
      <w:r w:rsidRPr="001C11E1">
        <w:rPr>
          <w:rFonts w:ascii="Calibri" w:hAnsi="Calibri"/>
        </w:rPr>
        <w:instrText xml:space="preserve"> FORMTEXT </w:instrText>
      </w:r>
      <w:r w:rsidRPr="001C11E1">
        <w:rPr>
          <w:rFonts w:ascii="Calibri" w:hAnsi="Calibri"/>
        </w:rPr>
      </w:r>
      <w:r w:rsidRPr="001C11E1">
        <w:rPr>
          <w:rFonts w:ascii="Calibri" w:hAnsi="Calibri"/>
        </w:rPr>
        <w:fldChar w:fldCharType="separate"/>
      </w:r>
      <w:r w:rsidR="001C11E1" w:rsidRPr="001C11E1">
        <w:rPr>
          <w:rFonts w:ascii="Calibri" w:hAnsi="Calibri"/>
          <w:noProof/>
        </w:rPr>
        <w:t> </w:t>
      </w:r>
      <w:r w:rsidR="001C11E1" w:rsidRPr="001C11E1">
        <w:rPr>
          <w:rFonts w:ascii="Calibri" w:hAnsi="Calibri"/>
          <w:noProof/>
        </w:rPr>
        <w:t> </w:t>
      </w:r>
      <w:r w:rsidR="001C11E1" w:rsidRPr="001C11E1">
        <w:rPr>
          <w:rFonts w:ascii="Calibri" w:hAnsi="Calibri"/>
          <w:noProof/>
        </w:rPr>
        <w:t> </w:t>
      </w:r>
      <w:r w:rsidR="001C11E1" w:rsidRPr="001C11E1">
        <w:rPr>
          <w:rFonts w:ascii="Calibri" w:hAnsi="Calibri"/>
          <w:noProof/>
        </w:rPr>
        <w:t> </w:t>
      </w:r>
      <w:r w:rsidR="001C11E1" w:rsidRPr="001C11E1">
        <w:rPr>
          <w:rFonts w:ascii="Calibri" w:hAnsi="Calibri"/>
          <w:noProof/>
        </w:rPr>
        <w:t> </w:t>
      </w:r>
      <w:r w:rsidRPr="001C11E1">
        <w:rPr>
          <w:rFonts w:ascii="Calibri" w:hAnsi="Calibri"/>
        </w:rPr>
        <w:fldChar w:fldCharType="end"/>
      </w:r>
      <w:bookmarkEnd w:id="3"/>
    </w:p>
    <w:p w14:paraId="0A7FB96D" w14:textId="77777777" w:rsidR="003A1C7B" w:rsidRPr="001C11E1" w:rsidRDefault="003A1C7B">
      <w:pPr>
        <w:rPr>
          <w:rFonts w:ascii="Calibri" w:hAnsi="Calibri"/>
        </w:rPr>
      </w:pPr>
    </w:p>
    <w:p w14:paraId="60F9487D" w14:textId="77777777" w:rsidR="003A1C7B" w:rsidRPr="001C11E1" w:rsidRDefault="003A1C7B">
      <w:pPr>
        <w:rPr>
          <w:rFonts w:ascii="Calibri" w:hAnsi="Calibri"/>
        </w:rPr>
      </w:pPr>
    </w:p>
    <w:p w14:paraId="565EBE99" w14:textId="0794C989" w:rsidR="003A1C7B" w:rsidRPr="001C11E1" w:rsidRDefault="00DE2BC4">
      <w:pPr>
        <w:rPr>
          <w:rFonts w:ascii="Calibri" w:hAnsi="Calibri"/>
        </w:rPr>
      </w:pPr>
      <w:r>
        <w:rPr>
          <w:rFonts w:ascii="Calibri" w:hAnsi="Calibri"/>
        </w:rPr>
        <w:t>Name</w:t>
      </w:r>
      <w:r w:rsidRPr="001C11E1">
        <w:rPr>
          <w:rFonts w:ascii="Calibri" w:hAnsi="Calibri"/>
        </w:rPr>
        <w:t xml:space="preserve"> </w:t>
      </w:r>
      <w:r w:rsidR="003A1C7B" w:rsidRPr="001C11E1">
        <w:rPr>
          <w:rFonts w:ascii="Calibri" w:hAnsi="Calibri"/>
        </w:rPr>
        <w:t xml:space="preserve">of </w:t>
      </w:r>
      <w:bookmarkStart w:id="4" w:name="_GoBack"/>
      <w:bookmarkEnd w:id="4"/>
      <w:r w:rsidR="003A1C7B" w:rsidRPr="001C11E1">
        <w:rPr>
          <w:rFonts w:ascii="Calibri" w:hAnsi="Calibri"/>
        </w:rPr>
        <w:t xml:space="preserve">authorised person                                                       </w:t>
      </w:r>
    </w:p>
    <w:p w14:paraId="0BC2CF99" w14:textId="77777777" w:rsidR="003A1C7B" w:rsidRDefault="003A1C7B">
      <w:pPr>
        <w:rPr>
          <w:rFonts w:ascii="Calibri" w:hAnsi="Calibri"/>
        </w:rPr>
      </w:pPr>
      <w:r w:rsidRPr="001C11E1">
        <w:rPr>
          <w:rFonts w:ascii="Calibri" w:hAnsi="Calibri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C11E1">
        <w:rPr>
          <w:rFonts w:ascii="Calibri" w:hAnsi="Calibri"/>
        </w:rPr>
        <w:instrText xml:space="preserve"> FORMTEXT </w:instrText>
      </w:r>
      <w:r w:rsidRPr="001C11E1">
        <w:rPr>
          <w:rFonts w:ascii="Calibri" w:hAnsi="Calibri"/>
        </w:rPr>
      </w:r>
      <w:r w:rsidRPr="001C11E1">
        <w:rPr>
          <w:rFonts w:ascii="Calibri" w:hAnsi="Calibri"/>
        </w:rPr>
        <w:fldChar w:fldCharType="separate"/>
      </w:r>
      <w:r w:rsidRPr="001C11E1">
        <w:rPr>
          <w:rFonts w:ascii="Calibri" w:hAnsi="Calibri"/>
        </w:rPr>
        <w:t>     </w:t>
      </w:r>
      <w:r w:rsidRPr="001C11E1">
        <w:rPr>
          <w:rFonts w:ascii="Calibri" w:hAnsi="Calibri"/>
        </w:rPr>
        <w:fldChar w:fldCharType="end"/>
      </w:r>
      <w:r w:rsidRPr="001C11E1">
        <w:rPr>
          <w:rFonts w:ascii="Calibri" w:hAnsi="Calibri"/>
        </w:rPr>
        <w:tab/>
      </w:r>
      <w:r w:rsidRPr="001C11E1">
        <w:rPr>
          <w:rFonts w:ascii="Calibri" w:hAnsi="Calibri"/>
        </w:rPr>
        <w:tab/>
      </w:r>
      <w:r w:rsidRPr="001C11E1">
        <w:rPr>
          <w:rFonts w:ascii="Calibri" w:hAnsi="Calibri"/>
        </w:rPr>
        <w:tab/>
      </w:r>
      <w:r w:rsidRPr="001C11E1">
        <w:rPr>
          <w:rFonts w:ascii="Calibri" w:hAnsi="Calibri"/>
        </w:rPr>
        <w:tab/>
      </w:r>
      <w:r w:rsidRPr="001C11E1">
        <w:rPr>
          <w:rFonts w:ascii="Calibri" w:hAnsi="Calibri"/>
        </w:rPr>
        <w:tab/>
      </w:r>
      <w:r w:rsidRPr="001C11E1">
        <w:rPr>
          <w:rFonts w:ascii="Calibri" w:hAnsi="Calibri"/>
        </w:rPr>
        <w:tab/>
      </w:r>
      <w:r w:rsidRPr="001C11E1">
        <w:rPr>
          <w:rFonts w:ascii="Calibri" w:hAnsi="Calibri"/>
        </w:rPr>
        <w:tab/>
      </w:r>
      <w:r w:rsidRPr="001C11E1">
        <w:rPr>
          <w:rFonts w:ascii="Calibri" w:hAnsi="Calibri"/>
        </w:rPr>
        <w:tab/>
      </w:r>
      <w:r w:rsidRPr="001C11E1">
        <w:rPr>
          <w:rFonts w:ascii="Calibri" w:hAnsi="Calibri"/>
        </w:rPr>
        <w:tab/>
        <w:t xml:space="preserve">  ……………………………..</w:t>
      </w:r>
    </w:p>
    <w:p w14:paraId="4BA2D628" w14:textId="77777777" w:rsidR="0070156C" w:rsidRPr="001C11E1" w:rsidRDefault="008D7F40" w:rsidP="008D7F40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signature of the authorised person</w:t>
      </w:r>
      <w:r w:rsidR="003A1C7B" w:rsidRPr="001C11E1">
        <w:rPr>
          <w:rFonts w:ascii="Calibri" w:hAnsi="Calibri"/>
        </w:rPr>
        <w:t xml:space="preserve"> </w:t>
      </w:r>
    </w:p>
    <w:p w14:paraId="40FE9180" w14:textId="77777777" w:rsidR="00201975" w:rsidRPr="001C11E1" w:rsidRDefault="00201975" w:rsidP="000A796B">
      <w:pPr>
        <w:pStyle w:val="Nadpis2"/>
        <w:jc w:val="left"/>
        <w:rPr>
          <w:rFonts w:ascii="Calibri" w:hAnsi="Calibri"/>
        </w:rPr>
      </w:pPr>
      <w:r w:rsidRPr="001C11E1">
        <w:br w:type="page"/>
      </w:r>
      <w:r w:rsidRPr="001C11E1">
        <w:rPr>
          <w:rFonts w:ascii="Calibri" w:hAnsi="Calibri"/>
        </w:rPr>
        <w:lastRenderedPageBreak/>
        <w:t xml:space="preserve">Annex 1 </w:t>
      </w:r>
    </w:p>
    <w:p w14:paraId="0120B498" w14:textId="77777777" w:rsidR="00951EA2" w:rsidRPr="001C11E1" w:rsidRDefault="00951EA2" w:rsidP="002C2325">
      <w:pPr>
        <w:rPr>
          <w:b/>
        </w:rPr>
      </w:pPr>
    </w:p>
    <w:p w14:paraId="5EBCDD92" w14:textId="77777777" w:rsidR="002C2325" w:rsidRPr="001C11E1" w:rsidRDefault="002C2325" w:rsidP="002C2325">
      <w:pPr>
        <w:pStyle w:val="Nadpis2"/>
      </w:pPr>
      <w:bookmarkStart w:id="5" w:name="_Toc110582797"/>
      <w:r w:rsidRPr="001C11E1">
        <w:t>RAMOS application interface (WebServices for PYC Register services)</w:t>
      </w:r>
      <w:bookmarkEnd w:id="5"/>
    </w:p>
    <w:p w14:paraId="0E8D0648" w14:textId="77777777" w:rsidR="002C2325" w:rsidRPr="001C11E1" w:rsidRDefault="002C2325" w:rsidP="002C2325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551"/>
        <w:gridCol w:w="5416"/>
        <w:gridCol w:w="1247"/>
      </w:tblGrid>
      <w:tr w:rsidR="002C2325" w:rsidRPr="001C11E1" w14:paraId="10A0A4BD" w14:textId="77777777" w:rsidTr="008D7F40">
        <w:tc>
          <w:tcPr>
            <w:tcW w:w="959" w:type="dxa"/>
            <w:shd w:val="clear" w:color="auto" w:fill="E6E6E6"/>
          </w:tcPr>
          <w:p w14:paraId="5336A7BC" w14:textId="77777777" w:rsidR="002C2325" w:rsidRPr="001C11E1" w:rsidRDefault="002C2325" w:rsidP="00B74398">
            <w:pPr>
              <w:jc w:val="center"/>
              <w:rPr>
                <w:b/>
                <w:sz w:val="20"/>
              </w:rPr>
            </w:pPr>
            <w:r w:rsidRPr="001C11E1">
              <w:rPr>
                <w:b/>
                <w:sz w:val="20"/>
              </w:rPr>
              <w:t>Test number</w:t>
            </w:r>
          </w:p>
        </w:tc>
        <w:tc>
          <w:tcPr>
            <w:tcW w:w="2551" w:type="dxa"/>
            <w:shd w:val="clear" w:color="auto" w:fill="E6E6E6"/>
          </w:tcPr>
          <w:p w14:paraId="72CDBE3F" w14:textId="77777777" w:rsidR="002C2325" w:rsidRPr="001C11E1" w:rsidRDefault="002C2325" w:rsidP="00B74398">
            <w:pPr>
              <w:rPr>
                <w:b/>
                <w:sz w:val="20"/>
              </w:rPr>
            </w:pPr>
            <w:r w:rsidRPr="001C11E1">
              <w:rPr>
                <w:b/>
                <w:sz w:val="20"/>
              </w:rPr>
              <w:t>Description of the situation tested</w:t>
            </w:r>
          </w:p>
        </w:tc>
        <w:tc>
          <w:tcPr>
            <w:tcW w:w="5416" w:type="dxa"/>
            <w:shd w:val="clear" w:color="auto" w:fill="E6E6E6"/>
          </w:tcPr>
          <w:p w14:paraId="5A0866C1" w14:textId="77777777" w:rsidR="002C2325" w:rsidRPr="001C11E1" w:rsidRDefault="002C2325" w:rsidP="00B74398">
            <w:pPr>
              <w:rPr>
                <w:b/>
                <w:sz w:val="20"/>
              </w:rPr>
            </w:pPr>
            <w:r w:rsidRPr="001C11E1">
              <w:rPr>
                <w:b/>
                <w:sz w:val="20"/>
              </w:rPr>
              <w:t>Testing procedure</w:t>
            </w:r>
          </w:p>
          <w:p w14:paraId="0F5ADB4C" w14:textId="77777777" w:rsidR="002C2325" w:rsidRPr="001C11E1" w:rsidRDefault="002C2325" w:rsidP="007B63FB">
            <w:pPr>
              <w:rPr>
                <w:b/>
                <w:sz w:val="20"/>
              </w:rPr>
            </w:pPr>
            <w:r w:rsidRPr="001C11E1">
              <w:rPr>
                <w:b/>
                <w:sz w:val="20"/>
              </w:rPr>
              <w:t>Participant = direct participant</w:t>
            </w:r>
          </w:p>
        </w:tc>
        <w:tc>
          <w:tcPr>
            <w:tcW w:w="1247" w:type="dxa"/>
            <w:shd w:val="clear" w:color="auto" w:fill="E6E6E6"/>
          </w:tcPr>
          <w:p w14:paraId="2B9BBCA4" w14:textId="77777777" w:rsidR="002C2325" w:rsidRPr="001C11E1" w:rsidRDefault="002C2325" w:rsidP="00B74398">
            <w:pPr>
              <w:rPr>
                <w:b/>
                <w:sz w:val="20"/>
              </w:rPr>
            </w:pPr>
            <w:r w:rsidRPr="001C11E1">
              <w:rPr>
                <w:b/>
                <w:sz w:val="20"/>
              </w:rPr>
              <w:t>Date of successful test completion</w:t>
            </w:r>
          </w:p>
        </w:tc>
      </w:tr>
      <w:tr w:rsidR="002C2325" w:rsidRPr="001C11E1" w14:paraId="46044913" w14:textId="77777777" w:rsidTr="008D7F40">
        <w:tc>
          <w:tcPr>
            <w:tcW w:w="959" w:type="dxa"/>
            <w:shd w:val="clear" w:color="auto" w:fill="auto"/>
          </w:tcPr>
          <w:p w14:paraId="7DDCB33C" w14:textId="77777777" w:rsidR="002C2325" w:rsidRPr="001C11E1" w:rsidRDefault="002C2325" w:rsidP="00B74398">
            <w:pPr>
              <w:jc w:val="center"/>
              <w:rPr>
                <w:sz w:val="20"/>
              </w:rPr>
            </w:pPr>
            <w:r w:rsidRPr="001C11E1">
              <w:rPr>
                <w:sz w:val="20"/>
              </w:rPr>
              <w:t>REG 1</w:t>
            </w:r>
          </w:p>
        </w:tc>
        <w:tc>
          <w:tcPr>
            <w:tcW w:w="2551" w:type="dxa"/>
            <w:shd w:val="clear" w:color="auto" w:fill="auto"/>
          </w:tcPr>
          <w:p w14:paraId="16D4F711" w14:textId="77777777" w:rsidR="002C2325" w:rsidRPr="001C11E1" w:rsidRDefault="002C2325" w:rsidP="00B74398">
            <w:r w:rsidRPr="001C11E1">
              <w:t>Inserting a profile</w:t>
            </w:r>
          </w:p>
        </w:tc>
        <w:tc>
          <w:tcPr>
            <w:tcW w:w="5416" w:type="dxa"/>
            <w:shd w:val="clear" w:color="auto" w:fill="auto"/>
          </w:tcPr>
          <w:p w14:paraId="0316FACE" w14:textId="77777777" w:rsidR="002C2325" w:rsidRPr="001C11E1" w:rsidRDefault="002C2325" w:rsidP="00B74398">
            <w:r w:rsidRPr="001C11E1">
              <w:t>vlozeniProfilu:</w:t>
            </w:r>
          </w:p>
          <w:p w14:paraId="23A06A15" w14:textId="77777777" w:rsidR="002C2325" w:rsidRPr="001C11E1" w:rsidRDefault="002C2325" w:rsidP="002C2325">
            <w:pPr>
              <w:numPr>
                <w:ilvl w:val="0"/>
                <w:numId w:val="3"/>
              </w:numPr>
              <w:spacing w:before="0"/>
            </w:pPr>
            <w:r w:rsidRPr="001C11E1">
              <w:t>The participant sends a request to insert a profile for a telephone number that is not in the PYC Register</w:t>
            </w:r>
          </w:p>
          <w:p w14:paraId="5C1278C7" w14:textId="77777777" w:rsidR="002C2325" w:rsidRPr="001C11E1" w:rsidRDefault="002C2325" w:rsidP="004177E0">
            <w:pPr>
              <w:numPr>
                <w:ilvl w:val="0"/>
                <w:numId w:val="3"/>
              </w:numPr>
              <w:spacing w:before="0"/>
            </w:pPr>
            <w:r w:rsidRPr="001C11E1">
              <w:t>The participant sends a request to insert a profile for a telephone number that is already in the PYC Register</w:t>
            </w:r>
          </w:p>
        </w:tc>
        <w:tc>
          <w:tcPr>
            <w:tcW w:w="1247" w:type="dxa"/>
            <w:shd w:val="clear" w:color="auto" w:fill="auto"/>
          </w:tcPr>
          <w:p w14:paraId="4BB05045" w14:textId="77777777" w:rsidR="002C2325" w:rsidRPr="001C11E1" w:rsidRDefault="002C2325" w:rsidP="00B74398">
            <w:pPr>
              <w:rPr>
                <w:sz w:val="20"/>
              </w:rPr>
            </w:pPr>
          </w:p>
        </w:tc>
      </w:tr>
      <w:tr w:rsidR="002C2325" w:rsidRPr="001C11E1" w14:paraId="7757AFBC" w14:textId="77777777" w:rsidTr="008D7F40">
        <w:tc>
          <w:tcPr>
            <w:tcW w:w="959" w:type="dxa"/>
            <w:shd w:val="clear" w:color="auto" w:fill="auto"/>
          </w:tcPr>
          <w:p w14:paraId="2D7427DC" w14:textId="77777777" w:rsidR="002C2325" w:rsidRPr="001C11E1" w:rsidRDefault="002C2325" w:rsidP="00B74398">
            <w:pPr>
              <w:jc w:val="center"/>
              <w:rPr>
                <w:sz w:val="20"/>
              </w:rPr>
            </w:pPr>
            <w:r w:rsidRPr="001C11E1">
              <w:rPr>
                <w:sz w:val="20"/>
              </w:rPr>
              <w:t>REG 2</w:t>
            </w:r>
          </w:p>
        </w:tc>
        <w:tc>
          <w:tcPr>
            <w:tcW w:w="2551" w:type="dxa"/>
            <w:shd w:val="clear" w:color="auto" w:fill="auto"/>
          </w:tcPr>
          <w:p w14:paraId="5C29E11C" w14:textId="1045DE48" w:rsidR="002C2325" w:rsidRPr="001C11E1" w:rsidRDefault="002C2325" w:rsidP="00B638E4">
            <w:r w:rsidRPr="001C11E1">
              <w:t>Enquiry about an account number</w:t>
            </w:r>
          </w:p>
        </w:tc>
        <w:tc>
          <w:tcPr>
            <w:tcW w:w="5416" w:type="dxa"/>
            <w:shd w:val="clear" w:color="auto" w:fill="auto"/>
          </w:tcPr>
          <w:p w14:paraId="4DADE63B" w14:textId="77777777" w:rsidR="002C2325" w:rsidRPr="001C11E1" w:rsidRDefault="002C2325" w:rsidP="00B74398">
            <w:r w:rsidRPr="001C11E1">
              <w:t>dotazCU:</w:t>
            </w:r>
          </w:p>
          <w:p w14:paraId="23665754" w14:textId="66BC8CE7" w:rsidR="002C2325" w:rsidRPr="001C11E1" w:rsidRDefault="002C2325" w:rsidP="00B638E4">
            <w:pPr>
              <w:numPr>
                <w:ilvl w:val="0"/>
                <w:numId w:val="3"/>
              </w:numPr>
              <w:spacing w:before="0"/>
            </w:pPr>
            <w:r w:rsidRPr="001C11E1">
              <w:t>The participant sends an enquiry about the account number from the REG 1 test and receives a response</w:t>
            </w:r>
          </w:p>
        </w:tc>
        <w:tc>
          <w:tcPr>
            <w:tcW w:w="1247" w:type="dxa"/>
            <w:shd w:val="clear" w:color="auto" w:fill="auto"/>
          </w:tcPr>
          <w:p w14:paraId="2830E897" w14:textId="77777777" w:rsidR="002C2325" w:rsidRPr="001C11E1" w:rsidRDefault="002C2325" w:rsidP="00B74398">
            <w:pPr>
              <w:rPr>
                <w:sz w:val="20"/>
              </w:rPr>
            </w:pPr>
          </w:p>
        </w:tc>
      </w:tr>
      <w:tr w:rsidR="002C2325" w:rsidRPr="001C11E1" w14:paraId="067AEC20" w14:textId="77777777" w:rsidTr="008D7F40">
        <w:tc>
          <w:tcPr>
            <w:tcW w:w="959" w:type="dxa"/>
            <w:shd w:val="clear" w:color="auto" w:fill="auto"/>
          </w:tcPr>
          <w:p w14:paraId="79FDB90D" w14:textId="77777777" w:rsidR="002C2325" w:rsidRPr="001C11E1" w:rsidRDefault="002C2325" w:rsidP="00B74398">
            <w:pPr>
              <w:jc w:val="center"/>
              <w:rPr>
                <w:sz w:val="20"/>
              </w:rPr>
            </w:pPr>
            <w:r w:rsidRPr="001C11E1">
              <w:rPr>
                <w:sz w:val="20"/>
              </w:rPr>
              <w:t>REG 3</w:t>
            </w:r>
          </w:p>
        </w:tc>
        <w:tc>
          <w:tcPr>
            <w:tcW w:w="2551" w:type="dxa"/>
            <w:shd w:val="clear" w:color="auto" w:fill="auto"/>
          </w:tcPr>
          <w:p w14:paraId="15B12E5F" w14:textId="77777777" w:rsidR="002C2325" w:rsidRPr="001C11E1" w:rsidRDefault="002C2325" w:rsidP="00B74398">
            <w:r w:rsidRPr="001C11E1">
              <w:t>Enquiry about the existence of a profile based on a telephone number</w:t>
            </w:r>
          </w:p>
        </w:tc>
        <w:tc>
          <w:tcPr>
            <w:tcW w:w="5416" w:type="dxa"/>
            <w:shd w:val="clear" w:color="auto" w:fill="auto"/>
          </w:tcPr>
          <w:p w14:paraId="494CB5B9" w14:textId="77777777" w:rsidR="002C2325" w:rsidRPr="001C11E1" w:rsidRDefault="002C2325" w:rsidP="00B74398">
            <w:r w:rsidRPr="001C11E1">
              <w:t>dotazBanka:</w:t>
            </w:r>
          </w:p>
          <w:p w14:paraId="1EE4516D" w14:textId="77777777" w:rsidR="002C2325" w:rsidRPr="001C11E1" w:rsidRDefault="002C2325" w:rsidP="002C2325">
            <w:pPr>
              <w:pStyle w:val="Odstavecseseznamem"/>
              <w:numPr>
                <w:ilvl w:val="0"/>
                <w:numId w:val="3"/>
              </w:numPr>
            </w:pPr>
            <w:r w:rsidRPr="001C11E1">
              <w:rPr>
                <w:rFonts w:ascii="Times New Roman" w:hAnsi="Times New Roman"/>
              </w:rPr>
              <w:t>The participant sends an enquiry about the existence of a profile from the REG 1 test and receives a response</w:t>
            </w:r>
          </w:p>
        </w:tc>
        <w:tc>
          <w:tcPr>
            <w:tcW w:w="1247" w:type="dxa"/>
            <w:shd w:val="clear" w:color="auto" w:fill="auto"/>
          </w:tcPr>
          <w:p w14:paraId="3814868F" w14:textId="77777777" w:rsidR="002C2325" w:rsidRPr="001C11E1" w:rsidRDefault="002C2325" w:rsidP="00B74398">
            <w:pPr>
              <w:rPr>
                <w:sz w:val="20"/>
              </w:rPr>
            </w:pPr>
          </w:p>
        </w:tc>
      </w:tr>
      <w:tr w:rsidR="002C2325" w:rsidRPr="001C11E1" w14:paraId="4345DA19" w14:textId="77777777" w:rsidTr="008D7F40">
        <w:tc>
          <w:tcPr>
            <w:tcW w:w="959" w:type="dxa"/>
            <w:shd w:val="clear" w:color="auto" w:fill="auto"/>
          </w:tcPr>
          <w:p w14:paraId="34C148BD" w14:textId="77777777" w:rsidR="002C2325" w:rsidRPr="001C11E1" w:rsidRDefault="002C2325" w:rsidP="00B74398">
            <w:pPr>
              <w:keepNext/>
              <w:jc w:val="center"/>
              <w:rPr>
                <w:sz w:val="20"/>
              </w:rPr>
            </w:pPr>
            <w:r w:rsidRPr="001C11E1">
              <w:rPr>
                <w:sz w:val="20"/>
              </w:rPr>
              <w:t>REG 4</w:t>
            </w:r>
          </w:p>
        </w:tc>
        <w:tc>
          <w:tcPr>
            <w:tcW w:w="2551" w:type="dxa"/>
            <w:shd w:val="clear" w:color="auto" w:fill="auto"/>
          </w:tcPr>
          <w:p w14:paraId="76104E94" w14:textId="77777777" w:rsidR="002C2325" w:rsidRPr="001C11E1" w:rsidRDefault="002C2325" w:rsidP="00B74398">
            <w:pPr>
              <w:keepNext/>
            </w:pPr>
            <w:r w:rsidRPr="001C11E1">
              <w:t>Enquiry about a change in profile status</w:t>
            </w:r>
          </w:p>
        </w:tc>
        <w:tc>
          <w:tcPr>
            <w:tcW w:w="5416" w:type="dxa"/>
            <w:shd w:val="clear" w:color="auto" w:fill="auto"/>
          </w:tcPr>
          <w:p w14:paraId="6AA36E63" w14:textId="77777777" w:rsidR="002C2325" w:rsidRPr="001C11E1" w:rsidRDefault="002C2325" w:rsidP="00B74398">
            <w:pPr>
              <w:keepNext/>
            </w:pPr>
            <w:r w:rsidRPr="001C11E1">
              <w:t>dotazNaZmenuProfilu:</w:t>
            </w:r>
          </w:p>
          <w:p w14:paraId="1ACEB817" w14:textId="77777777" w:rsidR="002C2325" w:rsidRPr="001C11E1" w:rsidRDefault="002C2325" w:rsidP="002C2325">
            <w:pPr>
              <w:keepNext/>
              <w:numPr>
                <w:ilvl w:val="0"/>
                <w:numId w:val="3"/>
              </w:numPr>
              <w:spacing w:before="0"/>
            </w:pPr>
            <w:r w:rsidRPr="001C11E1">
              <w:t>The participant sends an enquiry about a change in profile status</w:t>
            </w:r>
          </w:p>
          <w:p w14:paraId="077901F5" w14:textId="00E62259" w:rsidR="002C2325" w:rsidRPr="001C11E1" w:rsidRDefault="002C2325" w:rsidP="00B638E4">
            <w:pPr>
              <w:keepNext/>
              <w:numPr>
                <w:ilvl w:val="0"/>
                <w:numId w:val="3"/>
              </w:numPr>
              <w:spacing w:before="0"/>
            </w:pPr>
            <w:r w:rsidRPr="001C11E1">
              <w:t>The participant receives a response to a call and processes it</w:t>
            </w:r>
          </w:p>
        </w:tc>
        <w:tc>
          <w:tcPr>
            <w:tcW w:w="1247" w:type="dxa"/>
            <w:shd w:val="clear" w:color="auto" w:fill="auto"/>
          </w:tcPr>
          <w:p w14:paraId="484CBEF0" w14:textId="77777777" w:rsidR="002C2325" w:rsidRPr="001C11E1" w:rsidRDefault="002C2325" w:rsidP="00B74398">
            <w:pPr>
              <w:rPr>
                <w:sz w:val="20"/>
              </w:rPr>
            </w:pPr>
          </w:p>
        </w:tc>
      </w:tr>
      <w:tr w:rsidR="002C2325" w:rsidRPr="001C11E1" w14:paraId="6B96E826" w14:textId="77777777" w:rsidTr="008D7F40">
        <w:tc>
          <w:tcPr>
            <w:tcW w:w="959" w:type="dxa"/>
            <w:shd w:val="clear" w:color="auto" w:fill="auto"/>
          </w:tcPr>
          <w:p w14:paraId="69CCD3E9" w14:textId="77777777" w:rsidR="002C2325" w:rsidRPr="001C11E1" w:rsidRDefault="002C2325" w:rsidP="00B74398">
            <w:pPr>
              <w:keepNext/>
              <w:jc w:val="center"/>
              <w:rPr>
                <w:sz w:val="20"/>
              </w:rPr>
            </w:pPr>
            <w:r w:rsidRPr="001C11E1">
              <w:rPr>
                <w:sz w:val="20"/>
              </w:rPr>
              <w:t>REG 5</w:t>
            </w:r>
          </w:p>
        </w:tc>
        <w:tc>
          <w:tcPr>
            <w:tcW w:w="2551" w:type="dxa"/>
            <w:shd w:val="clear" w:color="auto" w:fill="auto"/>
          </w:tcPr>
          <w:p w14:paraId="71EA81E2" w14:textId="77777777" w:rsidR="002C2325" w:rsidRPr="001C11E1" w:rsidRDefault="002C2325" w:rsidP="00B74398">
            <w:pPr>
              <w:keepNext/>
            </w:pPr>
            <w:r w:rsidRPr="001C11E1">
              <w:t>Deleting a profile</w:t>
            </w:r>
          </w:p>
        </w:tc>
        <w:tc>
          <w:tcPr>
            <w:tcW w:w="5416" w:type="dxa"/>
            <w:shd w:val="clear" w:color="auto" w:fill="auto"/>
          </w:tcPr>
          <w:p w14:paraId="4C85BF0D" w14:textId="77777777" w:rsidR="002C2325" w:rsidRPr="001C11E1" w:rsidRDefault="002C2325" w:rsidP="00B74398">
            <w:pPr>
              <w:keepNext/>
            </w:pPr>
            <w:r w:rsidRPr="001C11E1">
              <w:t>odstraneniProfilu:</w:t>
            </w:r>
          </w:p>
          <w:p w14:paraId="41FF2A9E" w14:textId="77777777" w:rsidR="002C2325" w:rsidRPr="001C11E1" w:rsidRDefault="002C2325" w:rsidP="004177E0">
            <w:pPr>
              <w:numPr>
                <w:ilvl w:val="0"/>
                <w:numId w:val="3"/>
              </w:numPr>
              <w:spacing w:before="0"/>
            </w:pPr>
            <w:r w:rsidRPr="001C11E1">
              <w:t>The participant sends a request to delete a profile from the PYC Register</w:t>
            </w:r>
          </w:p>
        </w:tc>
        <w:tc>
          <w:tcPr>
            <w:tcW w:w="1247" w:type="dxa"/>
            <w:shd w:val="clear" w:color="auto" w:fill="auto"/>
          </w:tcPr>
          <w:p w14:paraId="7512C184" w14:textId="77777777" w:rsidR="002C2325" w:rsidRPr="001C11E1" w:rsidRDefault="002C2325" w:rsidP="00B74398">
            <w:pPr>
              <w:rPr>
                <w:sz w:val="20"/>
              </w:rPr>
            </w:pPr>
          </w:p>
        </w:tc>
      </w:tr>
      <w:tr w:rsidR="002C2325" w:rsidRPr="001C11E1" w14:paraId="37F659AC" w14:textId="77777777" w:rsidTr="008D7F40">
        <w:tc>
          <w:tcPr>
            <w:tcW w:w="959" w:type="dxa"/>
            <w:shd w:val="clear" w:color="auto" w:fill="auto"/>
          </w:tcPr>
          <w:p w14:paraId="1754FC1C" w14:textId="77777777" w:rsidR="002C2325" w:rsidRPr="001C11E1" w:rsidRDefault="002C2325" w:rsidP="00B74398">
            <w:pPr>
              <w:jc w:val="center"/>
              <w:rPr>
                <w:sz w:val="20"/>
              </w:rPr>
            </w:pPr>
            <w:r w:rsidRPr="001C11E1">
              <w:rPr>
                <w:sz w:val="20"/>
              </w:rPr>
              <w:t>REG 6</w:t>
            </w:r>
          </w:p>
        </w:tc>
        <w:tc>
          <w:tcPr>
            <w:tcW w:w="2551" w:type="dxa"/>
            <w:shd w:val="clear" w:color="auto" w:fill="auto"/>
          </w:tcPr>
          <w:p w14:paraId="32586CDA" w14:textId="77777777" w:rsidR="002C2325" w:rsidRPr="001C11E1" w:rsidRDefault="002C2325" w:rsidP="00B74398">
            <w:r w:rsidRPr="001C11E1">
              <w:t xml:space="preserve">Enquiry about service interruption </w:t>
            </w:r>
          </w:p>
        </w:tc>
        <w:tc>
          <w:tcPr>
            <w:tcW w:w="5416" w:type="dxa"/>
            <w:shd w:val="clear" w:color="auto" w:fill="auto"/>
          </w:tcPr>
          <w:p w14:paraId="0554C742" w14:textId="77777777" w:rsidR="002C2325" w:rsidRPr="001C11E1" w:rsidRDefault="002C2325" w:rsidP="00B74398">
            <w:r w:rsidRPr="001C11E1">
              <w:t>dotazNaOdstavku:</w:t>
            </w:r>
          </w:p>
          <w:p w14:paraId="206CDD36" w14:textId="129E0E1A" w:rsidR="002C2325" w:rsidRPr="001C11E1" w:rsidRDefault="002C2325" w:rsidP="002C2325">
            <w:pPr>
              <w:keepNext/>
              <w:numPr>
                <w:ilvl w:val="0"/>
                <w:numId w:val="3"/>
              </w:numPr>
              <w:spacing w:before="0"/>
            </w:pPr>
            <w:r w:rsidRPr="001C11E1">
              <w:t>The participant sends an enquiry about service interruption of the PYC Register</w:t>
            </w:r>
          </w:p>
          <w:p w14:paraId="0B6F16DE" w14:textId="78CA1B57" w:rsidR="002C2325" w:rsidRPr="001C11E1" w:rsidRDefault="002C2325" w:rsidP="00B638E4">
            <w:pPr>
              <w:keepNext/>
              <w:numPr>
                <w:ilvl w:val="0"/>
                <w:numId w:val="3"/>
              </w:numPr>
              <w:spacing w:before="0"/>
            </w:pPr>
            <w:r w:rsidRPr="001C11E1">
              <w:t>The participant receives a response to a call and processes it</w:t>
            </w:r>
          </w:p>
        </w:tc>
        <w:tc>
          <w:tcPr>
            <w:tcW w:w="1247" w:type="dxa"/>
            <w:shd w:val="clear" w:color="auto" w:fill="auto"/>
          </w:tcPr>
          <w:p w14:paraId="3FCD099B" w14:textId="77777777" w:rsidR="002C2325" w:rsidRPr="001C11E1" w:rsidRDefault="002C2325" w:rsidP="00B74398">
            <w:pPr>
              <w:rPr>
                <w:sz w:val="20"/>
              </w:rPr>
            </w:pPr>
          </w:p>
        </w:tc>
      </w:tr>
      <w:tr w:rsidR="001D0664" w:rsidRPr="001C11E1" w14:paraId="0641FB18" w14:textId="77777777" w:rsidTr="008D7F40">
        <w:tc>
          <w:tcPr>
            <w:tcW w:w="959" w:type="dxa"/>
            <w:shd w:val="clear" w:color="auto" w:fill="auto"/>
          </w:tcPr>
          <w:p w14:paraId="00DAF793" w14:textId="77777777" w:rsidR="001D0664" w:rsidRPr="001C11E1" w:rsidRDefault="001D0664" w:rsidP="001D0664">
            <w:pPr>
              <w:jc w:val="center"/>
              <w:rPr>
                <w:sz w:val="20"/>
              </w:rPr>
            </w:pPr>
            <w:r w:rsidRPr="001C11E1">
              <w:rPr>
                <w:sz w:val="20"/>
              </w:rPr>
              <w:t>REG 7</w:t>
            </w:r>
          </w:p>
        </w:tc>
        <w:tc>
          <w:tcPr>
            <w:tcW w:w="2551" w:type="dxa"/>
            <w:shd w:val="clear" w:color="auto" w:fill="auto"/>
          </w:tcPr>
          <w:p w14:paraId="6B587EF1" w14:textId="77777777" w:rsidR="001D0664" w:rsidRPr="001C11E1" w:rsidRDefault="001D0664" w:rsidP="000E6401">
            <w:r w:rsidRPr="001C11E1">
              <w:t>Enquiry about multiple account numbers</w:t>
            </w:r>
            <w:r w:rsidRPr="001C11E1">
              <w:rPr>
                <w:rStyle w:val="Znakapoznpodarou"/>
                <w:sz w:val="20"/>
              </w:rPr>
              <w:t>1</w:t>
            </w:r>
          </w:p>
        </w:tc>
        <w:tc>
          <w:tcPr>
            <w:tcW w:w="5416" w:type="dxa"/>
            <w:shd w:val="clear" w:color="auto" w:fill="auto"/>
          </w:tcPr>
          <w:p w14:paraId="3D0ADAC3" w14:textId="77777777" w:rsidR="001D0664" w:rsidRPr="001C11E1" w:rsidRDefault="001D0664" w:rsidP="001D0664">
            <w:r w:rsidRPr="001C11E1">
              <w:t>dotazCUMulti:</w:t>
            </w:r>
          </w:p>
          <w:p w14:paraId="64774FEB" w14:textId="77777777" w:rsidR="001D0664" w:rsidRPr="001C11E1" w:rsidRDefault="001D0664" w:rsidP="001D0664">
            <w:pPr>
              <w:numPr>
                <w:ilvl w:val="0"/>
                <w:numId w:val="8"/>
              </w:numPr>
              <w:ind w:left="319"/>
            </w:pPr>
            <w:r w:rsidRPr="001C11E1">
              <w:t>The participant sends an enquiry about the account number in the form of a sequence from the REG 1 test and receives a response</w:t>
            </w:r>
          </w:p>
        </w:tc>
        <w:tc>
          <w:tcPr>
            <w:tcW w:w="1247" w:type="dxa"/>
            <w:shd w:val="clear" w:color="auto" w:fill="auto"/>
          </w:tcPr>
          <w:p w14:paraId="5041C57C" w14:textId="77777777" w:rsidR="001D0664" w:rsidRPr="001C11E1" w:rsidRDefault="001D0664" w:rsidP="001D0664">
            <w:pPr>
              <w:rPr>
                <w:sz w:val="20"/>
              </w:rPr>
            </w:pPr>
          </w:p>
        </w:tc>
      </w:tr>
      <w:tr w:rsidR="001D0664" w:rsidRPr="001C11E1" w14:paraId="77EC6B86" w14:textId="77777777" w:rsidTr="008D7F40">
        <w:tc>
          <w:tcPr>
            <w:tcW w:w="959" w:type="dxa"/>
            <w:shd w:val="clear" w:color="auto" w:fill="auto"/>
          </w:tcPr>
          <w:p w14:paraId="2C4A816A" w14:textId="77777777" w:rsidR="001D0664" w:rsidRPr="001C11E1" w:rsidRDefault="001D0664" w:rsidP="001D0664">
            <w:pPr>
              <w:jc w:val="center"/>
              <w:rPr>
                <w:sz w:val="20"/>
              </w:rPr>
            </w:pPr>
            <w:r w:rsidRPr="001C11E1">
              <w:rPr>
                <w:sz w:val="20"/>
              </w:rPr>
              <w:t>REG 8</w:t>
            </w:r>
          </w:p>
        </w:tc>
        <w:tc>
          <w:tcPr>
            <w:tcW w:w="2551" w:type="dxa"/>
            <w:shd w:val="clear" w:color="auto" w:fill="auto"/>
          </w:tcPr>
          <w:p w14:paraId="4153941A" w14:textId="1CE2D5DF" w:rsidR="001D0664" w:rsidRPr="001C11E1" w:rsidRDefault="001D0664" w:rsidP="001D0664">
            <w:r w:rsidRPr="001C11E1">
              <w:t>Request for telephone numbers</w:t>
            </w:r>
            <w:r w:rsidRPr="001C11E1">
              <w:rPr>
                <w:rStyle w:val="Znakapoznpodarou"/>
              </w:rPr>
              <w:t>1</w:t>
            </w:r>
          </w:p>
        </w:tc>
        <w:tc>
          <w:tcPr>
            <w:tcW w:w="5416" w:type="dxa"/>
            <w:shd w:val="clear" w:color="auto" w:fill="auto"/>
          </w:tcPr>
          <w:p w14:paraId="3E65860F" w14:textId="77777777" w:rsidR="001D0664" w:rsidRPr="001C11E1" w:rsidRDefault="001D0664" w:rsidP="001D0664">
            <w:r w:rsidRPr="001C11E1">
              <w:t>ziskaniTC</w:t>
            </w:r>
          </w:p>
          <w:p w14:paraId="57D4B468" w14:textId="6C2C2CF0" w:rsidR="001D0664" w:rsidRPr="001C11E1" w:rsidRDefault="001D0664" w:rsidP="001D0664">
            <w:pPr>
              <w:numPr>
                <w:ilvl w:val="0"/>
                <w:numId w:val="4"/>
              </w:numPr>
              <w:ind w:left="319"/>
            </w:pPr>
            <w:r w:rsidRPr="001C11E1">
              <w:t>Using this enquiry, the participant obtains a list of telephone numbers connected with the payment account it maintains</w:t>
            </w:r>
          </w:p>
        </w:tc>
        <w:tc>
          <w:tcPr>
            <w:tcW w:w="1247" w:type="dxa"/>
            <w:shd w:val="clear" w:color="auto" w:fill="auto"/>
          </w:tcPr>
          <w:p w14:paraId="1619D426" w14:textId="77777777" w:rsidR="001D0664" w:rsidRPr="001C11E1" w:rsidRDefault="001D0664" w:rsidP="001D0664">
            <w:pPr>
              <w:rPr>
                <w:sz w:val="20"/>
              </w:rPr>
            </w:pPr>
          </w:p>
        </w:tc>
      </w:tr>
      <w:tr w:rsidR="001D0664" w:rsidRPr="001C11E1" w14:paraId="764A54E8" w14:textId="77777777" w:rsidTr="008D7F40">
        <w:tc>
          <w:tcPr>
            <w:tcW w:w="959" w:type="dxa"/>
            <w:shd w:val="clear" w:color="auto" w:fill="auto"/>
          </w:tcPr>
          <w:p w14:paraId="43E5FCF3" w14:textId="77777777" w:rsidR="001D0664" w:rsidRPr="001C11E1" w:rsidRDefault="001D0664" w:rsidP="001D0664">
            <w:pPr>
              <w:jc w:val="center"/>
              <w:rPr>
                <w:sz w:val="20"/>
              </w:rPr>
            </w:pPr>
            <w:r w:rsidRPr="001C11E1">
              <w:rPr>
                <w:sz w:val="20"/>
              </w:rPr>
              <w:t>REG 9</w:t>
            </w:r>
          </w:p>
        </w:tc>
        <w:tc>
          <w:tcPr>
            <w:tcW w:w="2551" w:type="dxa"/>
            <w:shd w:val="clear" w:color="auto" w:fill="auto"/>
          </w:tcPr>
          <w:p w14:paraId="6925C71F" w14:textId="77777777" w:rsidR="001D0664" w:rsidRPr="001C11E1" w:rsidRDefault="001D0664" w:rsidP="001D0664">
            <w:r w:rsidRPr="001C11E1">
              <w:t>List of telephone numbers</w:t>
            </w:r>
            <w:r w:rsidRPr="001C11E1">
              <w:rPr>
                <w:rStyle w:val="Znakapoznpodarou"/>
                <w:sz w:val="20"/>
              </w:rPr>
              <w:t>1</w:t>
            </w:r>
          </w:p>
        </w:tc>
        <w:tc>
          <w:tcPr>
            <w:tcW w:w="5416" w:type="dxa"/>
            <w:shd w:val="clear" w:color="auto" w:fill="auto"/>
          </w:tcPr>
          <w:p w14:paraId="6954F016" w14:textId="77777777" w:rsidR="001D0664" w:rsidRPr="001C11E1" w:rsidRDefault="001D0664" w:rsidP="001D0664">
            <w:r w:rsidRPr="001C11E1">
              <w:t>seznamTc</w:t>
            </w:r>
          </w:p>
          <w:p w14:paraId="7A8B778C" w14:textId="77777777" w:rsidR="001D0664" w:rsidRPr="001C11E1" w:rsidRDefault="001D0664" w:rsidP="001D0664">
            <w:pPr>
              <w:numPr>
                <w:ilvl w:val="0"/>
                <w:numId w:val="4"/>
              </w:numPr>
              <w:ind w:left="319"/>
            </w:pPr>
            <w:r w:rsidRPr="001C11E1">
              <w:t>The participant sends an enquiry about a list of telephone numbers or changes to the list</w:t>
            </w:r>
          </w:p>
        </w:tc>
        <w:tc>
          <w:tcPr>
            <w:tcW w:w="1247" w:type="dxa"/>
            <w:shd w:val="clear" w:color="auto" w:fill="auto"/>
          </w:tcPr>
          <w:p w14:paraId="537623DA" w14:textId="77777777" w:rsidR="001D0664" w:rsidRPr="001C11E1" w:rsidRDefault="001D0664" w:rsidP="001D0664">
            <w:pPr>
              <w:rPr>
                <w:sz w:val="20"/>
              </w:rPr>
            </w:pPr>
          </w:p>
        </w:tc>
      </w:tr>
      <w:tr w:rsidR="001D0664" w:rsidRPr="001C11E1" w14:paraId="6F3EEAEC" w14:textId="77777777" w:rsidTr="008D7F40">
        <w:tc>
          <w:tcPr>
            <w:tcW w:w="959" w:type="dxa"/>
            <w:shd w:val="clear" w:color="auto" w:fill="auto"/>
          </w:tcPr>
          <w:p w14:paraId="1CA84C02" w14:textId="77777777" w:rsidR="001D0664" w:rsidRPr="001C11E1" w:rsidRDefault="001D0664" w:rsidP="001D0664">
            <w:pPr>
              <w:jc w:val="center"/>
              <w:rPr>
                <w:sz w:val="20"/>
              </w:rPr>
            </w:pPr>
            <w:r w:rsidRPr="001C11E1">
              <w:rPr>
                <w:sz w:val="20"/>
              </w:rPr>
              <w:t>REG 10</w:t>
            </w:r>
          </w:p>
        </w:tc>
        <w:tc>
          <w:tcPr>
            <w:tcW w:w="2551" w:type="dxa"/>
            <w:shd w:val="clear" w:color="auto" w:fill="auto"/>
          </w:tcPr>
          <w:p w14:paraId="7F78A8C9" w14:textId="2705879B" w:rsidR="001D0664" w:rsidRPr="001C11E1" w:rsidRDefault="001D0664" w:rsidP="00B638E4">
            <w:r w:rsidRPr="001C11E1">
              <w:t>Enquiry about the profile</w:t>
            </w:r>
            <w:r w:rsidRPr="001C11E1">
              <w:rPr>
                <w:rStyle w:val="Znakapoznpodarou"/>
                <w:sz w:val="20"/>
              </w:rPr>
              <w:t>1</w:t>
            </w:r>
          </w:p>
        </w:tc>
        <w:tc>
          <w:tcPr>
            <w:tcW w:w="5416" w:type="dxa"/>
            <w:shd w:val="clear" w:color="auto" w:fill="auto"/>
          </w:tcPr>
          <w:p w14:paraId="52F032D6" w14:textId="77777777" w:rsidR="001D0664" w:rsidRPr="001C11E1" w:rsidRDefault="001D0664" w:rsidP="001D0664">
            <w:r w:rsidRPr="001C11E1">
              <w:t>dotazNaProfil</w:t>
            </w:r>
          </w:p>
          <w:p w14:paraId="63DB137B" w14:textId="77777777" w:rsidR="001D0664" w:rsidRPr="001C11E1" w:rsidRDefault="001D0664" w:rsidP="001D0664">
            <w:pPr>
              <w:numPr>
                <w:ilvl w:val="0"/>
                <w:numId w:val="4"/>
              </w:numPr>
              <w:ind w:left="319"/>
            </w:pPr>
            <w:r w:rsidRPr="001C11E1">
              <w:lastRenderedPageBreak/>
              <w:t>The participant sends an enquiry about its own profile</w:t>
            </w:r>
          </w:p>
        </w:tc>
        <w:tc>
          <w:tcPr>
            <w:tcW w:w="1247" w:type="dxa"/>
            <w:shd w:val="clear" w:color="auto" w:fill="auto"/>
          </w:tcPr>
          <w:p w14:paraId="66874A6B" w14:textId="77777777" w:rsidR="001D0664" w:rsidRPr="001C11E1" w:rsidRDefault="001D0664" w:rsidP="001D0664">
            <w:pPr>
              <w:rPr>
                <w:sz w:val="20"/>
              </w:rPr>
            </w:pPr>
          </w:p>
        </w:tc>
      </w:tr>
    </w:tbl>
    <w:p w14:paraId="5BC749D5" w14:textId="77777777" w:rsidR="002C2325" w:rsidRPr="001C11E1" w:rsidRDefault="002C2325" w:rsidP="00233000">
      <w:pPr>
        <w:rPr>
          <w:sz w:val="20"/>
        </w:rPr>
        <w:sectPr w:rsidR="002C2325" w:rsidRPr="001C11E1" w:rsidSect="002C2325">
          <w:headerReference w:type="default" r:id="rId8"/>
          <w:footerReference w:type="default" r:id="rId9"/>
          <w:footnotePr>
            <w:pos w:val="beneathText"/>
          </w:footnotePr>
          <w:type w:val="continuous"/>
          <w:pgSz w:w="11906" w:h="16838"/>
          <w:pgMar w:top="567" w:right="1134" w:bottom="1134" w:left="1134" w:header="0" w:footer="709" w:gutter="0"/>
          <w:cols w:space="708"/>
          <w:titlePg/>
          <w:docGrid w:linePitch="360"/>
        </w:sectPr>
      </w:pPr>
    </w:p>
    <w:p w14:paraId="07685204" w14:textId="77777777" w:rsidR="000E6401" w:rsidRPr="001C11E1" w:rsidRDefault="000E6401" w:rsidP="00951EA2"/>
    <w:p w14:paraId="481F0A91" w14:textId="77777777" w:rsidR="002C2325" w:rsidRPr="001C11E1" w:rsidRDefault="00951EA2" w:rsidP="00951EA2">
      <w:r w:rsidRPr="001C11E1">
        <w:t>All the above tests were successfully completed with the following reservations:</w:t>
      </w:r>
    </w:p>
    <w:sectPr w:rsidR="002C2325" w:rsidRPr="001C11E1" w:rsidSect="002C2325">
      <w:footnotePr>
        <w:numRestart w:val="eachPage"/>
      </w:footnotePr>
      <w:type w:val="continuous"/>
      <w:pgSz w:w="11906" w:h="16838"/>
      <w:pgMar w:top="567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8D7FA" w14:textId="77777777" w:rsidR="00B8617D" w:rsidRDefault="00B8617D">
      <w:r>
        <w:separator/>
      </w:r>
    </w:p>
  </w:endnote>
  <w:endnote w:type="continuationSeparator" w:id="0">
    <w:p w14:paraId="40A6C1AF" w14:textId="77777777" w:rsidR="00B8617D" w:rsidRDefault="00B8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DE2E4" w14:textId="77777777" w:rsidR="00233000" w:rsidRDefault="00233000">
    <w:pPr>
      <w:pStyle w:val="Zpat"/>
    </w:pPr>
    <w:r>
      <w:t>________________________</w:t>
    </w:r>
  </w:p>
  <w:p w14:paraId="1DD5F862" w14:textId="7A0F859F" w:rsidR="00233000" w:rsidRPr="00233000" w:rsidRDefault="00233000">
    <w:pPr>
      <w:pStyle w:val="Zpat"/>
      <w:rPr>
        <w:sz w:val="20"/>
        <w:szCs w:val="20"/>
      </w:rPr>
    </w:pPr>
    <w:r>
      <w:rPr>
        <w:rStyle w:val="Znakapoznpodarou"/>
        <w:sz w:val="20"/>
        <w:szCs w:val="20"/>
      </w:rPr>
      <w:footnoteRef/>
    </w:r>
    <w:r>
      <w:t xml:space="preserve"> A direct participant which will not use this function is not required to perform this test.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C749C" w14:textId="77777777" w:rsidR="00B8617D" w:rsidRDefault="00B8617D">
      <w:r>
        <w:separator/>
      </w:r>
    </w:p>
  </w:footnote>
  <w:footnote w:type="continuationSeparator" w:id="0">
    <w:p w14:paraId="1610931D" w14:textId="77777777" w:rsidR="00B8617D" w:rsidRDefault="00B86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C9F78" w14:textId="77777777" w:rsidR="00201975" w:rsidRPr="001F75C0" w:rsidRDefault="00201975" w:rsidP="00201975">
    <w:pPr>
      <w:jc w:val="center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7DA2"/>
    <w:multiLevelType w:val="hybridMultilevel"/>
    <w:tmpl w:val="A63836D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A02F7"/>
    <w:multiLevelType w:val="multilevel"/>
    <w:tmpl w:val="4F86580C"/>
    <w:lvl w:ilvl="0">
      <w:start w:val="1"/>
      <w:numFmt w:val="decimal"/>
      <w:pStyle w:val="1"/>
      <w:isLgl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3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B2A078F"/>
    <w:multiLevelType w:val="hybridMultilevel"/>
    <w:tmpl w:val="34E6C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41779"/>
    <w:multiLevelType w:val="hybridMultilevel"/>
    <w:tmpl w:val="581CB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C2923"/>
    <w:multiLevelType w:val="singleLevel"/>
    <w:tmpl w:val="96F6D51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F6F3234"/>
    <w:multiLevelType w:val="hybridMultilevel"/>
    <w:tmpl w:val="57DAD164"/>
    <w:lvl w:ilvl="0" w:tplc="5CB26ED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C64F4"/>
    <w:multiLevelType w:val="hybridMultilevel"/>
    <w:tmpl w:val="4B3A7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C5707"/>
    <w:multiLevelType w:val="hybridMultilevel"/>
    <w:tmpl w:val="E6AE4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FD"/>
    <w:rsid w:val="0000096A"/>
    <w:rsid w:val="00007916"/>
    <w:rsid w:val="0005127B"/>
    <w:rsid w:val="000557F9"/>
    <w:rsid w:val="00062017"/>
    <w:rsid w:val="00066E8A"/>
    <w:rsid w:val="000958F2"/>
    <w:rsid w:val="000A5883"/>
    <w:rsid w:val="000A796B"/>
    <w:rsid w:val="000C63B4"/>
    <w:rsid w:val="000E6401"/>
    <w:rsid w:val="00100BDF"/>
    <w:rsid w:val="001406AD"/>
    <w:rsid w:val="001635A4"/>
    <w:rsid w:val="0018502B"/>
    <w:rsid w:val="001922AA"/>
    <w:rsid w:val="001A52A7"/>
    <w:rsid w:val="001C11E1"/>
    <w:rsid w:val="001C1A2C"/>
    <w:rsid w:val="001D0664"/>
    <w:rsid w:val="001E69D0"/>
    <w:rsid w:val="001F044C"/>
    <w:rsid w:val="001F75C0"/>
    <w:rsid w:val="00201975"/>
    <w:rsid w:val="00207463"/>
    <w:rsid w:val="0021383D"/>
    <w:rsid w:val="00213D97"/>
    <w:rsid w:val="002221FD"/>
    <w:rsid w:val="00231AA5"/>
    <w:rsid w:val="00233000"/>
    <w:rsid w:val="00244621"/>
    <w:rsid w:val="00247C92"/>
    <w:rsid w:val="002511B5"/>
    <w:rsid w:val="00253FB2"/>
    <w:rsid w:val="00262223"/>
    <w:rsid w:val="002634B4"/>
    <w:rsid w:val="00273051"/>
    <w:rsid w:val="002C0603"/>
    <w:rsid w:val="002C2325"/>
    <w:rsid w:val="002D6BBF"/>
    <w:rsid w:val="002F3D67"/>
    <w:rsid w:val="003037F5"/>
    <w:rsid w:val="00310BBC"/>
    <w:rsid w:val="00313F3A"/>
    <w:rsid w:val="00321BE0"/>
    <w:rsid w:val="00322337"/>
    <w:rsid w:val="00354159"/>
    <w:rsid w:val="0035558F"/>
    <w:rsid w:val="00362B7B"/>
    <w:rsid w:val="00364470"/>
    <w:rsid w:val="00364A3C"/>
    <w:rsid w:val="00371AE6"/>
    <w:rsid w:val="003A1081"/>
    <w:rsid w:val="003A1C7B"/>
    <w:rsid w:val="003B783C"/>
    <w:rsid w:val="003D0111"/>
    <w:rsid w:val="003F3669"/>
    <w:rsid w:val="00405F76"/>
    <w:rsid w:val="004177E0"/>
    <w:rsid w:val="00447B1A"/>
    <w:rsid w:val="00447CFF"/>
    <w:rsid w:val="00455300"/>
    <w:rsid w:val="00465035"/>
    <w:rsid w:val="004A0E39"/>
    <w:rsid w:val="004A210C"/>
    <w:rsid w:val="004C2C2E"/>
    <w:rsid w:val="004E53D8"/>
    <w:rsid w:val="00517261"/>
    <w:rsid w:val="0051745D"/>
    <w:rsid w:val="0052056B"/>
    <w:rsid w:val="00525E12"/>
    <w:rsid w:val="00532D12"/>
    <w:rsid w:val="00543BE4"/>
    <w:rsid w:val="0056025C"/>
    <w:rsid w:val="00562B8C"/>
    <w:rsid w:val="00562DE1"/>
    <w:rsid w:val="005679D5"/>
    <w:rsid w:val="00574A25"/>
    <w:rsid w:val="005759EB"/>
    <w:rsid w:val="005A3E87"/>
    <w:rsid w:val="005A4851"/>
    <w:rsid w:val="005C2F90"/>
    <w:rsid w:val="00604CA8"/>
    <w:rsid w:val="00621173"/>
    <w:rsid w:val="00641BCA"/>
    <w:rsid w:val="00641EDE"/>
    <w:rsid w:val="00660C96"/>
    <w:rsid w:val="00662FF4"/>
    <w:rsid w:val="006643B5"/>
    <w:rsid w:val="006670F0"/>
    <w:rsid w:val="00675082"/>
    <w:rsid w:val="00685201"/>
    <w:rsid w:val="00691CA8"/>
    <w:rsid w:val="00695C9D"/>
    <w:rsid w:val="006A588F"/>
    <w:rsid w:val="006B51E0"/>
    <w:rsid w:val="006C31C8"/>
    <w:rsid w:val="006D04DC"/>
    <w:rsid w:val="006D3ABC"/>
    <w:rsid w:val="006D67FA"/>
    <w:rsid w:val="006E3B61"/>
    <w:rsid w:val="006E57AD"/>
    <w:rsid w:val="006E7B6C"/>
    <w:rsid w:val="006F1A6D"/>
    <w:rsid w:val="0070156C"/>
    <w:rsid w:val="00703216"/>
    <w:rsid w:val="007210A8"/>
    <w:rsid w:val="00725399"/>
    <w:rsid w:val="00727A90"/>
    <w:rsid w:val="00740A05"/>
    <w:rsid w:val="00747465"/>
    <w:rsid w:val="007905ED"/>
    <w:rsid w:val="007A0937"/>
    <w:rsid w:val="007A751C"/>
    <w:rsid w:val="007B63FB"/>
    <w:rsid w:val="007C3A04"/>
    <w:rsid w:val="007D7544"/>
    <w:rsid w:val="007E36FF"/>
    <w:rsid w:val="007F0593"/>
    <w:rsid w:val="00800524"/>
    <w:rsid w:val="0080593E"/>
    <w:rsid w:val="00810DEA"/>
    <w:rsid w:val="00825F55"/>
    <w:rsid w:val="00835B63"/>
    <w:rsid w:val="00844D7B"/>
    <w:rsid w:val="008606C0"/>
    <w:rsid w:val="00872FD3"/>
    <w:rsid w:val="008A5259"/>
    <w:rsid w:val="008B39C5"/>
    <w:rsid w:val="008D148F"/>
    <w:rsid w:val="008D1CF5"/>
    <w:rsid w:val="008D7F40"/>
    <w:rsid w:val="008E063C"/>
    <w:rsid w:val="009100E0"/>
    <w:rsid w:val="0091196F"/>
    <w:rsid w:val="00914DCC"/>
    <w:rsid w:val="0094396D"/>
    <w:rsid w:val="00950100"/>
    <w:rsid w:val="00951EA2"/>
    <w:rsid w:val="00961DB5"/>
    <w:rsid w:val="00997CF2"/>
    <w:rsid w:val="009A78EA"/>
    <w:rsid w:val="009B314D"/>
    <w:rsid w:val="009C269A"/>
    <w:rsid w:val="009D6CC6"/>
    <w:rsid w:val="009F4AE0"/>
    <w:rsid w:val="00A1484A"/>
    <w:rsid w:val="00A34DD8"/>
    <w:rsid w:val="00A5050E"/>
    <w:rsid w:val="00A56378"/>
    <w:rsid w:val="00A62AA2"/>
    <w:rsid w:val="00A62ABF"/>
    <w:rsid w:val="00A657F4"/>
    <w:rsid w:val="00A767B2"/>
    <w:rsid w:val="00A82A64"/>
    <w:rsid w:val="00AB0674"/>
    <w:rsid w:val="00AB45FF"/>
    <w:rsid w:val="00AC5CF7"/>
    <w:rsid w:val="00AE4402"/>
    <w:rsid w:val="00AF04D4"/>
    <w:rsid w:val="00B12683"/>
    <w:rsid w:val="00B13021"/>
    <w:rsid w:val="00B34E8C"/>
    <w:rsid w:val="00B4223D"/>
    <w:rsid w:val="00B638E4"/>
    <w:rsid w:val="00B74398"/>
    <w:rsid w:val="00B768F7"/>
    <w:rsid w:val="00B77272"/>
    <w:rsid w:val="00B8617D"/>
    <w:rsid w:val="00BA07FF"/>
    <w:rsid w:val="00BD2948"/>
    <w:rsid w:val="00BD5DB4"/>
    <w:rsid w:val="00BE4FB0"/>
    <w:rsid w:val="00C04E59"/>
    <w:rsid w:val="00C07E84"/>
    <w:rsid w:val="00C21091"/>
    <w:rsid w:val="00C229A5"/>
    <w:rsid w:val="00C230E1"/>
    <w:rsid w:val="00C44386"/>
    <w:rsid w:val="00C655A1"/>
    <w:rsid w:val="00C7639B"/>
    <w:rsid w:val="00C939B4"/>
    <w:rsid w:val="00CC7B0E"/>
    <w:rsid w:val="00D0156C"/>
    <w:rsid w:val="00D01F06"/>
    <w:rsid w:val="00D23311"/>
    <w:rsid w:val="00D444B1"/>
    <w:rsid w:val="00D62777"/>
    <w:rsid w:val="00D65C92"/>
    <w:rsid w:val="00D80003"/>
    <w:rsid w:val="00DA1C72"/>
    <w:rsid w:val="00DB3669"/>
    <w:rsid w:val="00DC6CC4"/>
    <w:rsid w:val="00DC70DD"/>
    <w:rsid w:val="00DE2BC4"/>
    <w:rsid w:val="00E117EC"/>
    <w:rsid w:val="00E202FC"/>
    <w:rsid w:val="00E263EB"/>
    <w:rsid w:val="00E673E2"/>
    <w:rsid w:val="00E76E9B"/>
    <w:rsid w:val="00E77D75"/>
    <w:rsid w:val="00EC012A"/>
    <w:rsid w:val="00ED4BA6"/>
    <w:rsid w:val="00ED602D"/>
    <w:rsid w:val="00EF6F35"/>
    <w:rsid w:val="00F12E38"/>
    <w:rsid w:val="00F47EE3"/>
    <w:rsid w:val="00F56AB9"/>
    <w:rsid w:val="00F75574"/>
    <w:rsid w:val="00F816B5"/>
    <w:rsid w:val="00FA52EA"/>
    <w:rsid w:val="00FB490A"/>
    <w:rsid w:val="00FC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C3FD3"/>
  <w15:chartTrackingRefBased/>
  <w15:docId w15:val="{D0E0FD69-55DE-4717-BE16-BAA698FE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6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Zkladntext">
    <w:name w:val="Body Text"/>
    <w:basedOn w:val="Normln"/>
    <w:pPr>
      <w:jc w:val="both"/>
    </w:pPr>
  </w:style>
  <w:style w:type="paragraph" w:customStyle="1" w:styleId="Nadpispole">
    <w:name w:val="Nadpis pole"/>
    <w:basedOn w:val="Normln"/>
    <w:rPr>
      <w:rFonts w:ascii="Arial" w:hAnsi="Arial" w:cs="Arial"/>
      <w:sz w:val="18"/>
    </w:rPr>
  </w:style>
  <w:style w:type="paragraph" w:styleId="Titulek">
    <w:name w:val="caption"/>
    <w:basedOn w:val="Normln"/>
    <w:next w:val="Normln"/>
    <w:qFormat/>
    <w:pPr>
      <w:jc w:val="center"/>
    </w:pPr>
    <w:rPr>
      <w:b/>
      <w:bCs/>
    </w:rPr>
  </w:style>
  <w:style w:type="paragraph" w:customStyle="1" w:styleId="Poletabulky">
    <w:name w:val="Pole tabulky"/>
    <w:basedOn w:val="Normln"/>
    <w:pPr>
      <w:spacing w:before="40" w:after="80"/>
    </w:pPr>
    <w:rPr>
      <w:sz w:val="2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D23311"/>
    <w:rPr>
      <w:sz w:val="20"/>
      <w:szCs w:val="20"/>
    </w:rPr>
  </w:style>
  <w:style w:type="character" w:styleId="Znakapoznpodarou">
    <w:name w:val="footnote reference"/>
    <w:semiHidden/>
    <w:rsid w:val="00D23311"/>
    <w:rPr>
      <w:vertAlign w:val="superscript"/>
    </w:rPr>
  </w:style>
  <w:style w:type="paragraph" w:customStyle="1" w:styleId="1">
    <w:name w:val="1."/>
    <w:basedOn w:val="Normln"/>
    <w:rsid w:val="00DA1C72"/>
    <w:pPr>
      <w:numPr>
        <w:numId w:val="1"/>
      </w:numPr>
      <w:spacing w:before="240" w:line="340" w:lineRule="exact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B34E8C"/>
    <w:pPr>
      <w:spacing w:before="0"/>
      <w:ind w:left="720"/>
      <w:contextualSpacing/>
    </w:pPr>
    <w:rPr>
      <w:rFonts w:ascii="Calibri" w:hAnsi="Calibri"/>
      <w:szCs w:val="20"/>
    </w:rPr>
  </w:style>
  <w:style w:type="character" w:styleId="Odkaznakoment">
    <w:name w:val="annotation reference"/>
    <w:rsid w:val="00EC012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01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C012A"/>
  </w:style>
  <w:style w:type="paragraph" w:styleId="Pedmtkomente">
    <w:name w:val="annotation subject"/>
    <w:basedOn w:val="Textkomente"/>
    <w:next w:val="Textkomente"/>
    <w:link w:val="PedmtkomenteChar"/>
    <w:rsid w:val="00EC012A"/>
    <w:rPr>
      <w:b/>
      <w:bCs/>
    </w:rPr>
  </w:style>
  <w:style w:type="character" w:customStyle="1" w:styleId="PedmtkomenteChar">
    <w:name w:val="Předmět komentáře Char"/>
    <w:link w:val="Pedmtkomente"/>
    <w:rsid w:val="00EC012A"/>
    <w:rPr>
      <w:b/>
      <w:bCs/>
    </w:rPr>
  </w:style>
  <w:style w:type="paragraph" w:styleId="Textbubliny">
    <w:name w:val="Balloon Text"/>
    <w:basedOn w:val="Normln"/>
    <w:link w:val="TextbublinyChar"/>
    <w:rsid w:val="00EC012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C012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0096A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23300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233000"/>
  </w:style>
  <w:style w:type="character" w:styleId="Odkaznavysvtlivky">
    <w:name w:val="endnote reference"/>
    <w:rsid w:val="002330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E2DB2-9CC6-4C9C-902E-1E82035B6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433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Tiskopis č. 13</vt:lpstr>
      <vt:lpstr>Podpisový vzor a elektronický podpisový vzor pověřené osoby</vt:lpstr>
    </vt:vector>
  </TitlesOfParts>
  <Company>Česká národní banka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Tiskopis č. 13</dc:title>
  <dc:subject/>
  <dc:creator>ČNB</dc:creator>
  <cp:keywords/>
  <cp:lastModifiedBy>Koudelková Kateřina</cp:lastModifiedBy>
  <cp:revision>5</cp:revision>
  <cp:lastPrinted>2022-09-13T08:17:00Z</cp:lastPrinted>
  <dcterms:created xsi:type="dcterms:W3CDTF">2023-10-12T11:26:00Z</dcterms:created>
  <dcterms:modified xsi:type="dcterms:W3CDTF">2023-10-16T08:19:00Z</dcterms:modified>
</cp:coreProperties>
</file>