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97A4A" w14:textId="77777777" w:rsidR="00B86987" w:rsidRPr="00274B85" w:rsidRDefault="00CE5997" w:rsidP="005E42C3">
      <w:r w:rsidRPr="00274B85">
        <w:rPr>
          <w:noProof/>
        </w:rPr>
        <w:drawing>
          <wp:anchor distT="0" distB="0" distL="114300" distR="114300" simplePos="0" relativeHeight="251658241" behindDoc="1" locked="0" layoutInCell="1" allowOverlap="1" wp14:anchorId="508F4542" wp14:editId="2360C2FB">
            <wp:simplePos x="0" y="0"/>
            <wp:positionH relativeFrom="column">
              <wp:posOffset>-49825</wp:posOffset>
            </wp:positionH>
            <wp:positionV relativeFrom="page">
              <wp:posOffset>489098</wp:posOffset>
            </wp:positionV>
            <wp:extent cx="6092455" cy="899156"/>
            <wp:effectExtent l="0" t="0" r="3810" b="0"/>
            <wp:wrapNone/>
            <wp:docPr id="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48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550A8" w14:textId="77777777" w:rsidR="00287979" w:rsidRPr="00274B85" w:rsidRDefault="00287979" w:rsidP="005E42C3">
      <w:bookmarkStart w:id="0" w:name="DocCategoryName"/>
    </w:p>
    <w:p w14:paraId="07942CE7" w14:textId="77777777" w:rsidR="00287979" w:rsidRPr="00274B85" w:rsidRDefault="00287979" w:rsidP="005E42C3"/>
    <w:p w14:paraId="5A8B54A9" w14:textId="77777777" w:rsidR="00287979" w:rsidRPr="00274B85" w:rsidRDefault="00287979" w:rsidP="005E42C3"/>
    <w:p w14:paraId="2E3BC0D2" w14:textId="77777777" w:rsidR="00B11A82" w:rsidRPr="00274B85" w:rsidRDefault="00B11A82" w:rsidP="005E42C3"/>
    <w:p w14:paraId="45610192" w14:textId="77777777" w:rsidR="00287979" w:rsidRPr="00274B85" w:rsidRDefault="00287979" w:rsidP="005E42C3"/>
    <w:p w14:paraId="35860A3E" w14:textId="77777777" w:rsidR="005E42C3" w:rsidRPr="00274B85" w:rsidRDefault="005E42C3" w:rsidP="005E42C3"/>
    <w:p w14:paraId="7243BBF2" w14:textId="77777777" w:rsidR="005E42C3" w:rsidRPr="00274B85" w:rsidRDefault="005E42C3" w:rsidP="005E42C3"/>
    <w:p w14:paraId="2B8E216F" w14:textId="77777777" w:rsidR="005E42C3" w:rsidRPr="00274B85" w:rsidRDefault="005E42C3" w:rsidP="005E42C3"/>
    <w:p w14:paraId="06A5762C" w14:textId="77777777" w:rsidR="002D0561" w:rsidRPr="00274B85" w:rsidRDefault="002D0561" w:rsidP="005E42C3"/>
    <w:p w14:paraId="14B3171B" w14:textId="77777777" w:rsidR="005E42C3" w:rsidRPr="00274B85" w:rsidRDefault="005E42C3" w:rsidP="005E42C3"/>
    <w:p w14:paraId="358A253A" w14:textId="77777777" w:rsidR="007E0B0F" w:rsidRPr="00274B85" w:rsidRDefault="001F0122" w:rsidP="008127AC">
      <w:pPr>
        <w:pStyle w:val="StylDocumenttitleVlevo159cm"/>
        <w:spacing w:after="0" w:line="240" w:lineRule="auto"/>
        <w:ind w:left="1418" w:right="1132"/>
        <w:jc w:val="center"/>
        <w:rPr>
          <w:rFonts w:cs="Arial"/>
          <w:color w:val="00005C"/>
          <w:sz w:val="48"/>
          <w:szCs w:val="48"/>
        </w:rPr>
      </w:pPr>
      <w:r w:rsidRPr="00274B85">
        <w:rPr>
          <w:rFonts w:cs="Arial"/>
          <w:color w:val="00005C"/>
          <w:sz w:val="48"/>
          <w:szCs w:val="48"/>
        </w:rPr>
        <w:fldChar w:fldCharType="begin"/>
      </w:r>
      <w:r w:rsidRPr="00274B85">
        <w:rPr>
          <w:rFonts w:cs="Arial"/>
          <w:color w:val="00005C"/>
          <w:sz w:val="48"/>
          <w:szCs w:val="48"/>
        </w:rPr>
        <w:instrText xml:space="preserve"> DOCPROPERTY  Project  \* MERGEFORMAT </w:instrText>
      </w:r>
      <w:r w:rsidRPr="00274B85">
        <w:rPr>
          <w:rFonts w:cs="Arial"/>
          <w:color w:val="00005C"/>
          <w:sz w:val="48"/>
          <w:szCs w:val="48"/>
        </w:rPr>
        <w:fldChar w:fldCharType="separate"/>
      </w:r>
      <w:r w:rsidR="001237B2" w:rsidRPr="00274B85">
        <w:rPr>
          <w:rFonts w:cs="Arial"/>
          <w:color w:val="00005C"/>
          <w:sz w:val="48"/>
          <w:szCs w:val="48"/>
        </w:rPr>
        <w:t>SDAT - sběr dat</w:t>
      </w:r>
      <w:r w:rsidRPr="00274B85">
        <w:rPr>
          <w:rFonts w:cs="Arial"/>
          <w:color w:val="00005C"/>
          <w:sz w:val="48"/>
          <w:szCs w:val="48"/>
        </w:rPr>
        <w:fldChar w:fldCharType="end"/>
      </w:r>
    </w:p>
    <w:p w14:paraId="0FC2E150" w14:textId="77777777" w:rsidR="00B01350" w:rsidRPr="00274B85" w:rsidRDefault="00CE5997" w:rsidP="00B01350">
      <w:r w:rsidRPr="00274B85">
        <w:rPr>
          <w:noProof/>
        </w:rPr>
        <w:drawing>
          <wp:anchor distT="0" distB="0" distL="114300" distR="114300" simplePos="0" relativeHeight="251658248" behindDoc="0" locked="0" layoutInCell="1" allowOverlap="1" wp14:anchorId="5224CE08" wp14:editId="6900E13F">
            <wp:simplePos x="0" y="0"/>
            <wp:positionH relativeFrom="column">
              <wp:posOffset>2207895</wp:posOffset>
            </wp:positionH>
            <wp:positionV relativeFrom="paragraph">
              <wp:posOffset>194310</wp:posOffset>
            </wp:positionV>
            <wp:extent cx="1786255" cy="1131570"/>
            <wp:effectExtent l="0" t="0" r="4445" b="0"/>
            <wp:wrapNone/>
            <wp:docPr id="294" name="Picture 294" descr="CNB_logo_CZ_3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CNB_logo_CZ_3r_RG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A793A" w14:textId="77777777" w:rsidR="007E0B0F" w:rsidRPr="00274B85" w:rsidRDefault="007E0B0F" w:rsidP="005E42C3"/>
    <w:p w14:paraId="3E1984A1" w14:textId="77777777" w:rsidR="005E42C3" w:rsidRPr="00274B85" w:rsidRDefault="00CE5997" w:rsidP="005E42C3">
      <w:r w:rsidRPr="00274B8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CE0DA5" wp14:editId="38EE5207">
                <wp:simplePos x="0" y="0"/>
                <wp:positionH relativeFrom="column">
                  <wp:posOffset>713740</wp:posOffset>
                </wp:positionH>
                <wp:positionV relativeFrom="paragraph">
                  <wp:posOffset>7383145</wp:posOffset>
                </wp:positionV>
                <wp:extent cx="6038215" cy="58356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1450D" w14:textId="77777777" w:rsidR="00376914" w:rsidRPr="00352DD1" w:rsidRDefault="00376914" w:rsidP="00726C81">
                            <w:r>
                              <w:t>Říjen 2014</w:t>
                            </w:r>
                          </w:p>
                          <w:p w14:paraId="1902C5AA" w14:textId="77777777" w:rsidR="00376914" w:rsidRPr="00352DD1" w:rsidRDefault="00376914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E0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2pt;margin-top:581.35pt;width:475.45pt;height:45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VFtQ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" filled="f" stroked="f">
                <v:textbox>
                  <w:txbxContent>
                    <w:p w14:paraId="2E41450D" w14:textId="77777777" w:rsidR="00376914" w:rsidRPr="00352DD1" w:rsidRDefault="00376914" w:rsidP="00726C81">
                      <w:r>
                        <w:t>Říjen 2014</w:t>
                      </w:r>
                    </w:p>
                    <w:p w14:paraId="1902C5AA" w14:textId="77777777" w:rsidR="00376914" w:rsidRPr="00352DD1" w:rsidRDefault="00376914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274B85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CD9D47" wp14:editId="50177240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9DFD0" w14:textId="77777777" w:rsidR="00376914" w:rsidRPr="00352DD1" w:rsidRDefault="00376914" w:rsidP="00726C81">
                            <w:r>
                              <w:t>Říjen 2014</w:t>
                            </w:r>
                          </w:p>
                          <w:p w14:paraId="51EC1EBB" w14:textId="77777777" w:rsidR="00376914" w:rsidRPr="00352DD1" w:rsidRDefault="00376914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9D47" id="_x0000_s1027" type="#_x0000_t202" style="position:absolute;left:0;text-align:left;margin-left:81.05pt;margin-top:662.8pt;width:475.45pt;height:45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eTuA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jsp5O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4B59DFD0" w14:textId="77777777" w:rsidR="00376914" w:rsidRPr="00352DD1" w:rsidRDefault="00376914" w:rsidP="00726C81">
                      <w:r>
                        <w:t>Říjen 2014</w:t>
                      </w:r>
                    </w:p>
                    <w:p w14:paraId="51EC1EBB" w14:textId="77777777" w:rsidR="00376914" w:rsidRPr="00352DD1" w:rsidRDefault="00376914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  <w:r w:rsidRPr="00274B8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86E9B4" wp14:editId="08C059D0">
                <wp:simplePos x="0" y="0"/>
                <wp:positionH relativeFrom="column">
                  <wp:posOffset>1029335</wp:posOffset>
                </wp:positionH>
                <wp:positionV relativeFrom="paragraph">
                  <wp:posOffset>8417560</wp:posOffset>
                </wp:positionV>
                <wp:extent cx="6038215" cy="583565"/>
                <wp:effectExtent l="0" t="0" r="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B742A" w14:textId="77777777" w:rsidR="00376914" w:rsidRPr="00352DD1" w:rsidRDefault="00376914" w:rsidP="00726C81">
                            <w:r>
                              <w:t>Říjen 2014</w:t>
                            </w:r>
                          </w:p>
                          <w:p w14:paraId="6E143A09" w14:textId="77777777" w:rsidR="00376914" w:rsidRPr="00352DD1" w:rsidRDefault="00376914" w:rsidP="00726C81">
                            <w:r w:rsidRPr="00352DD1">
                              <w:rPr>
                                <w:rStyle w:val="Siln"/>
                              </w:rPr>
                              <w:t xml:space="preserve">© </w:t>
                            </w:r>
                            <w:r>
                              <w:rPr>
                                <w:rStyle w:val="Siln"/>
                              </w:rPr>
                              <w:t>ZHOTOVITEL</w:t>
                            </w:r>
                            <w:r w:rsidRPr="00352DD1">
                              <w:rPr>
                                <w:rStyle w:val="Siln"/>
                              </w:rPr>
                              <w:t xml:space="preserve"> Czech s.r.o.</w:t>
                            </w:r>
                            <w:r w:rsidRPr="00352DD1">
                              <w:t>, Všechna práva vyhrazena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6E9B4" id="_x0000_s1028" type="#_x0000_t202" style="position:absolute;left:0;text-align:left;margin-left:81.05pt;margin-top:662.8pt;width:475.45pt;height:45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6R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" filled="f" stroked="f">
                <v:textbox>
                  <w:txbxContent>
                    <w:p w14:paraId="102B742A" w14:textId="77777777" w:rsidR="00376914" w:rsidRPr="00352DD1" w:rsidRDefault="00376914" w:rsidP="00726C81">
                      <w:r>
                        <w:t>Říjen 2014</w:t>
                      </w:r>
                    </w:p>
                    <w:p w14:paraId="6E143A09" w14:textId="77777777" w:rsidR="00376914" w:rsidRPr="00352DD1" w:rsidRDefault="00376914" w:rsidP="00726C81">
                      <w:r w:rsidRPr="00352DD1">
                        <w:rPr>
                          <w:rStyle w:val="Siln"/>
                        </w:rPr>
                        <w:t xml:space="preserve">© </w:t>
                      </w:r>
                      <w:r>
                        <w:rPr>
                          <w:rStyle w:val="Siln"/>
                        </w:rPr>
                        <w:t>ZHOTOVITEL</w:t>
                      </w:r>
                      <w:r w:rsidRPr="00352DD1">
                        <w:rPr>
                          <w:rStyle w:val="Siln"/>
                        </w:rPr>
                        <w:t xml:space="preserve"> Czech s.r.o.</w:t>
                      </w:r>
                      <w:r w:rsidRPr="00352DD1">
                        <w:t>, Všechna práva vyhrazena</w:t>
                      </w:r>
                    </w:p>
                  </w:txbxContent>
                </v:textbox>
              </v:shape>
            </w:pict>
          </mc:Fallback>
        </mc:AlternateContent>
      </w:r>
    </w:p>
    <w:p w14:paraId="7401F72A" w14:textId="77777777" w:rsidR="00E0510E" w:rsidRPr="00274B85" w:rsidRDefault="00E0510E" w:rsidP="007E0B0F">
      <w:bookmarkStart w:id="1" w:name="DocClientName"/>
    </w:p>
    <w:p w14:paraId="0A740EEE" w14:textId="77777777" w:rsidR="007E0B0F" w:rsidRPr="00274B85" w:rsidRDefault="007E0B0F" w:rsidP="007E0B0F"/>
    <w:p w14:paraId="216D7FED" w14:textId="77777777" w:rsidR="00B01350" w:rsidRPr="00274B85" w:rsidRDefault="00B01350" w:rsidP="007E0B0F"/>
    <w:p w14:paraId="00D17B2C" w14:textId="77777777" w:rsidR="00B01350" w:rsidRPr="00274B85" w:rsidRDefault="00B01350" w:rsidP="007E0B0F"/>
    <w:p w14:paraId="7F6EF2D0" w14:textId="77777777" w:rsidR="00984C26" w:rsidRPr="00274B85" w:rsidRDefault="00984C26" w:rsidP="007E0B0F"/>
    <w:p w14:paraId="5E661FBB" w14:textId="77777777" w:rsidR="00984C26" w:rsidRPr="00274B85" w:rsidRDefault="00984C26" w:rsidP="007E0B0F"/>
    <w:bookmarkEnd w:id="1"/>
    <w:p w14:paraId="0EDC2C38" w14:textId="77777777" w:rsidR="00726C81" w:rsidRPr="00274B85" w:rsidRDefault="001F0122" w:rsidP="009779F3">
      <w:pPr>
        <w:jc w:val="left"/>
        <w:rPr>
          <w:b/>
          <w:color w:val="0095CD"/>
          <w:sz w:val="60"/>
          <w:szCs w:val="60"/>
        </w:rPr>
      </w:pPr>
      <w:r w:rsidRPr="00274B85">
        <w:rPr>
          <w:b/>
          <w:color w:val="0095CD"/>
          <w:sz w:val="60"/>
          <w:szCs w:val="60"/>
        </w:rPr>
        <w:fldChar w:fldCharType="begin"/>
      </w:r>
      <w:r w:rsidRPr="00274B85">
        <w:rPr>
          <w:b/>
          <w:color w:val="0095CD"/>
          <w:sz w:val="60"/>
          <w:szCs w:val="60"/>
        </w:rPr>
        <w:instrText xml:space="preserve"> DOCPROPERTY  Title  \* MERGEFORMAT </w:instrText>
      </w:r>
      <w:r w:rsidRPr="00274B85">
        <w:rPr>
          <w:b/>
          <w:color w:val="0095CD"/>
          <w:sz w:val="60"/>
          <w:szCs w:val="60"/>
        </w:rPr>
        <w:fldChar w:fldCharType="separate"/>
      </w:r>
      <w:r w:rsidR="00A34C0B" w:rsidRPr="00274B85">
        <w:rPr>
          <w:b/>
          <w:color w:val="0095CD"/>
          <w:sz w:val="60"/>
          <w:szCs w:val="60"/>
        </w:rPr>
        <w:t>Technická specifikace SDAT</w:t>
      </w:r>
      <w:r w:rsidRPr="00274B85">
        <w:rPr>
          <w:b/>
          <w:color w:val="0095CD"/>
          <w:sz w:val="60"/>
          <w:szCs w:val="60"/>
        </w:rPr>
        <w:fldChar w:fldCharType="end"/>
      </w:r>
    </w:p>
    <w:p w14:paraId="2F99074F" w14:textId="77777777" w:rsidR="00D02EDD" w:rsidRPr="00274B85" w:rsidRDefault="00D02EDD" w:rsidP="00D02EDD">
      <w:pPr>
        <w:spacing w:before="240"/>
        <w:jc w:val="left"/>
        <w:rPr>
          <w:b/>
          <w:color w:val="0095CD"/>
          <w:sz w:val="44"/>
          <w:szCs w:val="44"/>
        </w:rPr>
      </w:pPr>
      <w:r w:rsidRPr="00274B85">
        <w:rPr>
          <w:b/>
          <w:color w:val="0095CD"/>
          <w:sz w:val="44"/>
          <w:szCs w:val="44"/>
        </w:rPr>
        <w:fldChar w:fldCharType="begin"/>
      </w:r>
      <w:r w:rsidRPr="00274B85">
        <w:rPr>
          <w:b/>
          <w:color w:val="0095CD"/>
          <w:sz w:val="44"/>
          <w:szCs w:val="44"/>
        </w:rPr>
        <w:instrText xml:space="preserve"> DOCPROPERTY  TSpodnazev1  \* MERGEFORMAT </w:instrText>
      </w:r>
      <w:r w:rsidRPr="00274B85">
        <w:rPr>
          <w:b/>
          <w:color w:val="0095CD"/>
          <w:sz w:val="44"/>
          <w:szCs w:val="44"/>
        </w:rPr>
        <w:fldChar w:fldCharType="separate"/>
      </w:r>
      <w:r w:rsidR="00D65912" w:rsidRPr="00274B85">
        <w:rPr>
          <w:b/>
          <w:color w:val="0095CD"/>
          <w:sz w:val="44"/>
          <w:szCs w:val="44"/>
        </w:rPr>
        <w:t>TS-8 Popis jazyka kontrol</w:t>
      </w:r>
      <w:r w:rsidRPr="00274B85">
        <w:rPr>
          <w:b/>
          <w:color w:val="0095CD"/>
          <w:sz w:val="44"/>
          <w:szCs w:val="44"/>
        </w:rPr>
        <w:fldChar w:fldCharType="end"/>
      </w:r>
    </w:p>
    <w:p w14:paraId="1CBA2690" w14:textId="77777777" w:rsidR="00D02EDD" w:rsidRPr="00274B85" w:rsidRDefault="003F47DC" w:rsidP="009779F3">
      <w:pPr>
        <w:jc w:val="left"/>
        <w:rPr>
          <w:b/>
          <w:color w:val="0095CD"/>
          <w:sz w:val="28"/>
          <w:szCs w:val="28"/>
        </w:rPr>
      </w:pPr>
      <w:r w:rsidRPr="00274B85">
        <w:rPr>
          <w:b/>
          <w:color w:val="0095CD"/>
          <w:sz w:val="28"/>
          <w:szCs w:val="28"/>
        </w:rPr>
        <w:t>Popis jazyka kontrol a příklady zápisu</w:t>
      </w:r>
    </w:p>
    <w:p w14:paraId="2C661304" w14:textId="4F55ED41" w:rsidR="00EA4C90" w:rsidRPr="00274B85" w:rsidRDefault="007E0B0F" w:rsidP="007E0B0F">
      <w:pPr>
        <w:spacing w:before="120"/>
        <w:rPr>
          <w:b/>
          <w:i/>
        </w:rPr>
      </w:pPr>
      <w:r w:rsidRPr="00274B85">
        <w:rPr>
          <w:b/>
          <w:i/>
        </w:rPr>
        <w:t xml:space="preserve">Verze: </w:t>
      </w:r>
      <w:r w:rsidR="00DA3EB5">
        <w:rPr>
          <w:b/>
          <w:i/>
        </w:rPr>
        <w:t>1</w:t>
      </w:r>
      <w:r w:rsidR="002007BE" w:rsidRPr="00274B85">
        <w:rPr>
          <w:b/>
          <w:i/>
        </w:rPr>
        <w:t>.</w:t>
      </w:r>
      <w:r w:rsidR="006414F2">
        <w:rPr>
          <w:b/>
          <w:i/>
        </w:rPr>
        <w:t>8</w:t>
      </w:r>
    </w:p>
    <w:p w14:paraId="62F45CD7" w14:textId="77777777" w:rsidR="00287979" w:rsidRPr="00274B85" w:rsidRDefault="00CE5997" w:rsidP="00EA4C90">
      <w:pPr>
        <w:rPr>
          <w:rStyle w:val="Siln"/>
          <w:sz w:val="22"/>
          <w:szCs w:val="22"/>
        </w:rPr>
      </w:pPr>
      <w:r w:rsidRPr="00274B85">
        <w:rPr>
          <w:noProof/>
        </w:rPr>
        <w:drawing>
          <wp:anchor distT="0" distB="0" distL="114300" distR="114300" simplePos="0" relativeHeight="251658242" behindDoc="0" locked="0" layoutInCell="1" allowOverlap="1" wp14:anchorId="5642359C" wp14:editId="450F9297">
            <wp:simplePos x="0" y="0"/>
            <wp:positionH relativeFrom="column">
              <wp:posOffset>-351790</wp:posOffset>
            </wp:positionH>
            <wp:positionV relativeFrom="page">
              <wp:posOffset>8875395</wp:posOffset>
            </wp:positionV>
            <wp:extent cx="6748780" cy="1694815"/>
            <wp:effectExtent l="0" t="0" r="0" b="635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78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79" w:rsidRPr="00274B85">
        <w:br w:type="page"/>
      </w:r>
      <w:r w:rsidR="00EA4C90" w:rsidRPr="00274B85">
        <w:rPr>
          <w:rStyle w:val="Siln"/>
          <w:sz w:val="22"/>
          <w:szCs w:val="22"/>
        </w:rPr>
        <w:lastRenderedPageBreak/>
        <w:t>Identifikace dokumentu</w:t>
      </w:r>
    </w:p>
    <w:tbl>
      <w:tblPr>
        <w:tblW w:w="9498" w:type="dxa"/>
        <w:tblInd w:w="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DC" w:rsidRPr="00274B85" w14:paraId="0B713DF6" w14:textId="77777777" w:rsidTr="002A6592">
        <w:trPr>
          <w:cantSplit/>
        </w:trPr>
        <w:tc>
          <w:tcPr>
            <w:tcW w:w="2268" w:type="dxa"/>
            <w:shd w:val="clear" w:color="auto" w:fill="0095CD"/>
            <w:vAlign w:val="center"/>
          </w:tcPr>
          <w:p w14:paraId="539A7C85" w14:textId="77777777" w:rsidR="003F47DC" w:rsidRPr="00274B85" w:rsidRDefault="003F47DC" w:rsidP="003F47DC">
            <w:pPr>
              <w:rPr>
                <w:b/>
              </w:rPr>
            </w:pPr>
          </w:p>
        </w:tc>
        <w:tc>
          <w:tcPr>
            <w:tcW w:w="7230" w:type="dxa"/>
            <w:shd w:val="clear" w:color="auto" w:fill="0095CD"/>
            <w:vAlign w:val="center"/>
          </w:tcPr>
          <w:p w14:paraId="68A7E10A" w14:textId="77777777" w:rsidR="003F47DC" w:rsidRPr="00274B85" w:rsidRDefault="003F47DC" w:rsidP="003F47DC">
            <w:pPr>
              <w:rPr>
                <w:b/>
              </w:rPr>
            </w:pPr>
          </w:p>
        </w:tc>
      </w:tr>
      <w:tr w:rsidR="003F47DC" w:rsidRPr="00274B85" w14:paraId="64C54ED2" w14:textId="77777777" w:rsidTr="002A6592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1262CD7A" w14:textId="77777777" w:rsidR="003F47DC" w:rsidRPr="00274B85" w:rsidRDefault="003F47DC" w:rsidP="003F47DC">
            <w:r w:rsidRPr="00274B85">
              <w:t>Název dokumentu:</w:t>
            </w:r>
          </w:p>
        </w:tc>
        <w:tc>
          <w:tcPr>
            <w:tcW w:w="7230" w:type="dxa"/>
            <w:vAlign w:val="center"/>
          </w:tcPr>
          <w:p w14:paraId="73718341" w14:textId="77777777" w:rsidR="003F47DC" w:rsidRPr="00274B85" w:rsidRDefault="003F47DC" w:rsidP="003F47DC">
            <w:pPr>
              <w:rPr>
                <w:b/>
              </w:rPr>
            </w:pPr>
            <w:r w:rsidRPr="00274B85">
              <w:rPr>
                <w:rFonts w:cs="Arial"/>
                <w:b/>
                <w:noProof/>
                <w:sz w:val="22"/>
                <w:szCs w:val="22"/>
              </w:rPr>
              <w:fldChar w:fldCharType="begin"/>
            </w:r>
            <w:r w:rsidRPr="00274B85">
              <w:rPr>
                <w:rFonts w:cs="Arial"/>
                <w:b/>
                <w:noProof/>
                <w:sz w:val="22"/>
                <w:szCs w:val="22"/>
              </w:rPr>
              <w:instrText xml:space="preserve"> DOCPROPERTY  Title  \* MERGEFORMAT </w:instrText>
            </w:r>
            <w:r w:rsidRPr="00274B85">
              <w:rPr>
                <w:rFonts w:cs="Arial"/>
                <w:b/>
                <w:noProof/>
                <w:sz w:val="22"/>
                <w:szCs w:val="22"/>
              </w:rPr>
              <w:fldChar w:fldCharType="separate"/>
            </w:r>
            <w:r w:rsidRPr="00274B85">
              <w:rPr>
                <w:rFonts w:cs="Arial"/>
                <w:b/>
                <w:noProof/>
                <w:sz w:val="22"/>
                <w:szCs w:val="22"/>
              </w:rPr>
              <w:t>Technická specifikace SDAT</w:t>
            </w:r>
            <w:r w:rsidRPr="00274B85">
              <w:rPr>
                <w:rFonts w:cs="Arial"/>
                <w:b/>
                <w:noProof/>
                <w:sz w:val="22"/>
                <w:szCs w:val="22"/>
              </w:rPr>
              <w:fldChar w:fldCharType="end"/>
            </w:r>
            <w:r w:rsidRPr="00274B85">
              <w:rPr>
                <w:rFonts w:cs="Arial"/>
                <w:b/>
                <w:noProof/>
                <w:sz w:val="22"/>
                <w:szCs w:val="22"/>
              </w:rPr>
              <w:t xml:space="preserve">, </w:t>
            </w:r>
            <w:r w:rsidRPr="00274B85">
              <w:rPr>
                <w:rFonts w:cs="Arial"/>
                <w:b/>
                <w:noProof/>
              </w:rPr>
              <w:fldChar w:fldCharType="begin"/>
            </w:r>
            <w:r w:rsidRPr="00274B85">
              <w:rPr>
                <w:rFonts w:cs="Arial"/>
                <w:b/>
                <w:noProof/>
              </w:rPr>
              <w:instrText xml:space="preserve"> DOCPROPERTY  TSpodnazev1  \* MERGEFORMAT </w:instrText>
            </w:r>
            <w:r w:rsidRPr="00274B85">
              <w:rPr>
                <w:rFonts w:cs="Arial"/>
                <w:b/>
                <w:noProof/>
              </w:rPr>
              <w:fldChar w:fldCharType="separate"/>
            </w:r>
            <w:r w:rsidRPr="00274B85">
              <w:rPr>
                <w:rFonts w:cs="Arial"/>
                <w:b/>
                <w:noProof/>
              </w:rPr>
              <w:t>TS-8 Popis jazyka kontrol</w:t>
            </w:r>
            <w:r w:rsidRPr="00274B85">
              <w:rPr>
                <w:rFonts w:cs="Arial"/>
                <w:b/>
                <w:noProof/>
              </w:rPr>
              <w:fldChar w:fldCharType="end"/>
            </w:r>
            <w:r w:rsidRPr="00274B85">
              <w:rPr>
                <w:b/>
              </w:rPr>
              <w:fldChar w:fldCharType="begin"/>
            </w:r>
            <w:r w:rsidRPr="00274B85">
              <w:rPr>
                <w:b/>
              </w:rPr>
              <w:instrText xml:space="preserve"> DOCPROPERTY  TSpodnazev1  \* MERGEFORMAT </w:instrText>
            </w:r>
            <w:r w:rsidRPr="00274B85">
              <w:fldChar w:fldCharType="end"/>
            </w:r>
          </w:p>
        </w:tc>
      </w:tr>
      <w:tr w:rsidR="003F47DC" w:rsidRPr="00274B85" w14:paraId="12FB855B" w14:textId="77777777" w:rsidTr="002A6592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006DB206" w14:textId="77777777" w:rsidR="003F47DC" w:rsidRPr="00274B85" w:rsidRDefault="003F47DC" w:rsidP="003F47DC">
            <w:r w:rsidRPr="00274B85">
              <w:t>Verze dokumentu:</w:t>
            </w:r>
          </w:p>
        </w:tc>
        <w:tc>
          <w:tcPr>
            <w:tcW w:w="7230" w:type="dxa"/>
            <w:vAlign w:val="center"/>
          </w:tcPr>
          <w:p w14:paraId="0B533A98" w14:textId="2E7BC1C3" w:rsidR="003F47DC" w:rsidRPr="00274B85" w:rsidRDefault="00DA3EB5" w:rsidP="003F47DC">
            <w:pPr>
              <w:rPr>
                <w:b/>
              </w:rPr>
            </w:pPr>
            <w:r>
              <w:rPr>
                <w:b/>
              </w:rPr>
              <w:t>1</w:t>
            </w:r>
            <w:r w:rsidR="00131560">
              <w:rPr>
                <w:b/>
              </w:rPr>
              <w:t>.</w:t>
            </w:r>
            <w:r w:rsidR="006414F2">
              <w:rPr>
                <w:b/>
              </w:rPr>
              <w:t>8</w:t>
            </w:r>
          </w:p>
        </w:tc>
      </w:tr>
      <w:tr w:rsidR="003F47DC" w:rsidRPr="00274B85" w14:paraId="65B9D575" w14:textId="77777777" w:rsidTr="002A6592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5637B283" w14:textId="77777777" w:rsidR="003F47DC" w:rsidRPr="00274B85" w:rsidRDefault="003F47DC" w:rsidP="003F47DC">
            <w:r w:rsidRPr="00274B85">
              <w:t>Projekt:</w:t>
            </w:r>
            <w:r w:rsidRPr="00274B85">
              <w:tab/>
            </w:r>
          </w:p>
        </w:tc>
        <w:tc>
          <w:tcPr>
            <w:tcW w:w="7230" w:type="dxa"/>
            <w:vAlign w:val="center"/>
          </w:tcPr>
          <w:p w14:paraId="31C8217F" w14:textId="77777777" w:rsidR="003F47DC" w:rsidRPr="00274B85" w:rsidRDefault="003F47DC" w:rsidP="003F47DC">
            <w:pPr>
              <w:rPr>
                <w:b/>
              </w:rPr>
            </w:pPr>
            <w:r w:rsidRPr="00274B85">
              <w:rPr>
                <w:b/>
              </w:rPr>
              <w:fldChar w:fldCharType="begin"/>
            </w:r>
            <w:r w:rsidRPr="00274B85">
              <w:rPr>
                <w:b/>
              </w:rPr>
              <w:instrText xml:space="preserve"> DOCPROPERTY  Project  \* MERGEFORMAT </w:instrText>
            </w:r>
            <w:r w:rsidRPr="00274B85">
              <w:rPr>
                <w:b/>
              </w:rPr>
              <w:fldChar w:fldCharType="separate"/>
            </w:r>
            <w:r w:rsidRPr="00274B85">
              <w:rPr>
                <w:b/>
              </w:rPr>
              <w:t>SDAT - sběr dat</w:t>
            </w:r>
            <w:r w:rsidRPr="00274B85">
              <w:fldChar w:fldCharType="end"/>
            </w:r>
          </w:p>
        </w:tc>
      </w:tr>
      <w:tr w:rsidR="003F47DC" w:rsidRPr="00274B85" w14:paraId="66341CBB" w14:textId="77777777" w:rsidTr="002A6592">
        <w:trPr>
          <w:cantSplit/>
        </w:trPr>
        <w:tc>
          <w:tcPr>
            <w:tcW w:w="2268" w:type="dxa"/>
            <w:shd w:val="clear" w:color="auto" w:fill="CBDDED"/>
            <w:vAlign w:val="center"/>
          </w:tcPr>
          <w:p w14:paraId="253EDEEB" w14:textId="77777777" w:rsidR="003F47DC" w:rsidRPr="00274B85" w:rsidRDefault="003F47DC" w:rsidP="003F47DC">
            <w:r w:rsidRPr="00274B85">
              <w:t>Autor:</w:t>
            </w:r>
          </w:p>
        </w:tc>
        <w:tc>
          <w:tcPr>
            <w:tcW w:w="7230" w:type="dxa"/>
            <w:vAlign w:val="center"/>
          </w:tcPr>
          <w:p w14:paraId="77FAA90C" w14:textId="77777777" w:rsidR="003F47DC" w:rsidRPr="00274B85" w:rsidRDefault="003F47DC" w:rsidP="003F47DC">
            <w:r w:rsidRPr="00274B85">
              <w:rPr>
                <w:bCs/>
              </w:rPr>
              <w:t>NESS Czech s.r.o.</w:t>
            </w:r>
            <w:r w:rsidRPr="00274B85">
              <w:t>, ČNB</w:t>
            </w:r>
          </w:p>
        </w:tc>
      </w:tr>
    </w:tbl>
    <w:p w14:paraId="783F1702" w14:textId="77777777" w:rsidR="003F47DC" w:rsidRPr="00274B85" w:rsidRDefault="003F47DC" w:rsidP="00EA4C90"/>
    <w:p w14:paraId="2762A934" w14:textId="77777777" w:rsidR="00EA4C90" w:rsidRPr="00274B85" w:rsidRDefault="00EA4C90" w:rsidP="00EA4C90">
      <w:pPr>
        <w:rPr>
          <w:rStyle w:val="Siln"/>
          <w:sz w:val="22"/>
          <w:szCs w:val="22"/>
        </w:rPr>
      </w:pPr>
      <w:r w:rsidRPr="00274B85">
        <w:rPr>
          <w:rStyle w:val="Siln"/>
          <w:sz w:val="22"/>
          <w:szCs w:val="22"/>
        </w:rPr>
        <w:t>Historie dokumentu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50"/>
        <w:gridCol w:w="1161"/>
        <w:gridCol w:w="6133"/>
      </w:tblGrid>
      <w:tr w:rsidR="003F47DC" w:rsidRPr="00274B85" w14:paraId="2EDE7747" w14:textId="77777777" w:rsidTr="003F47DC">
        <w:trPr>
          <w:trHeight w:val="340"/>
        </w:trPr>
        <w:tc>
          <w:tcPr>
            <w:tcW w:w="1097" w:type="pct"/>
            <w:shd w:val="clear" w:color="auto" w:fill="0095CD"/>
            <w:vAlign w:val="center"/>
          </w:tcPr>
          <w:bookmarkEnd w:id="0"/>
          <w:p w14:paraId="0F0204F0" w14:textId="77777777" w:rsidR="003F47DC" w:rsidRPr="00274B85" w:rsidRDefault="003F47DC" w:rsidP="00CA6ECB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 w:rsidRPr="00274B85">
              <w:rPr>
                <w:rFonts w:cs="Arial"/>
                <w:b/>
                <w:color w:val="FFFFFF"/>
                <w:sz w:val="16"/>
              </w:rPr>
              <w:t>Datum</w:t>
            </w:r>
          </w:p>
        </w:tc>
        <w:tc>
          <w:tcPr>
            <w:tcW w:w="621" w:type="pct"/>
            <w:shd w:val="clear" w:color="auto" w:fill="0095CD"/>
            <w:vAlign w:val="center"/>
          </w:tcPr>
          <w:p w14:paraId="5B8424E2" w14:textId="77777777" w:rsidR="003F47DC" w:rsidRPr="00274B85" w:rsidRDefault="003F47DC" w:rsidP="00CA6ECB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  <w:r w:rsidRPr="00274B85">
              <w:rPr>
                <w:rFonts w:cs="Arial"/>
                <w:b/>
                <w:color w:val="FFFFFF"/>
                <w:sz w:val="16"/>
              </w:rPr>
              <w:t>Verze</w:t>
            </w:r>
          </w:p>
        </w:tc>
        <w:tc>
          <w:tcPr>
            <w:tcW w:w="3282" w:type="pct"/>
            <w:shd w:val="clear" w:color="auto" w:fill="0095CD"/>
            <w:vAlign w:val="center"/>
          </w:tcPr>
          <w:p w14:paraId="7787C6B1" w14:textId="77777777" w:rsidR="003F47DC" w:rsidRPr="00274B85" w:rsidRDefault="003F47DC" w:rsidP="00CA6ECB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 w:rsidRPr="00274B85">
              <w:rPr>
                <w:rFonts w:cs="Arial"/>
                <w:b/>
                <w:color w:val="FFFFFF"/>
                <w:sz w:val="16"/>
              </w:rPr>
              <w:t>Popis verze a změn oproti verzi předchozí</w:t>
            </w:r>
          </w:p>
        </w:tc>
      </w:tr>
      <w:tr w:rsidR="003F47DC" w:rsidRPr="00274B85" w14:paraId="42B073AB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2792A5C0" w14:textId="77777777" w:rsidR="003F47DC" w:rsidRPr="00274B85" w:rsidRDefault="003F47DC" w:rsidP="00E5563F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274B85">
              <w:rPr>
                <w:rFonts w:cs="Arial"/>
                <w:sz w:val="18"/>
                <w:szCs w:val="18"/>
              </w:rPr>
              <w:t>2018-11-29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FED911D" w14:textId="77777777" w:rsidR="003F47DC" w:rsidRPr="00274B85" w:rsidRDefault="003F47DC" w:rsidP="00E5563F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274B85"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17E4E1A0" w14:textId="550CDD93" w:rsidR="003F47DC" w:rsidRPr="00274B85" w:rsidRDefault="003F47DC" w:rsidP="00B61D4F">
            <w:pPr>
              <w:spacing w:before="20" w:after="20" w:line="240" w:lineRule="auto"/>
              <w:jc w:val="left"/>
              <w:rPr>
                <w:rFonts w:cs="Arial"/>
                <w:sz w:val="16"/>
                <w:highlight w:val="yellow"/>
              </w:rPr>
            </w:pPr>
            <w:r w:rsidRPr="00274B85">
              <w:rPr>
                <w:rFonts w:cs="Arial"/>
                <w:sz w:val="16"/>
              </w:rPr>
              <w:t>Úvodní verze dokumentu</w:t>
            </w:r>
          </w:p>
        </w:tc>
      </w:tr>
      <w:tr w:rsidR="006C313D" w:rsidRPr="00274B85" w14:paraId="3F851813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065237F9" w14:textId="77777777" w:rsidR="006C313D" w:rsidRPr="00274B85" w:rsidRDefault="006C313D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2019-04-15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39FE90" w14:textId="77777777" w:rsidR="006C313D" w:rsidRPr="00274B85" w:rsidRDefault="006C313D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0.2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1AE78925" w14:textId="77777777" w:rsidR="006C313D" w:rsidRPr="00274B85" w:rsidRDefault="006C313D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Doplnění gramatiky uživatelského jazyka a drobné změny</w:t>
            </w:r>
          </w:p>
        </w:tc>
      </w:tr>
      <w:tr w:rsidR="006C313D" w:rsidRPr="00274B85" w14:paraId="72681C8D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6FF95D40" w14:textId="77777777" w:rsidR="006C313D" w:rsidRPr="00274B85" w:rsidRDefault="006C313D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2019-07-24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C7B63F9" w14:textId="77777777" w:rsidR="006C313D" w:rsidRPr="00274B85" w:rsidRDefault="006C313D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0.3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34B72DE3" w14:textId="3694283D" w:rsidR="006C313D" w:rsidRPr="00274B85" w:rsidRDefault="006C313D" w:rsidP="00B61D4F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Opravy v pravidlech Pragma, RelationalExpression, DataPoint. Pravidlo pro DataPoint bylo dále upřesněno. Z gramatiky odstraněn FilterFail a zaveden jako funkce. Doplněna funkce FILTER.</w:t>
            </w:r>
          </w:p>
        </w:tc>
      </w:tr>
      <w:tr w:rsidR="006C313D" w:rsidRPr="00274B85" w14:paraId="422972D2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1F1C4B2E" w14:textId="77777777" w:rsidR="006C313D" w:rsidRPr="00274B85" w:rsidRDefault="006C313D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2019-10-14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7CE43A" w14:textId="77777777" w:rsidR="006C313D" w:rsidRPr="00274B85" w:rsidRDefault="006C313D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0.4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214C479C" w14:textId="77777777" w:rsidR="006C313D" w:rsidRPr="00274B85" w:rsidRDefault="00717321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Vložení kapitol 4.1.7 a 5.1.7 obsahující popis specifických konstrukcí pro JOIN funkce a doplnění JOIN funkcí.</w:t>
            </w:r>
          </w:p>
          <w:p w14:paraId="0663EA8A" w14:textId="40B22F3D" w:rsidR="00717321" w:rsidRPr="00274B85" w:rsidRDefault="00717321" w:rsidP="00B61D4F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Dílčí upřesnění a opravy popisu jazyka, funkcí a gramatiky.</w:t>
            </w:r>
          </w:p>
        </w:tc>
      </w:tr>
      <w:tr w:rsidR="006C313D" w:rsidRPr="00274B85" w14:paraId="6C52A1A6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4B26AF17" w14:textId="77777777" w:rsidR="006C313D" w:rsidRPr="00274B85" w:rsidRDefault="00C561BC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2020-03-27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617E62A" w14:textId="77777777" w:rsidR="006C313D" w:rsidRPr="00274B85" w:rsidRDefault="00C561BC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0.5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7DE5A6CE" w14:textId="77777777" w:rsidR="008376BB" w:rsidRPr="00274B85" w:rsidRDefault="00ED2FF2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 xml:space="preserve">Doplnění a upřesnění kontrol typu JOIN. </w:t>
            </w:r>
          </w:p>
          <w:p w14:paraId="6E3D2CF6" w14:textId="77777777" w:rsidR="00ED2FF2" w:rsidRPr="00274B85" w:rsidRDefault="00ED2FF2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Doplnění popisu hodnot NULL v zápisu kontrol.</w:t>
            </w:r>
          </w:p>
          <w:p w14:paraId="3BF2CA96" w14:textId="55DF0F8A" w:rsidR="006C313D" w:rsidRPr="00274B85" w:rsidRDefault="008376BB" w:rsidP="00B61D4F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Dílčí upřesnění a opravy popisu jazyka, funkcí a gramatiky.</w:t>
            </w:r>
          </w:p>
        </w:tc>
      </w:tr>
      <w:tr w:rsidR="006C313D" w:rsidRPr="00274B85" w14:paraId="7B7BFF07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3910503F" w14:textId="77777777" w:rsidR="006C313D" w:rsidRPr="00274B85" w:rsidRDefault="00066177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2020-05-22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1E34CF0" w14:textId="77777777" w:rsidR="006C313D" w:rsidRPr="00274B85" w:rsidRDefault="00066177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0.6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480B7B0A" w14:textId="77777777" w:rsidR="006C313D" w:rsidRPr="00274B85" w:rsidRDefault="00066177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Doplnění funkcí REF_DATE a DATA_FILING_EXISTS</w:t>
            </w:r>
          </w:p>
        </w:tc>
      </w:tr>
      <w:tr w:rsidR="006C313D" w:rsidRPr="00274B85" w14:paraId="1E51BAD1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5EF3ABEC" w14:textId="77777777" w:rsidR="006C313D" w:rsidRPr="00274B85" w:rsidRDefault="0008003B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2020-</w:t>
            </w:r>
            <w:r w:rsidR="002007BE" w:rsidRPr="00274B85">
              <w:rPr>
                <w:rFonts w:cs="Arial"/>
                <w:sz w:val="18"/>
                <w:szCs w:val="18"/>
              </w:rPr>
              <w:t>10-08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5176AA7" w14:textId="77777777" w:rsidR="006C313D" w:rsidRPr="00274B85" w:rsidRDefault="0008003B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0.7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2E63746B" w14:textId="77777777" w:rsidR="006C313D" w:rsidRPr="00274B85" w:rsidRDefault="00F2133B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Dolnění funkcí EXT_EXISTS, EXT_RETURN</w:t>
            </w:r>
            <w:r w:rsidR="00633513" w:rsidRPr="00274B85">
              <w:rPr>
                <w:rFonts w:cs="Arial"/>
                <w:sz w:val="16"/>
              </w:rPr>
              <w:t>, ISIN_CHECK, LEI_CHECK, ICO_CHECK, REF_OSOBA_LEI a NUMBER</w:t>
            </w:r>
            <w:r w:rsidR="00D12C1B" w:rsidRPr="00274B85">
              <w:rPr>
                <w:rFonts w:cs="Arial"/>
                <w:sz w:val="16"/>
              </w:rPr>
              <w:t>.</w:t>
            </w:r>
          </w:p>
          <w:p w14:paraId="3875E7FE" w14:textId="77777777" w:rsidR="00D12C1B" w:rsidRPr="00274B85" w:rsidRDefault="00D12C1B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 w:rsidRPr="00274B85">
              <w:rPr>
                <w:rFonts w:cs="Arial"/>
                <w:sz w:val="16"/>
              </w:rPr>
              <w:t>Úprava definice funkce DATE.</w:t>
            </w:r>
          </w:p>
        </w:tc>
      </w:tr>
      <w:tr w:rsidR="00ED5D87" w:rsidRPr="00274B85" w14:paraId="217AABEF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4078989A" w14:textId="77777777" w:rsidR="00ED5D87" w:rsidRPr="00274B85" w:rsidRDefault="00ED5D87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2020-02-09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D831A05" w14:textId="77777777" w:rsidR="00ED5D87" w:rsidRPr="00274B85" w:rsidRDefault="00ED5D87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0.8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598A15FF" w14:textId="77777777" w:rsidR="00ED5D87" w:rsidRPr="00274B85" w:rsidRDefault="00ED5D87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Doplnění funkcí CONS_HIST</w:t>
            </w:r>
            <w:r w:rsidR="00B52432">
              <w:rPr>
                <w:rFonts w:cs="Arial"/>
                <w:sz w:val="16"/>
              </w:rPr>
              <w:t>, RIAD_EXISTS, RIAD_CHECK, RIAD_CHECK_OUTER, RIAD_FETCH, RIAD_FETCH_OUTER</w:t>
            </w:r>
          </w:p>
        </w:tc>
      </w:tr>
      <w:tr w:rsidR="00273127" w:rsidRPr="00274B85" w14:paraId="44ABE7DD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7A22B08F" w14:textId="77777777" w:rsidR="00273127" w:rsidRDefault="00273127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</w:t>
            </w:r>
            <w:r w:rsidR="009421A6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-03-22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FDC5BC2" w14:textId="77777777" w:rsidR="00273127" w:rsidRDefault="00273127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</w:t>
            </w:r>
            <w:r w:rsidR="009421A6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63B8D40D" w14:textId="77777777" w:rsidR="00273127" w:rsidRDefault="00273127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Doplněn úvod kapitoly 6.14. </w:t>
            </w:r>
            <w:r w:rsidRPr="00273127">
              <w:rPr>
                <w:rFonts w:cs="Arial"/>
                <w:sz w:val="16"/>
              </w:rPr>
              <w:t>Speciální funkce pro AnaCredit</w:t>
            </w:r>
          </w:p>
        </w:tc>
      </w:tr>
      <w:tr w:rsidR="009421A6" w:rsidRPr="00274B85" w14:paraId="38E92818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11EAEDC4" w14:textId="77777777" w:rsidR="009421A6" w:rsidRDefault="009421A6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2021-04-09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CB041EE" w14:textId="77777777" w:rsidR="009421A6" w:rsidRDefault="009421A6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10DE3D7A" w14:textId="77777777" w:rsidR="009421A6" w:rsidRDefault="009421A6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Doplnění funkce COMPLETENESS a </w:t>
            </w:r>
            <w:r w:rsidR="00BE39E8">
              <w:rPr>
                <w:rFonts w:cs="Arial"/>
                <w:sz w:val="16"/>
              </w:rPr>
              <w:t>nové pragmy.</w:t>
            </w:r>
          </w:p>
        </w:tc>
      </w:tr>
      <w:tr w:rsidR="00B97530" w:rsidRPr="00274B85" w14:paraId="1E440EAD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09980E48" w14:textId="5D5A2B83" w:rsidR="00B97530" w:rsidRDefault="00B97530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2021-04-27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968A877" w14:textId="1314B9D6" w:rsidR="00B97530" w:rsidRDefault="00B97530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2F139B92" w14:textId="00DE4576" w:rsidR="00B97530" w:rsidRDefault="00B97530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Doplnění funkce REF_OSOBA_KOD a _ISBLANK.</w:t>
            </w:r>
          </w:p>
        </w:tc>
      </w:tr>
      <w:tr w:rsidR="00617C7A" w:rsidRPr="00274B85" w14:paraId="607878BB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05D230CA" w14:textId="482E4FC9" w:rsidR="00617C7A" w:rsidRDefault="00617C7A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2021-05-07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BA66AE1" w14:textId="0309F75B" w:rsidR="00617C7A" w:rsidRDefault="00617C7A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359173C8" w14:textId="4F98663E" w:rsidR="001B2177" w:rsidRDefault="00617C7A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Doplnění nových funkcí ADD_</w:t>
            </w:r>
            <w:r w:rsidR="009D3AED">
              <w:rPr>
                <w:rFonts w:cs="Arial"/>
                <w:sz w:val="16"/>
              </w:rPr>
              <w:t>DAYS</w:t>
            </w:r>
            <w:r>
              <w:rPr>
                <w:rFonts w:cs="Arial"/>
                <w:sz w:val="16"/>
              </w:rPr>
              <w:t xml:space="preserve">, </w:t>
            </w:r>
            <w:r w:rsidR="009D3AED">
              <w:rPr>
                <w:rFonts w:cs="Arial"/>
                <w:sz w:val="16"/>
              </w:rPr>
              <w:t>FILTER_UNIQUE a DOM_CONTEN</w:t>
            </w:r>
            <w:r w:rsidR="001C1895">
              <w:rPr>
                <w:rFonts w:cs="Arial"/>
                <w:sz w:val="16"/>
              </w:rPr>
              <w:t>T</w:t>
            </w:r>
            <w:r w:rsidR="001B2177">
              <w:rPr>
                <w:rFonts w:cs="Arial"/>
                <w:sz w:val="16"/>
              </w:rPr>
              <w:t>.</w:t>
            </w:r>
          </w:p>
          <w:p w14:paraId="6A5F2E1A" w14:textId="13CE7ABF" w:rsidR="00617C7A" w:rsidRDefault="001B2177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Úprava popisu funkcí COUNT a COUNTA.</w:t>
            </w:r>
            <w:r w:rsidR="009D3AED">
              <w:rPr>
                <w:rFonts w:cs="Arial"/>
                <w:sz w:val="16"/>
              </w:rPr>
              <w:t xml:space="preserve"> </w:t>
            </w:r>
          </w:p>
        </w:tc>
      </w:tr>
      <w:tr w:rsidR="006C5ACC" w:rsidRPr="00274B85" w14:paraId="22BA3379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0726DD34" w14:textId="1B267E9E" w:rsidR="006C5ACC" w:rsidRDefault="006C5ACC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2021-06-02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900DAB2" w14:textId="2E1325F7" w:rsidR="006C5ACC" w:rsidRDefault="006C5ACC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30D2D175" w14:textId="2D368E62" w:rsidR="006C5ACC" w:rsidRDefault="006C5ACC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Doplněna nová funkce ADD_MONTHS</w:t>
            </w:r>
          </w:p>
        </w:tc>
      </w:tr>
      <w:tr w:rsidR="001D26B5" w:rsidRPr="00274B85" w14:paraId="5AC9D0FF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282C2A4B" w14:textId="0D86E7EE" w:rsidR="001D26B5" w:rsidRDefault="001D26B5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2021-11-29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15F44A1" w14:textId="484D7BD3" w:rsidR="001D26B5" w:rsidRDefault="001D26B5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7ED8B5F7" w14:textId="4684DE77" w:rsidR="001D26B5" w:rsidRDefault="001D26B5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Doplněny nové funkce REF_RCVD_TIME, ISO_DATETIME a EXT_EXISTS_2</w:t>
            </w:r>
          </w:p>
        </w:tc>
      </w:tr>
      <w:tr w:rsidR="000E5D1C" w:rsidRPr="00274B85" w14:paraId="337C6170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597AF4EF" w14:textId="421FC551" w:rsidR="000E5D1C" w:rsidRDefault="000E5D1C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2022-03-16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D135BA0" w14:textId="18F3DFC3" w:rsidR="000E5D1C" w:rsidRDefault="000E5D1C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707E16BC" w14:textId="77777777" w:rsidR="000E5D1C" w:rsidRDefault="000E5D1C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Doplnění nové funkce REF_LEI_ALLOWED()</w:t>
            </w:r>
            <w:r w:rsidR="008A409A">
              <w:rPr>
                <w:rFonts w:cs="Arial"/>
                <w:sz w:val="16"/>
              </w:rPr>
              <w:t>.</w:t>
            </w:r>
          </w:p>
          <w:p w14:paraId="4AAEEB0E" w14:textId="0D332765" w:rsidR="008A409A" w:rsidRDefault="008A409A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Doplnění nové kapitoly 7.3. Předpoklad</w:t>
            </w:r>
          </w:p>
        </w:tc>
      </w:tr>
      <w:tr w:rsidR="001F610E" w:rsidRPr="00274B85" w14:paraId="63B614B3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2E8E5BE2" w14:textId="27BE059C" w:rsidR="001F610E" w:rsidRDefault="001F610E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2022-</w:t>
            </w:r>
            <w:r w:rsidR="009B6743">
              <w:rPr>
                <w:rFonts w:cs="Arial"/>
                <w:sz w:val="18"/>
                <w:szCs w:val="18"/>
              </w:rPr>
              <w:t>10</w:t>
            </w:r>
            <w:r>
              <w:rPr>
                <w:rFonts w:cs="Arial"/>
                <w:sz w:val="18"/>
                <w:szCs w:val="18"/>
              </w:rPr>
              <w:t>-</w:t>
            </w:r>
            <w:r w:rsidR="009B6743">
              <w:rPr>
                <w:rFonts w:cs="Arial"/>
                <w:sz w:val="18"/>
                <w:szCs w:val="18"/>
              </w:rPr>
              <w:t>1</w:t>
            </w:r>
            <w:r w:rsidR="00E345BF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667BAE1" w14:textId="3F8D0714" w:rsidR="001F610E" w:rsidRDefault="001F610E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2E3A34A6" w14:textId="0D498670" w:rsidR="001517C0" w:rsidRDefault="001517C0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Doplnění nové funkce REF_ROZSAH()</w:t>
            </w:r>
          </w:p>
          <w:p w14:paraId="7479120B" w14:textId="20470190" w:rsidR="001F610E" w:rsidRDefault="001517C0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Úprava</w:t>
            </w:r>
            <w:r w:rsidR="001F610E">
              <w:rPr>
                <w:rFonts w:cs="Arial"/>
                <w:sz w:val="16"/>
              </w:rPr>
              <w:t xml:space="preserve"> popisu funkce LINREG</w:t>
            </w:r>
          </w:p>
        </w:tc>
      </w:tr>
      <w:tr w:rsidR="00A1216F" w:rsidRPr="00274B85" w14:paraId="437149FB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1D9078F3" w14:textId="65B0EB66" w:rsidR="00A1216F" w:rsidRDefault="00A1216F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</w:t>
            </w:r>
            <w:r w:rsidR="00127665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-0</w:t>
            </w:r>
            <w:r w:rsidR="00E6156C">
              <w:rPr>
                <w:rFonts w:cs="Arial"/>
                <w:sz w:val="18"/>
                <w:szCs w:val="18"/>
              </w:rPr>
              <w:t>6</w:t>
            </w:r>
            <w:r w:rsidR="00FC1366">
              <w:rPr>
                <w:rFonts w:cs="Arial"/>
                <w:sz w:val="18"/>
                <w:szCs w:val="18"/>
              </w:rPr>
              <w:t>-</w:t>
            </w:r>
            <w:r w:rsidR="00127665">
              <w:rPr>
                <w:rFonts w:cs="Arial"/>
                <w:sz w:val="18"/>
                <w:szCs w:val="18"/>
              </w:rPr>
              <w:t>1</w:t>
            </w:r>
            <w:r w:rsidR="00E6156C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A7CC93C" w14:textId="54F2DF28" w:rsidR="00A1216F" w:rsidRDefault="00A1216F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3040DD29" w14:textId="57212449" w:rsidR="00A1216F" w:rsidRDefault="00A1216F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Doplnění nov</w:t>
            </w:r>
            <w:r w:rsidR="00072830">
              <w:rPr>
                <w:rFonts w:cs="Arial"/>
                <w:sz w:val="16"/>
              </w:rPr>
              <w:t>ých</w:t>
            </w:r>
            <w:r>
              <w:rPr>
                <w:rFonts w:cs="Arial"/>
                <w:sz w:val="16"/>
              </w:rPr>
              <w:t xml:space="preserve"> funkc</w:t>
            </w:r>
            <w:r w:rsidR="00072830">
              <w:rPr>
                <w:rFonts w:cs="Arial"/>
                <w:sz w:val="16"/>
              </w:rPr>
              <w:t>í</w:t>
            </w:r>
            <w:r>
              <w:rPr>
                <w:rFonts w:cs="Arial"/>
                <w:sz w:val="16"/>
              </w:rPr>
              <w:t xml:space="preserve"> ISDATE</w:t>
            </w:r>
            <w:r w:rsidR="00072830">
              <w:rPr>
                <w:rFonts w:cs="Arial"/>
                <w:sz w:val="16"/>
              </w:rPr>
              <w:t>, EXT_ROWSET, GROUP, RS_FETCH</w:t>
            </w:r>
          </w:p>
        </w:tc>
      </w:tr>
      <w:tr w:rsidR="001A42E3" w:rsidRPr="00274B85" w14:paraId="0B27BB33" w14:textId="77777777" w:rsidTr="003F47DC">
        <w:trPr>
          <w:trHeight w:val="340"/>
        </w:trPr>
        <w:tc>
          <w:tcPr>
            <w:tcW w:w="1097" w:type="pct"/>
            <w:shd w:val="clear" w:color="auto" w:fill="auto"/>
            <w:vAlign w:val="center"/>
          </w:tcPr>
          <w:p w14:paraId="20A42F0C" w14:textId="78C249A7" w:rsidR="001A42E3" w:rsidRDefault="006414F2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2025-03-03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5ADB227" w14:textId="047FC560" w:rsidR="001A42E3" w:rsidRDefault="006414F2" w:rsidP="006C313D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1.8</w:t>
            </w:r>
          </w:p>
        </w:tc>
        <w:tc>
          <w:tcPr>
            <w:tcW w:w="3282" w:type="pct"/>
            <w:shd w:val="clear" w:color="auto" w:fill="auto"/>
            <w:vAlign w:val="center"/>
          </w:tcPr>
          <w:p w14:paraId="0398775C" w14:textId="5EB15C1A" w:rsidR="001A42E3" w:rsidRDefault="006414F2" w:rsidP="006C313D">
            <w:pPr>
              <w:spacing w:before="20" w:after="20" w:line="240" w:lineRule="auto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Úprava popisu funkce DATA_FILING_EXISTS()</w:t>
            </w:r>
            <w:r w:rsidR="00487ADD">
              <w:rPr>
                <w:rFonts w:cs="Arial"/>
                <w:sz w:val="16"/>
              </w:rPr>
              <w:t xml:space="preserve"> a do</w:t>
            </w:r>
            <w:r w:rsidR="00376914">
              <w:rPr>
                <w:rFonts w:cs="Arial"/>
                <w:sz w:val="16"/>
              </w:rPr>
              <w:t>p</w:t>
            </w:r>
            <w:r w:rsidR="00487ADD">
              <w:rPr>
                <w:rFonts w:cs="Arial"/>
                <w:sz w:val="16"/>
              </w:rPr>
              <w:t>lnění nové funkce DATA_DOB_EXISTS().</w:t>
            </w:r>
            <w:r>
              <w:rPr>
                <w:rFonts w:cs="Arial"/>
                <w:sz w:val="16"/>
              </w:rPr>
              <w:t xml:space="preserve"> Úprava popisu kapitoly Předpoklad. </w:t>
            </w:r>
            <w:r w:rsidR="00487ADD">
              <w:rPr>
                <w:rFonts w:cs="Arial"/>
                <w:sz w:val="16"/>
              </w:rPr>
              <w:t xml:space="preserve">Doplnění </w:t>
            </w:r>
            <w:r w:rsidR="00D9097B">
              <w:rPr>
                <w:rFonts w:cs="Arial"/>
                <w:sz w:val="16"/>
              </w:rPr>
              <w:t>identifikace atributu v případě duplicity při použití v kontrolách typu JOIN.</w:t>
            </w:r>
          </w:p>
        </w:tc>
      </w:tr>
    </w:tbl>
    <w:p w14:paraId="63B3F217" w14:textId="77777777" w:rsidR="005C0303" w:rsidRPr="00274B85" w:rsidRDefault="00147F8A" w:rsidP="005C0303">
      <w:pPr>
        <w:rPr>
          <w:b/>
          <w:color w:val="0095CD"/>
          <w:sz w:val="28"/>
          <w:szCs w:val="28"/>
        </w:rPr>
      </w:pPr>
      <w:r w:rsidRPr="00274B85">
        <w:br w:type="page"/>
      </w:r>
    </w:p>
    <w:p w14:paraId="095B403D" w14:textId="77777777" w:rsidR="005C0303" w:rsidRPr="00274B85" w:rsidRDefault="005C0303" w:rsidP="005C0303">
      <w:pPr>
        <w:rPr>
          <w:b/>
          <w:color w:val="0095CD"/>
          <w:sz w:val="28"/>
          <w:szCs w:val="28"/>
        </w:rPr>
      </w:pPr>
      <w:r w:rsidRPr="00274B85">
        <w:rPr>
          <w:b/>
          <w:color w:val="0095CD"/>
          <w:sz w:val="28"/>
          <w:szCs w:val="28"/>
        </w:rPr>
        <w:lastRenderedPageBreak/>
        <w:t>Obsah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</w:rPr>
        <w:id w:val="-629783589"/>
        <w:docPartObj>
          <w:docPartGallery w:val="Table of Contents"/>
          <w:docPartUnique/>
        </w:docPartObj>
      </w:sdtPr>
      <w:sdtEndPr/>
      <w:sdtContent>
        <w:p w14:paraId="3B8B65CA" w14:textId="457E7DB7" w:rsidR="00222968" w:rsidRDefault="00222968">
          <w:pPr>
            <w:pStyle w:val="Nadpisobsahu"/>
          </w:pPr>
        </w:p>
        <w:bookmarkStart w:id="2" w:name="_GoBack"/>
        <w:bookmarkEnd w:id="2"/>
        <w:p w14:paraId="7B358929" w14:textId="71E36902" w:rsidR="00B61D4F" w:rsidRDefault="00222968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166438" w:history="1">
            <w:r w:rsidR="00B61D4F" w:rsidRPr="00597D5A">
              <w:rPr>
                <w:rStyle w:val="Hypertextovodkaz"/>
              </w:rPr>
              <w:t>1.</w:t>
            </w:r>
            <w:r w:rsidR="00B61D4F"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="00B61D4F" w:rsidRPr="00597D5A">
              <w:rPr>
                <w:rStyle w:val="Hypertextovodkaz"/>
              </w:rPr>
              <w:t>Přílohy a odkazy na jiné dokumenty</w:t>
            </w:r>
            <w:r w:rsidR="00B61D4F">
              <w:rPr>
                <w:webHidden/>
              </w:rPr>
              <w:tab/>
            </w:r>
            <w:r w:rsidR="00B61D4F">
              <w:rPr>
                <w:webHidden/>
              </w:rPr>
              <w:fldChar w:fldCharType="begin"/>
            </w:r>
            <w:r w:rsidR="00B61D4F">
              <w:rPr>
                <w:webHidden/>
              </w:rPr>
              <w:instrText xml:space="preserve"> PAGEREF _Toc192166438 \h </w:instrText>
            </w:r>
            <w:r w:rsidR="00B61D4F">
              <w:rPr>
                <w:webHidden/>
              </w:rPr>
            </w:r>
            <w:r w:rsidR="00B61D4F">
              <w:rPr>
                <w:webHidden/>
              </w:rPr>
              <w:fldChar w:fldCharType="separate"/>
            </w:r>
            <w:r w:rsidR="00B61D4F">
              <w:rPr>
                <w:webHidden/>
              </w:rPr>
              <w:t>6</w:t>
            </w:r>
            <w:r w:rsidR="00B61D4F">
              <w:rPr>
                <w:webHidden/>
              </w:rPr>
              <w:fldChar w:fldCharType="end"/>
            </w:r>
          </w:hyperlink>
        </w:p>
        <w:p w14:paraId="4FDBD20B" w14:textId="3572AD7D" w:rsidR="00B61D4F" w:rsidRDefault="00B61D4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92166439" w:history="1">
            <w:r w:rsidRPr="00597D5A">
              <w:rPr>
                <w:rStyle w:val="Hypertextovodkaz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597D5A">
              <w:rPr>
                <w:rStyle w:val="Hypertextovodkaz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F15DC6B" w14:textId="563AECCC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40" w:history="1">
            <w:r w:rsidRPr="00597D5A">
              <w:rPr>
                <w:rStyle w:val="Hypertextovodkaz"/>
              </w:rPr>
              <w:t>2.1.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Účel dokumentu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4B5C857" w14:textId="65E26D45" w:rsidR="00B61D4F" w:rsidRDefault="00B61D4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92166441" w:history="1">
            <w:r w:rsidRPr="00597D5A">
              <w:rPr>
                <w:rStyle w:val="Hypertextovodkaz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597D5A">
              <w:rPr>
                <w:rStyle w:val="Hypertextovodkaz"/>
              </w:rPr>
              <w:t>Kontroly v systému SDAT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CD398C9" w14:textId="26DECAA0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42" w:history="1">
            <w:r w:rsidRPr="00597D5A">
              <w:rPr>
                <w:rStyle w:val="Hypertextovodkaz"/>
              </w:rPr>
              <w:t>3.1.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C990F11" w14:textId="417890FD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43" w:history="1">
            <w:r w:rsidRPr="00597D5A">
              <w:rPr>
                <w:rStyle w:val="Hypertextovodkaz"/>
              </w:rPr>
              <w:t>3.2.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Jednovýkazové kontroly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6E3D3EC" w14:textId="0FD659F1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44" w:history="1">
            <w:r w:rsidRPr="00597D5A">
              <w:rPr>
                <w:rStyle w:val="Hypertextovodkaz"/>
              </w:rPr>
              <w:t>3.3.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Mezivýkazové kontroly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D45C8EB" w14:textId="48D2B543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45" w:history="1">
            <w:r w:rsidRPr="00597D5A">
              <w:rPr>
                <w:rStyle w:val="Hypertextovodkaz"/>
              </w:rPr>
              <w:t>3.4.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Sémantický a uživatelský jazyk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939C473" w14:textId="7D2EF488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46" w:history="1">
            <w:r w:rsidRPr="00597D5A">
              <w:rPr>
                <w:rStyle w:val="Hypertextovodkaz"/>
              </w:rPr>
              <w:t>3.5.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Kontroly převzaté z externích specifikací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8324AF8" w14:textId="18036D67" w:rsidR="00B61D4F" w:rsidRDefault="00B61D4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92166447" w:history="1">
            <w:r w:rsidRPr="00597D5A">
              <w:rPr>
                <w:rStyle w:val="Hypertextovodkaz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597D5A">
              <w:rPr>
                <w:rStyle w:val="Hypertextovodkaz"/>
              </w:rPr>
              <w:t>Sémantický jazyk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C72C1BE" w14:textId="08E9CB72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48" w:history="1">
            <w:r w:rsidRPr="00597D5A">
              <w:rPr>
                <w:rStyle w:val="Hypertextovodkaz"/>
              </w:rPr>
              <w:t>4.1.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Popis sémantického jazyka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97F71F6" w14:textId="42E8006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4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943BF56" w14:textId="3E681FD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Základní konstrukce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7101F54" w14:textId="6B7A3B5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Specifikace údajů a parametrů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08ED898" w14:textId="35CA6F9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Hodnoty údajů a parametrů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43181B75" w14:textId="33B5F309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Proměnné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0EE221FC" w14:textId="5E69CDF9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Specifické konstrukce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143E8928" w14:textId="26A4619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4.1.7.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Typy RowSet, Record a operace dereference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E207762" w14:textId="6642D10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4.1.8.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Kontrolní výraz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7E90B8C0" w14:textId="0F45E401" w:rsidR="00B61D4F" w:rsidRDefault="00B61D4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92166457" w:history="1">
            <w:r w:rsidRPr="00597D5A">
              <w:rPr>
                <w:rStyle w:val="Hypertextovodkaz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597D5A">
              <w:rPr>
                <w:rStyle w:val="Hypertextovodkaz"/>
              </w:rPr>
              <w:t>Uživatelský jazyk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110C88E7" w14:textId="77A77B6A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58" w:history="1">
            <w:r w:rsidRPr="00597D5A">
              <w:rPr>
                <w:rStyle w:val="Hypertextovodkaz"/>
              </w:rPr>
              <w:t>5.1.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Popis uživatelského jazyka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28ECAFCE" w14:textId="496A67C1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5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1B2139EB" w14:textId="41155CF8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6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Základní konstrukce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64B7BC2B" w14:textId="5228950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6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Specifikace údajů a parametrů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77BAA89E" w14:textId="0B1C4420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6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Hodnoty údajů a parametrů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4EE39DEC" w14:textId="46D8DEE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6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Proměnné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0D2E4F90" w14:textId="2251189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6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Specifické konstrukce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14:paraId="44AEFF36" w14:textId="44E35CB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6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5.1.7.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Typy RowSet, Record a operace dereference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44</w:t>
            </w:r>
            <w:r>
              <w:rPr>
                <w:webHidden/>
              </w:rPr>
              <w:fldChar w:fldCharType="end"/>
            </w:r>
          </w:hyperlink>
        </w:p>
        <w:p w14:paraId="0881816E" w14:textId="2282D92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6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5.1.8.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Kontrolní výraz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51</w:t>
            </w:r>
            <w:r>
              <w:rPr>
                <w:webHidden/>
              </w:rPr>
              <w:fldChar w:fldCharType="end"/>
            </w:r>
          </w:hyperlink>
        </w:p>
        <w:p w14:paraId="6B4EFF06" w14:textId="3D95CCE1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67" w:history="1">
            <w:r w:rsidRPr="00597D5A">
              <w:rPr>
                <w:rStyle w:val="Hypertextovodkaz"/>
              </w:rPr>
              <w:t>5.2.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Gramatika uživatelského jazyka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52</w:t>
            </w:r>
            <w:r>
              <w:rPr>
                <w:webHidden/>
              </w:rPr>
              <w:fldChar w:fldCharType="end"/>
            </w:r>
          </w:hyperlink>
        </w:p>
        <w:p w14:paraId="509A6D82" w14:textId="06170E90" w:rsidR="00B61D4F" w:rsidRDefault="00B61D4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92166468" w:history="1">
            <w:r w:rsidRPr="00597D5A">
              <w:rPr>
                <w:rStyle w:val="Hypertextovodkaz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597D5A">
              <w:rPr>
                <w:rStyle w:val="Hypertextovodkaz"/>
              </w:rPr>
              <w:t>Popis funkcí jazyka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14:paraId="4F67F675" w14:textId="1445C0AB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69" w:history="1">
            <w:r w:rsidRPr="00597D5A">
              <w:rPr>
                <w:rStyle w:val="Hypertextovodkaz"/>
              </w:rPr>
              <w:t>6.1.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54</w:t>
            </w:r>
            <w:r>
              <w:rPr>
                <w:webHidden/>
              </w:rPr>
              <w:fldChar w:fldCharType="end"/>
            </w:r>
          </w:hyperlink>
        </w:p>
        <w:p w14:paraId="6266C55D" w14:textId="7E6A9491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70" w:history="1">
            <w:r w:rsidRPr="00597D5A">
              <w:rPr>
                <w:rStyle w:val="Hypertextovodkaz"/>
              </w:rPr>
              <w:t>6.2.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Logické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14:paraId="1BAE58FA" w14:textId="5E219F7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AND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14:paraId="0A9840A5" w14:textId="7024C9E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55</w:t>
            </w:r>
            <w:r>
              <w:rPr>
                <w:webHidden/>
              </w:rPr>
              <w:fldChar w:fldCharType="end"/>
            </w:r>
          </w:hyperlink>
        </w:p>
        <w:p w14:paraId="0DF4BAE8" w14:textId="30CC437B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ISBLANK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00B31C45" w14:textId="5BB580D1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ISNUMBER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14:paraId="72502934" w14:textId="380EF00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NOT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08499B31" w14:textId="00641DB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57</w:t>
            </w:r>
            <w:r>
              <w:rPr>
                <w:webHidden/>
              </w:rPr>
              <w:fldChar w:fldCharType="end"/>
            </w:r>
          </w:hyperlink>
        </w:p>
        <w:p w14:paraId="0AD36A04" w14:textId="57C5DD70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77" w:history="1">
            <w:r w:rsidRPr="00597D5A">
              <w:rPr>
                <w:rStyle w:val="Hypertextovodkaz"/>
              </w:rPr>
              <w:t>6.4.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Matematické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6B96CC4E" w14:textId="15082B6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ABS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1328B6AA" w14:textId="1754E0DB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7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AVERAGE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58</w:t>
            </w:r>
            <w:r>
              <w:rPr>
                <w:webHidden/>
              </w:rPr>
              <w:fldChar w:fldCharType="end"/>
            </w:r>
          </w:hyperlink>
        </w:p>
        <w:p w14:paraId="1BF441A5" w14:textId="2015341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NUMBER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14:paraId="04871F07" w14:textId="2017390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ROUND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59</w:t>
            </w:r>
            <w:r>
              <w:rPr>
                <w:webHidden/>
              </w:rPr>
              <w:fldChar w:fldCharType="end"/>
            </w:r>
          </w:hyperlink>
        </w:p>
        <w:p w14:paraId="4EBDF8FA" w14:textId="124E88B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ROUNDDOWN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14:paraId="690579D1" w14:textId="7F6CABB4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ROUNDUP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14:paraId="121F2F74" w14:textId="3957467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6.4.7.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SIGN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14:paraId="516C3787" w14:textId="7A64F08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6.4.8.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SUM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61</w:t>
            </w:r>
            <w:r>
              <w:rPr>
                <w:webHidden/>
              </w:rPr>
              <w:fldChar w:fldCharType="end"/>
            </w:r>
          </w:hyperlink>
        </w:p>
        <w:p w14:paraId="3F9B0D56" w14:textId="23E6ECE8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6.4.9.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TRUNC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14:paraId="3A5B672C" w14:textId="6B0AC8D6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7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6.4.10.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DIV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14:paraId="5F91CF09" w14:textId="42B29BE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8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6.4.11.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EXP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62</w:t>
            </w:r>
            <w:r>
              <w:rPr>
                <w:webHidden/>
              </w:rPr>
              <w:fldChar w:fldCharType="end"/>
            </w:r>
          </w:hyperlink>
        </w:p>
        <w:p w14:paraId="77C0741E" w14:textId="64B6746C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89" w:history="1">
            <w:r w:rsidRPr="00597D5A">
              <w:rPr>
                <w:rStyle w:val="Hypertextovodkaz"/>
              </w:rPr>
              <w:t>6.5.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Řetězcové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63</w:t>
            </w:r>
            <w:r>
              <w:rPr>
                <w:webHidden/>
              </w:rPr>
              <w:fldChar w:fldCharType="end"/>
            </w:r>
          </w:hyperlink>
        </w:p>
        <w:p w14:paraId="2D3399A9" w14:textId="06AD9C8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CONCATENATE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2F9ABE7D" w14:textId="3B9A863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LEFT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5E8A8FEF" w14:textId="6799FBF6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LEN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04C0AB74" w14:textId="5B76740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REGEXP_LIKE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65</w:t>
            </w:r>
            <w:r>
              <w:rPr>
                <w:webHidden/>
              </w:rPr>
              <w:fldChar w:fldCharType="end"/>
            </w:r>
          </w:hyperlink>
        </w:p>
        <w:p w14:paraId="6E7E3CA2" w14:textId="547AE49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RIGHT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14:paraId="7BE8F53B" w14:textId="7E15D244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6.5.7.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UPPER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14:paraId="3314C54E" w14:textId="0FE817E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6.5.8.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SUBSTR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14:paraId="3EE21854" w14:textId="59B3DA39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497" w:history="1">
            <w:r w:rsidRPr="00597D5A">
              <w:rPr>
                <w:rStyle w:val="Hypertextovodkaz"/>
              </w:rPr>
              <w:t>6.6.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Datumové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67</w:t>
            </w:r>
            <w:r>
              <w:rPr>
                <w:webHidden/>
              </w:rPr>
              <w:fldChar w:fldCharType="end"/>
            </w:r>
          </w:hyperlink>
        </w:p>
        <w:p w14:paraId="02CC23F0" w14:textId="40C39CC9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DATE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67</w:t>
            </w:r>
            <w:r>
              <w:rPr>
                <w:webHidden/>
              </w:rPr>
              <w:fldChar w:fldCharType="end"/>
            </w:r>
          </w:hyperlink>
        </w:p>
        <w:p w14:paraId="6C8B645C" w14:textId="61732D0D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49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DAY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3A9603C7" w14:textId="335D2E4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MONTH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14:paraId="281BB87E" w14:textId="5913C82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YEAR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14:paraId="4A819363" w14:textId="7DF8FA5E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YEARFRAC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14:paraId="68002018" w14:textId="73F5A36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ADD_DAYS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14:paraId="67DC1E78" w14:textId="12E5A75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6.6.7.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ADD_MONTHS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0289D510" w14:textId="6A1DBC8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6.6.8.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REF_DATE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70</w:t>
            </w:r>
            <w:r>
              <w:rPr>
                <w:webHidden/>
              </w:rPr>
              <w:fldChar w:fldCharType="end"/>
            </w:r>
          </w:hyperlink>
        </w:p>
        <w:p w14:paraId="7CBF76C3" w14:textId="5B5B003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6.6.9.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REF_RCVD_TIME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583C20A2" w14:textId="16A6EAF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7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6.6.10.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ISO_DATETIME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14:paraId="15BCD91F" w14:textId="7445FB60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0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6.6.11.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ISDATE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14:paraId="08E22DD1" w14:textId="3E788C03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09" w:history="1">
            <w:r w:rsidRPr="00597D5A">
              <w:rPr>
                <w:rStyle w:val="Hypertextovodkaz"/>
              </w:rPr>
              <w:t>6.7.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Množinové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14:paraId="68045D33" w14:textId="5D77BB5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COUNT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72</w:t>
            </w:r>
            <w:r>
              <w:rPr>
                <w:webHidden/>
              </w:rPr>
              <w:fldChar w:fldCharType="end"/>
            </w:r>
          </w:hyperlink>
        </w:p>
        <w:p w14:paraId="0A78692A" w14:textId="058B340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COUNTA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>
              <w:rPr>
                <w:webHidden/>
              </w:rPr>
              <w:fldChar w:fldCharType="end"/>
            </w:r>
          </w:hyperlink>
        </w:p>
        <w:p w14:paraId="4867187E" w14:textId="6D505D2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MAX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73</w:t>
            </w:r>
            <w:r>
              <w:rPr>
                <w:webHidden/>
              </w:rPr>
              <w:fldChar w:fldCharType="end"/>
            </w:r>
          </w:hyperlink>
        </w:p>
        <w:p w14:paraId="3623885E" w14:textId="2C0665B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6.7.4.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MIN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0C335BE3" w14:textId="1834D352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14" w:history="1">
            <w:r w:rsidRPr="00597D5A">
              <w:rPr>
                <w:rStyle w:val="Hypertextovodkaz"/>
              </w:rPr>
              <w:t>6.8.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Speciální filtrační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2958CFDC" w14:textId="4754449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6.8.1.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FILTER_FAIL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74</w:t>
            </w:r>
            <w:r>
              <w:rPr>
                <w:webHidden/>
              </w:rPr>
              <w:fldChar w:fldCharType="end"/>
            </w:r>
          </w:hyperlink>
        </w:p>
        <w:p w14:paraId="4F2AEDD5" w14:textId="23DCFB66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6.8.2.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FILTER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14:paraId="3CF2E616" w14:textId="6D343CAA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17" w:history="1">
            <w:r w:rsidRPr="00597D5A">
              <w:rPr>
                <w:rStyle w:val="Hypertextovodkaz"/>
              </w:rPr>
              <w:t>6.9.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Speciální funkce s intervalovou aritmetikou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14:paraId="4D71AE70" w14:textId="38ECB485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IAF_EQ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1D3DCD5D" w14:textId="6BC872D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1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IAF_GT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66FC37FB" w14:textId="4578C00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IAF_GTE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74FC9829" w14:textId="157C63BE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IAF_LT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77</w:t>
            </w:r>
            <w:r>
              <w:rPr>
                <w:webHidden/>
              </w:rPr>
              <w:fldChar w:fldCharType="end"/>
            </w:r>
          </w:hyperlink>
        </w:p>
        <w:p w14:paraId="19664007" w14:textId="34D8BF38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IAF_LTE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14:paraId="02B30C03" w14:textId="7BFD4CDB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6.9.6.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IAF_NEQ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78</w:t>
            </w:r>
            <w:r>
              <w:rPr>
                <w:webHidden/>
              </w:rPr>
              <w:fldChar w:fldCharType="end"/>
            </w:r>
          </w:hyperlink>
        </w:p>
        <w:p w14:paraId="29E07CCC" w14:textId="34B0422D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24" w:history="1">
            <w:r w:rsidRPr="00597D5A">
              <w:rPr>
                <w:rStyle w:val="Hypertextovodkaz"/>
              </w:rPr>
              <w:t>6.10.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Ostatní speciální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2420704F" w14:textId="1D00673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LINREG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79</w:t>
            </w:r>
            <w:r>
              <w:rPr>
                <w:webHidden/>
              </w:rPr>
              <w:fldChar w:fldCharType="end"/>
            </w:r>
          </w:hyperlink>
        </w:p>
        <w:p w14:paraId="0B815B26" w14:textId="2559A528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CHECK_DYNCOUNT_MAX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14:paraId="7C92691D" w14:textId="3D61C028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7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CHECK_DYNCOUNT_MIN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14:paraId="17D7731A" w14:textId="13C3F53D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ISIN_CHECK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80</w:t>
            </w:r>
            <w:r>
              <w:rPr>
                <w:webHidden/>
              </w:rPr>
              <w:fldChar w:fldCharType="end"/>
            </w:r>
          </w:hyperlink>
        </w:p>
        <w:p w14:paraId="3F675FC6" w14:textId="74D6C91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2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LEI_CHECK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7BD1F2A9" w14:textId="752488F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ICO_CHECK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81</w:t>
            </w:r>
            <w:r>
              <w:rPr>
                <w:webHidden/>
              </w:rPr>
              <w:fldChar w:fldCharType="end"/>
            </w:r>
          </w:hyperlink>
        </w:p>
        <w:p w14:paraId="40574564" w14:textId="21812186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6.10.7.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DATA_FILING_EXISTS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82</w:t>
            </w:r>
            <w:r>
              <w:rPr>
                <w:webHidden/>
              </w:rPr>
              <w:fldChar w:fldCharType="end"/>
            </w:r>
          </w:hyperlink>
        </w:p>
        <w:p w14:paraId="6F0DDAE0" w14:textId="7785038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6.10.8.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DATA_DOB_EXISTS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83</w:t>
            </w:r>
            <w:r>
              <w:rPr>
                <w:webHidden/>
              </w:rPr>
              <w:fldChar w:fldCharType="end"/>
            </w:r>
          </w:hyperlink>
        </w:p>
        <w:p w14:paraId="0192C382" w14:textId="4F44AC90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6.10.9.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REF_OSOBA_LEI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84</w:t>
            </w:r>
            <w:r>
              <w:rPr>
                <w:webHidden/>
              </w:rPr>
              <w:fldChar w:fldCharType="end"/>
            </w:r>
          </w:hyperlink>
        </w:p>
        <w:p w14:paraId="7662F6B7" w14:textId="5592BF5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6.10.10.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REF_LEI_ALLOWED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84</w:t>
            </w:r>
            <w:r>
              <w:rPr>
                <w:webHidden/>
              </w:rPr>
              <w:fldChar w:fldCharType="end"/>
            </w:r>
          </w:hyperlink>
        </w:p>
        <w:p w14:paraId="4D9FB5EE" w14:textId="1019DC3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REF_OSOBA_KOD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14:paraId="03133C9D" w14:textId="4F3FD192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DOM_CONTENT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14:paraId="1408FBA6" w14:textId="522FAC8B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7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FILTER_UNIQUE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85</w:t>
            </w:r>
            <w:r>
              <w:rPr>
                <w:webHidden/>
              </w:rPr>
              <w:fldChar w:fldCharType="end"/>
            </w:r>
          </w:hyperlink>
        </w:p>
        <w:p w14:paraId="37AAD404" w14:textId="3E026206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REF_ROZSAH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86</w:t>
            </w:r>
            <w:r>
              <w:rPr>
                <w:webHidden/>
              </w:rPr>
              <w:fldChar w:fldCharType="end"/>
            </w:r>
          </w:hyperlink>
        </w:p>
        <w:p w14:paraId="2F947D96" w14:textId="7A9F6B38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3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GROUP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87</w:t>
            </w:r>
            <w:r>
              <w:rPr>
                <w:webHidden/>
              </w:rPr>
              <w:fldChar w:fldCharType="end"/>
            </w:r>
          </w:hyperlink>
        </w:p>
        <w:p w14:paraId="6EA2BF0D" w14:textId="03226D86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6.10.16.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RS_FETCH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87</w:t>
            </w:r>
            <w:r>
              <w:rPr>
                <w:webHidden/>
              </w:rPr>
              <w:fldChar w:fldCharType="end"/>
            </w:r>
          </w:hyperlink>
        </w:p>
        <w:p w14:paraId="74885493" w14:textId="618FC5BB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41" w:history="1">
            <w:r w:rsidRPr="00597D5A">
              <w:rPr>
                <w:rStyle w:val="Hypertextovodkaz"/>
              </w:rPr>
              <w:t>6.11.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Speciální JOIN funkce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2D21792C" w14:textId="5D2E7845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JOIN_EXISTS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88</w:t>
            </w:r>
            <w:r>
              <w:rPr>
                <w:webHidden/>
              </w:rPr>
              <w:fldChar w:fldCharType="end"/>
            </w:r>
          </w:hyperlink>
        </w:p>
        <w:p w14:paraId="78326ADE" w14:textId="4247170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JOIN_CHECK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89</w:t>
            </w:r>
            <w:r>
              <w:rPr>
                <w:webHidden/>
              </w:rPr>
              <w:fldChar w:fldCharType="end"/>
            </w:r>
          </w:hyperlink>
        </w:p>
        <w:p w14:paraId="413AB757" w14:textId="3774C477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JOIN_CHECK_OUTER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049865A4" w14:textId="12BD648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JOIN_FETCH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14:paraId="658000AB" w14:textId="7F16FE05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JOIN_FETCH_OUTER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14:paraId="7AA693E2" w14:textId="7FE2330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7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CONS_HIST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92</w:t>
            </w:r>
            <w:r>
              <w:rPr>
                <w:webHidden/>
              </w:rPr>
              <w:fldChar w:fldCharType="end"/>
            </w:r>
          </w:hyperlink>
        </w:p>
        <w:p w14:paraId="6384374A" w14:textId="0EFDF19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4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6.11.7.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_ISBLANK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93</w:t>
            </w:r>
            <w:r>
              <w:rPr>
                <w:webHidden/>
              </w:rPr>
              <w:fldChar w:fldCharType="end"/>
            </w:r>
          </w:hyperlink>
        </w:p>
        <w:p w14:paraId="624A0B31" w14:textId="7066362B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49" w:history="1">
            <w:r w:rsidRPr="00597D5A">
              <w:rPr>
                <w:rStyle w:val="Hypertextovodkaz"/>
              </w:rPr>
              <w:t>6.13.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Funkce na externí číselníky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14:paraId="4D9C3390" w14:textId="0EA7491E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6.13.1.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EXT_EXISTS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14:paraId="7C72F034" w14:textId="4779F2E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1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6.13.2.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EXT_EXISTS_2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95</w:t>
            </w:r>
            <w:r>
              <w:rPr>
                <w:webHidden/>
              </w:rPr>
              <w:fldChar w:fldCharType="end"/>
            </w:r>
          </w:hyperlink>
        </w:p>
        <w:p w14:paraId="6075F360" w14:textId="6272E045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6.13.3.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EXT_RETURN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14:paraId="280686B7" w14:textId="04DD231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6.13.4.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EXT_ROWSET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96</w:t>
            </w:r>
            <w:r>
              <w:rPr>
                <w:webHidden/>
              </w:rPr>
              <w:fldChar w:fldCharType="end"/>
            </w:r>
          </w:hyperlink>
        </w:p>
        <w:p w14:paraId="1D6ACFFB" w14:textId="1DB2CC65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54" w:history="1">
            <w:r w:rsidRPr="00597D5A">
              <w:rPr>
                <w:rStyle w:val="Hypertextovodkaz"/>
              </w:rPr>
              <w:t>6.14.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Speciální funkce pro AnaCredit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97</w:t>
            </w:r>
            <w:r>
              <w:rPr>
                <w:webHidden/>
              </w:rPr>
              <w:fldChar w:fldCharType="end"/>
            </w:r>
          </w:hyperlink>
        </w:p>
        <w:p w14:paraId="25B99E30" w14:textId="1ED105A9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6.14.1.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RIAD_EXISTS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14:paraId="5CF64E49" w14:textId="0BF02596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6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6.14.2.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RIAD_CHECK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14:paraId="70261EDB" w14:textId="64DD629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7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6.14.3.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RIAD_CHECK_OUTER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99</w:t>
            </w:r>
            <w:r>
              <w:rPr>
                <w:webHidden/>
              </w:rPr>
              <w:fldChar w:fldCharType="end"/>
            </w:r>
          </w:hyperlink>
        </w:p>
        <w:p w14:paraId="017ABDAF" w14:textId="4E464CBB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8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6.14.4.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RIAD_FETCH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100</w:t>
            </w:r>
            <w:r>
              <w:rPr>
                <w:webHidden/>
              </w:rPr>
              <w:fldChar w:fldCharType="end"/>
            </w:r>
          </w:hyperlink>
        </w:p>
        <w:p w14:paraId="5CCB9B72" w14:textId="47B006BC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59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6.14.5.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RIAD_FETCH_OUTER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101</w:t>
            </w:r>
            <w:r>
              <w:rPr>
                <w:webHidden/>
              </w:rPr>
              <w:fldChar w:fldCharType="end"/>
            </w:r>
          </w:hyperlink>
        </w:p>
        <w:p w14:paraId="0A173916" w14:textId="483CFC7F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60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6.14.6.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COMPLETENESS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101</w:t>
            </w:r>
            <w:r>
              <w:rPr>
                <w:webHidden/>
              </w:rPr>
              <w:fldChar w:fldCharType="end"/>
            </w:r>
          </w:hyperlink>
        </w:p>
        <w:p w14:paraId="37F5C9AC" w14:textId="02EA699A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61" w:history="1">
            <w:r w:rsidRPr="00597D5A">
              <w:rPr>
                <w:rStyle w:val="Hypertextovodkaz"/>
              </w:rPr>
              <w:t>6.15.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PRAGMY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14:paraId="6B46ACAA" w14:textId="7CFA9A74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62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6.15.1.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#ALG()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14:paraId="115AE627" w14:textId="42FAC703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63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6.15.2.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#FIRST_REPORTING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14:paraId="673C2B53" w14:textId="58BE110A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64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6.15.3.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#RESTRICT()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14:paraId="0A570219" w14:textId="4C16D4E5" w:rsidR="00B61D4F" w:rsidRDefault="00B61D4F">
          <w:pPr>
            <w:pStyle w:val="Obsah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192166565" w:history="1">
            <w:r w:rsidRPr="00597D5A">
              <w:rPr>
                <w:rStyle w:val="Hypertextovodkaz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6.15.4.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#SQL_TODATE(ana)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102</w:t>
            </w:r>
            <w:r>
              <w:rPr>
                <w:webHidden/>
              </w:rPr>
              <w:fldChar w:fldCharType="end"/>
            </w:r>
          </w:hyperlink>
        </w:p>
        <w:p w14:paraId="46F81E9F" w14:textId="6B7D3902" w:rsidR="00B61D4F" w:rsidRDefault="00B61D4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szCs w:val="22"/>
            </w:rPr>
          </w:pPr>
          <w:hyperlink w:anchor="_Toc192166566" w:history="1">
            <w:r w:rsidRPr="00597D5A">
              <w:rPr>
                <w:rStyle w:val="Hypertextovodkaz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Cs w:val="22"/>
              </w:rPr>
              <w:tab/>
            </w:r>
            <w:r w:rsidRPr="00597D5A">
              <w:rPr>
                <w:rStyle w:val="Hypertextovodkaz"/>
              </w:rPr>
              <w:t>Doplňující informace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14:paraId="37BB93AD" w14:textId="699BFAB3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67" w:history="1">
            <w:r w:rsidRPr="00597D5A">
              <w:rPr>
                <w:rStyle w:val="Hypertextovodkaz"/>
              </w:rPr>
              <w:t>7.1.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Prázdné hodnoty v kontrolách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14:paraId="321D2C7D" w14:textId="66AF15C8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68" w:history="1">
            <w:r w:rsidRPr="00597D5A">
              <w:rPr>
                <w:rStyle w:val="Hypertextovodkaz"/>
              </w:rPr>
              <w:t>7.2.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Hodnoty NULL v jazyce kontrol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14:paraId="24408CAE" w14:textId="644266D5" w:rsidR="00B61D4F" w:rsidRDefault="00B61D4F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2166569" w:history="1">
            <w:r w:rsidRPr="00597D5A">
              <w:rPr>
                <w:rStyle w:val="Hypertextovodkaz"/>
              </w:rPr>
              <w:t>7.3.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597D5A">
              <w:rPr>
                <w:rStyle w:val="Hypertextovodkaz"/>
              </w:rPr>
              <w:t>Předpoklad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_Toc192166569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105</w:t>
            </w:r>
            <w:r>
              <w:rPr>
                <w:webHidden/>
              </w:rPr>
              <w:fldChar w:fldCharType="end"/>
            </w:r>
          </w:hyperlink>
        </w:p>
        <w:p w14:paraId="6DCCD05F" w14:textId="0881EB89" w:rsidR="00222968" w:rsidRDefault="00222968">
          <w:r>
            <w:rPr>
              <w:b/>
              <w:bCs/>
            </w:rPr>
            <w:fldChar w:fldCharType="end"/>
          </w:r>
        </w:p>
      </w:sdtContent>
    </w:sdt>
    <w:p w14:paraId="59F3F24E" w14:textId="689B73F8" w:rsidR="00564C70" w:rsidRPr="00274B85" w:rsidRDefault="00564C70" w:rsidP="005C0303">
      <w:pPr>
        <w:rPr>
          <w:b/>
          <w:color w:val="0095CD"/>
          <w:sz w:val="28"/>
          <w:szCs w:val="28"/>
        </w:rPr>
      </w:pPr>
    </w:p>
    <w:p w14:paraId="7EA39328" w14:textId="77777777" w:rsidR="005C0303" w:rsidRPr="00274B85" w:rsidRDefault="005C0303" w:rsidP="007E0B0F">
      <w:pPr>
        <w:rPr>
          <w:b/>
          <w:color w:val="0095CD"/>
          <w:sz w:val="28"/>
          <w:szCs w:val="28"/>
        </w:rPr>
      </w:pPr>
    </w:p>
    <w:p w14:paraId="64514E94" w14:textId="77777777" w:rsidR="00304933" w:rsidRPr="00274B85" w:rsidRDefault="00E61424" w:rsidP="00304933">
      <w:pPr>
        <w:pStyle w:val="Nadpis1"/>
      </w:pPr>
      <w:r>
        <w:lastRenderedPageBreak/>
        <w:fldChar w:fldCharType="begin"/>
      </w:r>
      <w:r>
        <w:instrText xml:space="preserve"> TOC \o "1-3" \h \z </w:instrText>
      </w:r>
      <w:r>
        <w:fldChar w:fldCharType="end"/>
      </w:r>
      <w:r w:rsidR="00304933" w:rsidRPr="00274B85">
        <w:t xml:space="preserve"> </w:t>
      </w:r>
      <w:bookmarkStart w:id="3" w:name="_Toc52889225"/>
      <w:bookmarkStart w:id="4" w:name="_Toc106267366"/>
      <w:bookmarkStart w:id="5" w:name="_Toc192166438"/>
      <w:r w:rsidR="00304933" w:rsidRPr="00274B85">
        <w:t>Přílohy a odkazy na jiné dokumenty</w:t>
      </w:r>
      <w:bookmarkEnd w:id="3"/>
      <w:bookmarkEnd w:id="4"/>
      <w:bookmarkEnd w:id="5"/>
    </w:p>
    <w:p w14:paraId="1E407715" w14:textId="77777777" w:rsidR="003F47DC" w:rsidRPr="00274B85" w:rsidRDefault="003F47DC" w:rsidP="003F47DC">
      <w:r w:rsidRPr="00274B85">
        <w:t>Dokumentaci SDAT tvoří následující sada souborů: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50"/>
        <w:gridCol w:w="2379"/>
        <w:gridCol w:w="6115"/>
      </w:tblGrid>
      <w:tr w:rsidR="003F47DC" w:rsidRPr="00274B85" w14:paraId="0F0820B4" w14:textId="77777777" w:rsidTr="002A6592">
        <w:trPr>
          <w:trHeight w:val="340"/>
        </w:trPr>
        <w:tc>
          <w:tcPr>
            <w:tcW w:w="455" w:type="pct"/>
            <w:shd w:val="clear" w:color="auto" w:fill="0095CD"/>
            <w:vAlign w:val="center"/>
          </w:tcPr>
          <w:p w14:paraId="2A252903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b/>
                <w:color w:val="FFFFFF"/>
                <w:sz w:val="16"/>
              </w:rPr>
            </w:pPr>
          </w:p>
        </w:tc>
        <w:tc>
          <w:tcPr>
            <w:tcW w:w="1273" w:type="pct"/>
            <w:shd w:val="clear" w:color="auto" w:fill="0095CD"/>
            <w:vAlign w:val="center"/>
          </w:tcPr>
          <w:p w14:paraId="6EA31D65" w14:textId="77777777" w:rsidR="003F47DC" w:rsidRPr="00274B85" w:rsidRDefault="003F47DC" w:rsidP="002A6592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 w:rsidRPr="00274B85">
              <w:rPr>
                <w:rFonts w:cs="Arial"/>
                <w:b/>
                <w:color w:val="FFFFFF"/>
                <w:sz w:val="16"/>
              </w:rPr>
              <w:t>Název</w:t>
            </w:r>
          </w:p>
        </w:tc>
        <w:tc>
          <w:tcPr>
            <w:tcW w:w="3272" w:type="pct"/>
            <w:shd w:val="clear" w:color="auto" w:fill="0095CD"/>
            <w:vAlign w:val="center"/>
          </w:tcPr>
          <w:p w14:paraId="02ABAC92" w14:textId="77777777" w:rsidR="003F47DC" w:rsidRPr="00274B85" w:rsidRDefault="003F47DC" w:rsidP="002A6592">
            <w:pPr>
              <w:spacing w:before="20" w:after="20" w:line="240" w:lineRule="auto"/>
              <w:jc w:val="left"/>
              <w:rPr>
                <w:rFonts w:cs="Arial"/>
                <w:b/>
                <w:color w:val="FFFFFF"/>
                <w:sz w:val="16"/>
              </w:rPr>
            </w:pPr>
            <w:r w:rsidRPr="00274B85">
              <w:rPr>
                <w:rFonts w:cs="Arial"/>
                <w:b/>
                <w:color w:val="FFFFFF"/>
                <w:sz w:val="16"/>
              </w:rPr>
              <w:t xml:space="preserve">Popis </w:t>
            </w:r>
          </w:p>
        </w:tc>
      </w:tr>
      <w:tr w:rsidR="003F47DC" w:rsidRPr="00274B85" w14:paraId="2D359A9A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45DB4DB1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1273" w:type="pct"/>
            <w:shd w:val="clear" w:color="auto" w:fill="auto"/>
          </w:tcPr>
          <w:p w14:paraId="094067E8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Základní dokument</w:t>
            </w:r>
          </w:p>
        </w:tc>
        <w:tc>
          <w:tcPr>
            <w:tcW w:w="3272" w:type="pct"/>
            <w:shd w:val="clear" w:color="auto" w:fill="auto"/>
          </w:tcPr>
          <w:p w14:paraId="06DED247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Popisuje strukturu dokumentace SDAT.</w:t>
            </w:r>
          </w:p>
        </w:tc>
      </w:tr>
      <w:tr w:rsidR="003F47DC" w:rsidRPr="00274B85" w14:paraId="1234DB31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7C78D13F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273" w:type="pct"/>
            <w:shd w:val="clear" w:color="auto" w:fill="auto"/>
          </w:tcPr>
          <w:p w14:paraId="42004CC8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Popis systému</w:t>
            </w:r>
          </w:p>
        </w:tc>
        <w:tc>
          <w:tcPr>
            <w:tcW w:w="3272" w:type="pct"/>
            <w:shd w:val="clear" w:color="auto" w:fill="auto"/>
          </w:tcPr>
          <w:p w14:paraId="208E67E7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Popisuje základní vlastnosti a architekturu se zaměřením na funkce určené pro externí uživatele.</w:t>
            </w:r>
          </w:p>
        </w:tc>
      </w:tr>
      <w:tr w:rsidR="003F47DC" w:rsidRPr="00274B85" w14:paraId="108884D1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10C9AB37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273" w:type="pct"/>
            <w:shd w:val="clear" w:color="auto" w:fill="auto"/>
          </w:tcPr>
          <w:p w14:paraId="23BA0A3D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Metapopis vykazovací povinnosti</w:t>
            </w:r>
          </w:p>
        </w:tc>
        <w:tc>
          <w:tcPr>
            <w:tcW w:w="3272" w:type="pct"/>
            <w:shd w:val="clear" w:color="auto" w:fill="auto"/>
          </w:tcPr>
          <w:p w14:paraId="332794E9" w14:textId="77777777" w:rsidR="003F47DC" w:rsidRPr="00274B85" w:rsidRDefault="003F47DC" w:rsidP="002A6592">
            <w:pPr>
              <w:spacing w:before="120" w:after="20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sz w:val="18"/>
                <w:szCs w:val="18"/>
              </w:rPr>
              <w:t>Popisuje způsoby, kterými lze získat informace o metodikách vykazování a o vykazovací povinnosti – jak webovými službami, tak přes uživatelské rozhraní webové aplikace.</w:t>
            </w:r>
          </w:p>
        </w:tc>
      </w:tr>
      <w:tr w:rsidR="003F47DC" w:rsidRPr="00274B85" w14:paraId="376C66DA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605BF50E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273" w:type="pct"/>
            <w:shd w:val="clear" w:color="auto" w:fill="auto"/>
          </w:tcPr>
          <w:p w14:paraId="42D4FD97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Vykazování</w:t>
            </w:r>
          </w:p>
        </w:tc>
        <w:tc>
          <w:tcPr>
            <w:tcW w:w="3272" w:type="pct"/>
            <w:shd w:val="clear" w:color="auto" w:fill="auto"/>
          </w:tcPr>
          <w:p w14:paraId="00116C17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Popisuje způsoby, kterými lze zaslat Vydání výskytů výkazů podle předepsané vykazovací povinnosti a možnosti získání informací o stavu jejich zpracování.</w:t>
            </w:r>
          </w:p>
        </w:tc>
      </w:tr>
      <w:tr w:rsidR="003F47DC" w:rsidRPr="00274B85" w14:paraId="3A74866B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54B29163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273" w:type="pct"/>
            <w:shd w:val="clear" w:color="auto" w:fill="auto"/>
          </w:tcPr>
          <w:p w14:paraId="6180626C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Vykazování – specifické případy</w:t>
            </w:r>
          </w:p>
        </w:tc>
        <w:tc>
          <w:tcPr>
            <w:tcW w:w="3272" w:type="pct"/>
            <w:shd w:val="clear" w:color="auto" w:fill="auto"/>
          </w:tcPr>
          <w:p w14:paraId="154CB2D0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Rozcestník na samostatné dokumenty popisující specifické případy či způsoby vykazování (AnaCredit, ISO20022 a další).</w:t>
            </w:r>
          </w:p>
        </w:tc>
      </w:tr>
      <w:tr w:rsidR="003F47DC" w:rsidRPr="00274B85" w14:paraId="6ADDC3F2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23557AD5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273" w:type="pct"/>
            <w:shd w:val="clear" w:color="auto" w:fill="auto"/>
          </w:tcPr>
          <w:p w14:paraId="21560D8E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Technické informace</w:t>
            </w:r>
          </w:p>
        </w:tc>
        <w:tc>
          <w:tcPr>
            <w:tcW w:w="3272" w:type="pct"/>
            <w:shd w:val="clear" w:color="auto" w:fill="auto"/>
          </w:tcPr>
          <w:p w14:paraId="7D52C1B2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Popisuje technické náležitosti jednotlivých komunikačních rozhraní.</w:t>
            </w:r>
          </w:p>
        </w:tc>
      </w:tr>
      <w:tr w:rsidR="003F47DC" w:rsidRPr="00274B85" w14:paraId="790262AD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58B30589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273" w:type="pct"/>
            <w:shd w:val="clear" w:color="auto" w:fill="auto"/>
          </w:tcPr>
          <w:p w14:paraId="66E844E4" w14:textId="77777777" w:rsidR="003F47DC" w:rsidRPr="00274B85" w:rsidRDefault="003F47DC" w:rsidP="002A6592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Katalog webových služeb</w:t>
            </w:r>
          </w:p>
        </w:tc>
        <w:tc>
          <w:tcPr>
            <w:tcW w:w="3272" w:type="pct"/>
            <w:shd w:val="clear" w:color="auto" w:fill="auto"/>
          </w:tcPr>
          <w:p w14:paraId="77A7BCC9" w14:textId="77777777" w:rsidR="003F47DC" w:rsidRPr="00274B85" w:rsidRDefault="003F47DC" w:rsidP="003F47DC">
            <w:pPr>
              <w:spacing w:before="120" w:after="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Popisuje webové služby – primární rozhraní pro automatizované vykazování.</w:t>
            </w:r>
          </w:p>
        </w:tc>
      </w:tr>
      <w:tr w:rsidR="003F47DC" w:rsidRPr="00274B85" w14:paraId="3E077922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6B908A32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1273" w:type="pct"/>
            <w:shd w:val="clear" w:color="auto" w:fill="auto"/>
          </w:tcPr>
          <w:p w14:paraId="23128A0A" w14:textId="77777777" w:rsidR="003F47DC" w:rsidRPr="00274B85" w:rsidRDefault="003F47DC" w:rsidP="002A6592">
            <w:pPr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Modely metapopisu</w:t>
            </w:r>
          </w:p>
        </w:tc>
        <w:tc>
          <w:tcPr>
            <w:tcW w:w="3272" w:type="pct"/>
            <w:shd w:val="clear" w:color="auto" w:fill="auto"/>
          </w:tcPr>
          <w:p w14:paraId="19466E70" w14:textId="77777777" w:rsidR="003F47DC" w:rsidRPr="00274B85" w:rsidRDefault="003F47DC" w:rsidP="002A6592">
            <w:pPr>
              <w:spacing w:before="120" w:line="240" w:lineRule="auto"/>
              <w:jc w:val="left"/>
              <w:rPr>
                <w:rFonts w:cs="Arial"/>
                <w:sz w:val="18"/>
                <w:szCs w:val="18"/>
              </w:rPr>
            </w:pPr>
            <w:r w:rsidRPr="00274B85">
              <w:rPr>
                <w:rFonts w:cs="Arial"/>
                <w:sz w:val="18"/>
                <w:szCs w:val="18"/>
              </w:rPr>
              <w:t>Popisuje architekturu systému na úrovni vybraných entitních modelů.</w:t>
            </w:r>
          </w:p>
        </w:tc>
      </w:tr>
      <w:tr w:rsidR="003F47DC" w:rsidRPr="00274B85" w14:paraId="7605A64D" w14:textId="77777777" w:rsidTr="002A6592">
        <w:trPr>
          <w:trHeight w:val="340"/>
        </w:trPr>
        <w:tc>
          <w:tcPr>
            <w:tcW w:w="455" w:type="pct"/>
            <w:shd w:val="clear" w:color="auto" w:fill="auto"/>
            <w:vAlign w:val="center"/>
          </w:tcPr>
          <w:p w14:paraId="3FBEDAE7" w14:textId="77777777" w:rsidR="003F47DC" w:rsidRPr="00274B85" w:rsidRDefault="003F47DC" w:rsidP="002A6592">
            <w:pPr>
              <w:spacing w:before="20" w:after="2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274B8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3" w:type="pct"/>
            <w:shd w:val="clear" w:color="auto" w:fill="auto"/>
            <w:vAlign w:val="center"/>
          </w:tcPr>
          <w:p w14:paraId="17E0A9AF" w14:textId="77777777" w:rsidR="003F47DC" w:rsidRPr="00274B85" w:rsidRDefault="003F47DC" w:rsidP="002A6592">
            <w:pPr>
              <w:spacing w:before="12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274B85">
              <w:rPr>
                <w:b/>
                <w:sz w:val="18"/>
                <w:szCs w:val="18"/>
              </w:rPr>
              <w:t>Popis jazyka kontrol</w:t>
            </w:r>
          </w:p>
        </w:tc>
        <w:tc>
          <w:tcPr>
            <w:tcW w:w="3272" w:type="pct"/>
            <w:shd w:val="clear" w:color="auto" w:fill="auto"/>
            <w:vAlign w:val="center"/>
          </w:tcPr>
          <w:p w14:paraId="20DA6948" w14:textId="77777777" w:rsidR="003F47DC" w:rsidRPr="00274B85" w:rsidRDefault="003F47DC" w:rsidP="002A6592">
            <w:pPr>
              <w:spacing w:before="120" w:line="240" w:lineRule="auto"/>
              <w:jc w:val="left"/>
              <w:rPr>
                <w:rFonts w:cs="Arial"/>
                <w:b/>
                <w:sz w:val="18"/>
                <w:szCs w:val="18"/>
              </w:rPr>
            </w:pPr>
            <w:r w:rsidRPr="00274B85">
              <w:rPr>
                <w:b/>
                <w:sz w:val="18"/>
                <w:szCs w:val="18"/>
              </w:rPr>
              <w:t>Popisuje jazyk kontrol systému SDAT</w:t>
            </w:r>
            <w:r w:rsidR="004E5278" w:rsidRPr="00274B85">
              <w:rPr>
                <w:b/>
                <w:sz w:val="18"/>
                <w:szCs w:val="18"/>
              </w:rPr>
              <w:t xml:space="preserve"> </w:t>
            </w:r>
            <w:r w:rsidRPr="00274B85">
              <w:rPr>
                <w:b/>
                <w:sz w:val="18"/>
                <w:szCs w:val="18"/>
              </w:rPr>
              <w:t>(tento dokument).</w:t>
            </w:r>
          </w:p>
        </w:tc>
      </w:tr>
    </w:tbl>
    <w:p w14:paraId="51C9CC30" w14:textId="77777777" w:rsidR="001C4656" w:rsidRPr="00274B85" w:rsidRDefault="001C4656" w:rsidP="001C4656"/>
    <w:p w14:paraId="45AB1CC9" w14:textId="77777777" w:rsidR="002A6592" w:rsidRPr="00274B85" w:rsidRDefault="002A6592" w:rsidP="00A8176E">
      <w:pPr>
        <w:pStyle w:val="Nadpis1"/>
      </w:pPr>
      <w:bookmarkStart w:id="6" w:name="_Toc52889226"/>
      <w:bookmarkStart w:id="7" w:name="_Toc106267367"/>
      <w:bookmarkStart w:id="8" w:name="_Toc192166439"/>
      <w:r w:rsidRPr="00274B85">
        <w:lastRenderedPageBreak/>
        <w:t>Úvod</w:t>
      </w:r>
      <w:bookmarkEnd w:id="6"/>
      <w:bookmarkEnd w:id="7"/>
      <w:bookmarkEnd w:id="8"/>
    </w:p>
    <w:p w14:paraId="507C3292" w14:textId="77777777" w:rsidR="00304933" w:rsidRPr="00274B85" w:rsidRDefault="00304933" w:rsidP="00304933">
      <w:r w:rsidRPr="00274B85">
        <w:t>Tento dokument – Popis jazyka kontrol – je jedním ze sady dokumentů, které dohromady tvoří Technickou specifikaci – kompletní popis systému pro sběr dat pro potřeby externích uživatelů.</w:t>
      </w:r>
    </w:p>
    <w:p w14:paraId="47ACE5ED" w14:textId="77777777" w:rsidR="008752BE" w:rsidRPr="00274B85" w:rsidRDefault="00984C26" w:rsidP="002A6592">
      <w:pPr>
        <w:pStyle w:val="Nadpis2"/>
      </w:pPr>
      <w:bookmarkStart w:id="9" w:name="_Toc52889227"/>
      <w:bookmarkStart w:id="10" w:name="_Toc106267368"/>
      <w:bookmarkStart w:id="11" w:name="_Toc192166440"/>
      <w:r w:rsidRPr="00274B85">
        <w:t>Účel dokumentu</w:t>
      </w:r>
      <w:bookmarkEnd w:id="9"/>
      <w:bookmarkEnd w:id="10"/>
      <w:bookmarkEnd w:id="11"/>
    </w:p>
    <w:p w14:paraId="4EFD9B99" w14:textId="77777777" w:rsidR="003D54A5" w:rsidRPr="00274B85" w:rsidRDefault="003D54A5" w:rsidP="003D54A5">
      <w:r w:rsidRPr="00274B85">
        <w:t>Dokument popisuje jazyk kontrol systému SDAT.</w:t>
      </w:r>
    </w:p>
    <w:p w14:paraId="72472900" w14:textId="77777777" w:rsidR="00304933" w:rsidRPr="00274B85" w:rsidRDefault="00304933" w:rsidP="00304933"/>
    <w:p w14:paraId="2EFCDED6" w14:textId="77777777" w:rsidR="00757F63" w:rsidRPr="00274B85" w:rsidRDefault="00757F63" w:rsidP="00984C26"/>
    <w:p w14:paraId="35FD78B5" w14:textId="77777777" w:rsidR="00A86463" w:rsidRPr="00274B85" w:rsidRDefault="00A86463" w:rsidP="00FD5EAA">
      <w:pPr>
        <w:pStyle w:val="Nadpis1"/>
      </w:pPr>
      <w:bookmarkStart w:id="12" w:name="_Toc52889228"/>
      <w:bookmarkStart w:id="13" w:name="_Toc106267369"/>
      <w:bookmarkStart w:id="14" w:name="_Toc192166441"/>
      <w:r w:rsidRPr="00274B85">
        <w:lastRenderedPageBreak/>
        <w:t>Kontroly v systému SDAT</w:t>
      </w:r>
      <w:bookmarkEnd w:id="12"/>
      <w:bookmarkEnd w:id="13"/>
      <w:bookmarkEnd w:id="14"/>
    </w:p>
    <w:p w14:paraId="580C7DBC" w14:textId="77777777" w:rsidR="00A86463" w:rsidRPr="00274B85" w:rsidRDefault="00A86463" w:rsidP="00A86463">
      <w:pPr>
        <w:pStyle w:val="Nadpis2"/>
      </w:pPr>
      <w:bookmarkStart w:id="15" w:name="_Toc52889229"/>
      <w:bookmarkStart w:id="16" w:name="_Toc106267370"/>
      <w:bookmarkStart w:id="17" w:name="_Toc192166442"/>
      <w:r w:rsidRPr="00274B85">
        <w:t>Úvod</w:t>
      </w:r>
      <w:bookmarkEnd w:id="15"/>
      <w:bookmarkEnd w:id="16"/>
      <w:bookmarkEnd w:id="17"/>
    </w:p>
    <w:p w14:paraId="72408829" w14:textId="77777777" w:rsidR="008D49D0" w:rsidRPr="00274B85" w:rsidRDefault="006A0A65" w:rsidP="00CA75D8">
      <w:r w:rsidRPr="00274B85">
        <w:t xml:space="preserve">Kontroly vstupní dat </w:t>
      </w:r>
      <w:r w:rsidR="0086274C" w:rsidRPr="00274B85">
        <w:t>V</w:t>
      </w:r>
      <w:r w:rsidRPr="00274B85">
        <w:t>ýkazů ČNB členíme na:</w:t>
      </w:r>
    </w:p>
    <w:p w14:paraId="30B47831" w14:textId="77777777" w:rsidR="00A802C8" w:rsidRPr="00274B85" w:rsidRDefault="006A0A65" w:rsidP="006A0A65">
      <w:pPr>
        <w:pStyle w:val="Bullet1"/>
      </w:pPr>
      <w:r w:rsidRPr="00274B85">
        <w:t xml:space="preserve">Formální </w:t>
      </w:r>
      <w:r w:rsidR="00A802C8" w:rsidRPr="00274B85">
        <w:t xml:space="preserve">a </w:t>
      </w:r>
      <w:r w:rsidR="0012797E" w:rsidRPr="00274B85">
        <w:t>formátové – definují</w:t>
      </w:r>
      <w:r w:rsidR="00A802C8" w:rsidRPr="00274B85">
        <w:t xml:space="preserve"> obecně platná pravidla pro vykazování dat a předepsané obory hodnot vykazovaných dat.</w:t>
      </w:r>
    </w:p>
    <w:p w14:paraId="1673CDD7" w14:textId="77777777" w:rsidR="006A0A65" w:rsidRPr="00274B85" w:rsidRDefault="006A0A65" w:rsidP="006A0A65">
      <w:pPr>
        <w:pStyle w:val="Bullet1"/>
      </w:pPr>
      <w:r w:rsidRPr="00274B85">
        <w:t xml:space="preserve">Logické – definují logické vztahy mezi daty ve </w:t>
      </w:r>
      <w:r w:rsidR="0086274C" w:rsidRPr="00274B85">
        <w:t>V</w:t>
      </w:r>
      <w:r w:rsidRPr="00274B85">
        <w:t>ýkazech.</w:t>
      </w:r>
    </w:p>
    <w:p w14:paraId="73AC6301" w14:textId="77777777" w:rsidR="006A0A65" w:rsidRPr="00274B85" w:rsidRDefault="006A0A65" w:rsidP="00CA75D8"/>
    <w:p w14:paraId="375F1C84" w14:textId="77777777" w:rsidR="00254B3B" w:rsidRPr="00274B85" w:rsidRDefault="00FB5567" w:rsidP="00CA75D8">
      <w:r w:rsidRPr="00274B85">
        <w:t>Logické kontroly se člení podle příslušnosti kontrolovaných vztahů k </w:t>
      </w:r>
      <w:r w:rsidR="0086274C" w:rsidRPr="00274B85">
        <w:t>V</w:t>
      </w:r>
      <w:r w:rsidRPr="00274B85">
        <w:t>ýkazům na:</w:t>
      </w:r>
    </w:p>
    <w:p w14:paraId="56D5D73B" w14:textId="77777777" w:rsidR="00FB5567" w:rsidRPr="00274B85" w:rsidRDefault="00FB5567" w:rsidP="00FB5567">
      <w:pPr>
        <w:pStyle w:val="Bullet1"/>
      </w:pPr>
      <w:r w:rsidRPr="00274B85">
        <w:t xml:space="preserve">Jednovýkazové – definují vztahy mezi daty v rámci jednoho </w:t>
      </w:r>
      <w:r w:rsidR="0086274C" w:rsidRPr="00274B85">
        <w:t>V</w:t>
      </w:r>
      <w:r w:rsidRPr="00274B85">
        <w:t>ýkazu.</w:t>
      </w:r>
    </w:p>
    <w:p w14:paraId="64AEE61F" w14:textId="77777777" w:rsidR="00FB5567" w:rsidRPr="00274B85" w:rsidRDefault="00FB5567" w:rsidP="00FB5567">
      <w:pPr>
        <w:pStyle w:val="Bullet1"/>
      </w:pPr>
      <w:r w:rsidRPr="00274B85">
        <w:t xml:space="preserve">Mezivýkazové – definují vztahy mezi daty různých </w:t>
      </w:r>
      <w:r w:rsidR="0086274C" w:rsidRPr="00274B85">
        <w:t>V</w:t>
      </w:r>
      <w:r w:rsidRPr="00274B85">
        <w:t xml:space="preserve">ýkazů nebo mezi daty </w:t>
      </w:r>
      <w:r w:rsidR="0086274C" w:rsidRPr="00274B85">
        <w:t>Výkazů</w:t>
      </w:r>
      <w:r w:rsidRPr="00274B85">
        <w:t xml:space="preserve"> za různá období.</w:t>
      </w:r>
    </w:p>
    <w:p w14:paraId="24BF1E7C" w14:textId="77777777" w:rsidR="00254B3B" w:rsidRPr="00274B85" w:rsidRDefault="00254B3B" w:rsidP="00CA75D8"/>
    <w:p w14:paraId="5301521D" w14:textId="77777777" w:rsidR="00FB5567" w:rsidRPr="00274B85" w:rsidRDefault="00FB5567" w:rsidP="00CA75D8">
      <w:r w:rsidRPr="00274B85">
        <w:t xml:space="preserve">Formální a formátové kontroly jsou </w:t>
      </w:r>
      <w:r w:rsidR="00A802C8" w:rsidRPr="00274B85">
        <w:t xml:space="preserve">definované </w:t>
      </w:r>
      <w:r w:rsidR="00401289" w:rsidRPr="00274B85">
        <w:t>explicit</w:t>
      </w:r>
      <w:r w:rsidR="00A802C8" w:rsidRPr="00274B85">
        <w:t xml:space="preserve">ními pravidly nebo </w:t>
      </w:r>
      <w:r w:rsidR="00401289" w:rsidRPr="00274B85">
        <w:t>předepsaným oborem hodnot a dalšími atributy, které jsou obsažené v příslušné metodice vykazování.</w:t>
      </w:r>
    </w:p>
    <w:p w14:paraId="74B7FEEB" w14:textId="77777777" w:rsidR="00CA75D8" w:rsidRPr="00274B85" w:rsidRDefault="00CA75D8" w:rsidP="00CA75D8">
      <w:r w:rsidRPr="00274B85">
        <w:t xml:space="preserve">Pro zápis logických vztahů mezi daty ve výkazech </w:t>
      </w:r>
      <w:r w:rsidR="00FB5567" w:rsidRPr="00274B85">
        <w:t xml:space="preserve">a některých formátových kontrol </w:t>
      </w:r>
      <w:r w:rsidRPr="00274B85">
        <w:t xml:space="preserve">jsou používány dva </w:t>
      </w:r>
      <w:r w:rsidR="0012797E" w:rsidRPr="00274B85">
        <w:t>formalizmy – sémantický</w:t>
      </w:r>
      <w:r w:rsidRPr="00274B85">
        <w:rPr>
          <w:i/>
        </w:rPr>
        <w:t xml:space="preserve"> </w:t>
      </w:r>
      <w:r w:rsidRPr="00274B85">
        <w:t xml:space="preserve">a </w:t>
      </w:r>
      <w:r w:rsidRPr="00274B85">
        <w:rPr>
          <w:b/>
          <w:i/>
        </w:rPr>
        <w:t>uživatelský</w:t>
      </w:r>
      <w:r w:rsidRPr="00274B85">
        <w:rPr>
          <w:i/>
        </w:rPr>
        <w:t xml:space="preserve"> </w:t>
      </w:r>
      <w:r w:rsidRPr="00274B85">
        <w:t>jazyk kontrol.</w:t>
      </w:r>
    </w:p>
    <w:p w14:paraId="51BB7C26" w14:textId="77777777" w:rsidR="00FB7D9F" w:rsidRPr="00274B85" w:rsidRDefault="00CA75D8" w:rsidP="00FB7D9F">
      <w:r w:rsidRPr="00274B85">
        <w:t xml:space="preserve">Vykazující </w:t>
      </w:r>
      <w:r w:rsidR="008D49D0" w:rsidRPr="00274B85">
        <w:t xml:space="preserve">subjekty </w:t>
      </w:r>
      <w:r w:rsidRPr="00274B85">
        <w:t xml:space="preserve">dostávají popisy kontrol zapsané v obou formalizmech. Sémantické zápisy kontrol mají větší stabilitu a odrážejí význam kontroly, uživatelská forma je </w:t>
      </w:r>
      <w:r w:rsidR="00040CEB" w:rsidRPr="00274B85">
        <w:t xml:space="preserve">čitelnější </w:t>
      </w:r>
      <w:r w:rsidR="0012797E" w:rsidRPr="00274B85">
        <w:t>a lépe</w:t>
      </w:r>
      <w:r w:rsidRPr="00274B85">
        <w:t xml:space="preserve"> algoritmizovatelná.</w:t>
      </w:r>
    </w:p>
    <w:p w14:paraId="2096A489" w14:textId="77777777" w:rsidR="00CA75D8" w:rsidRPr="00274B85" w:rsidRDefault="00040CEB" w:rsidP="00FB7D9F">
      <w:r w:rsidRPr="00274B85">
        <w:t xml:space="preserve">Sémantická forma kontroly by měla mít pro vykazující </w:t>
      </w:r>
      <w:r w:rsidR="0012797E" w:rsidRPr="00274B85">
        <w:t>subjekty</w:t>
      </w:r>
      <w:r w:rsidRPr="00274B85">
        <w:t xml:space="preserve"> především</w:t>
      </w:r>
      <w:r w:rsidRPr="00274B85">
        <w:rPr>
          <w:i/>
        </w:rPr>
        <w:t xml:space="preserve"> </w:t>
      </w:r>
      <w:r w:rsidRPr="00274B85">
        <w:t>informativní charakter, zatímco uživatelská forma je určena</w:t>
      </w:r>
      <w:r w:rsidRPr="00274B85">
        <w:rPr>
          <w:i/>
        </w:rPr>
        <w:t xml:space="preserve"> </w:t>
      </w:r>
      <w:r w:rsidRPr="00274B85">
        <w:t>pro vlastní provádění kontrol.</w:t>
      </w:r>
    </w:p>
    <w:p w14:paraId="4E32D05E" w14:textId="77777777" w:rsidR="00401D46" w:rsidRPr="00274B85" w:rsidRDefault="00401D46" w:rsidP="00A86463">
      <w:pPr>
        <w:pStyle w:val="Nadpis2"/>
      </w:pPr>
      <w:bookmarkStart w:id="18" w:name="_Toc52889230"/>
      <w:bookmarkStart w:id="19" w:name="_Toc106267371"/>
      <w:bookmarkStart w:id="20" w:name="_Toc192166443"/>
      <w:r w:rsidRPr="00274B85">
        <w:t>Jednovýkazové kontroly</w:t>
      </w:r>
      <w:bookmarkEnd w:id="18"/>
      <w:bookmarkEnd w:id="19"/>
      <w:bookmarkEnd w:id="20"/>
    </w:p>
    <w:p w14:paraId="0E70939F" w14:textId="77777777" w:rsidR="00511089" w:rsidRPr="00274B85" w:rsidRDefault="00E20C21" w:rsidP="00FB7D9F">
      <w:r w:rsidRPr="00274B85">
        <w:t xml:space="preserve">Jednovýkazové kontroly definují </w:t>
      </w:r>
      <w:r w:rsidR="00371522" w:rsidRPr="00274B85">
        <w:t xml:space="preserve">vztahy </w:t>
      </w:r>
      <w:r w:rsidR="00977E75" w:rsidRPr="00274B85">
        <w:t xml:space="preserve">mezi daty </w:t>
      </w:r>
      <w:r w:rsidR="00371522" w:rsidRPr="00274B85">
        <w:t xml:space="preserve">v rámci jednoho </w:t>
      </w:r>
      <w:r w:rsidR="0086274C" w:rsidRPr="00274B85">
        <w:t>V</w:t>
      </w:r>
      <w:r w:rsidR="00371522" w:rsidRPr="00274B85">
        <w:t xml:space="preserve">ýkazu </w:t>
      </w:r>
      <w:r w:rsidR="00511089" w:rsidRPr="00274B85">
        <w:t xml:space="preserve">a jsou prováděny v rámci vstupního zpracování </w:t>
      </w:r>
      <w:r w:rsidR="0086274C" w:rsidRPr="00274B85">
        <w:t>Vy</w:t>
      </w:r>
      <w:r w:rsidR="00511089" w:rsidRPr="00274B85">
        <w:t>dání výsk</w:t>
      </w:r>
      <w:r w:rsidR="0086274C" w:rsidRPr="00274B85">
        <w:t>y</w:t>
      </w:r>
      <w:r w:rsidR="00511089" w:rsidRPr="00274B85">
        <w:t>tu výkazu.</w:t>
      </w:r>
    </w:p>
    <w:p w14:paraId="0FDBFCB4" w14:textId="77777777" w:rsidR="00FB7D9F" w:rsidRPr="00274B85" w:rsidRDefault="00511089" w:rsidP="00FB7D9F">
      <w:r w:rsidRPr="00274B85">
        <w:t xml:space="preserve">Podle dat vstupujících do kontroly se člení </w:t>
      </w:r>
      <w:r w:rsidR="0012797E" w:rsidRPr="00274B85">
        <w:t>na:</w:t>
      </w:r>
    </w:p>
    <w:p w14:paraId="057A32E0" w14:textId="77777777" w:rsidR="00371522" w:rsidRPr="00274B85" w:rsidRDefault="00371522" w:rsidP="00371522">
      <w:pPr>
        <w:pStyle w:val="Bullet1"/>
      </w:pPr>
      <w:r w:rsidRPr="00274B85">
        <w:t xml:space="preserve">Kontroly v rámci jedné </w:t>
      </w:r>
      <w:r w:rsidR="00970EB0" w:rsidRPr="00274B85">
        <w:t>D</w:t>
      </w:r>
      <w:r w:rsidRPr="00274B85">
        <w:t xml:space="preserve">atové oblasti </w:t>
      </w:r>
      <w:r w:rsidR="0086274C" w:rsidRPr="00274B85">
        <w:t>–</w:t>
      </w:r>
      <w:r w:rsidRPr="00274B85">
        <w:t xml:space="preserve"> </w:t>
      </w:r>
      <w:r w:rsidR="00970EB0" w:rsidRPr="00274B85">
        <w:t>kontrola se provádí nad daty jedné Datové oblasti zpracovávaného Vydání výskytu výkazu.</w:t>
      </w:r>
    </w:p>
    <w:p w14:paraId="3BFE78AB" w14:textId="77777777" w:rsidR="00371522" w:rsidRPr="00274B85" w:rsidRDefault="00371522" w:rsidP="00371522">
      <w:pPr>
        <w:pStyle w:val="Bullet1"/>
      </w:pPr>
      <w:r w:rsidRPr="00274B85">
        <w:t xml:space="preserve">Kontroly mezi různými </w:t>
      </w:r>
      <w:r w:rsidR="00970EB0" w:rsidRPr="00274B85">
        <w:t>D</w:t>
      </w:r>
      <w:r w:rsidRPr="00274B85">
        <w:t xml:space="preserve">atovými oblastmi </w:t>
      </w:r>
      <w:r w:rsidR="00970EB0" w:rsidRPr="00274B85">
        <w:t>–</w:t>
      </w:r>
      <w:r w:rsidRPr="00274B85">
        <w:t xml:space="preserve"> </w:t>
      </w:r>
      <w:r w:rsidR="00970EB0" w:rsidRPr="00274B85">
        <w:t>kontrola se provádí nad daty více Datových oblastí zpracovávaného Vydání výskytu výkazu.</w:t>
      </w:r>
    </w:p>
    <w:p w14:paraId="2C6801ED" w14:textId="77777777" w:rsidR="00371522" w:rsidRPr="00274B85" w:rsidRDefault="00371522" w:rsidP="00371522">
      <w:pPr>
        <w:pStyle w:val="Bullet1"/>
      </w:pPr>
      <w:r w:rsidRPr="00274B85">
        <w:t xml:space="preserve">Kontroly vůči předchozím zaslaným datům daného </w:t>
      </w:r>
      <w:r w:rsidR="00970EB0" w:rsidRPr="00274B85">
        <w:t>V</w:t>
      </w:r>
      <w:r w:rsidRPr="00274B85">
        <w:t xml:space="preserve">ýkazu – </w:t>
      </w:r>
      <w:r w:rsidR="00970EB0" w:rsidRPr="00274B85">
        <w:t xml:space="preserve">kontrola se provádí vůči předchozím zaslaným datům daného Výskytu výkazu nebo předchozím zaslaným datům </w:t>
      </w:r>
      <w:r w:rsidR="0041779E" w:rsidRPr="00274B85">
        <w:t>Výskytů daného Výkazu</w:t>
      </w:r>
      <w:r w:rsidR="00970EB0" w:rsidRPr="00274B85">
        <w:t xml:space="preserve">. Do této skupiny patří především kontroly </w:t>
      </w:r>
      <w:r w:rsidR="003D5F4D" w:rsidRPr="00274B85">
        <w:t>jednoznačných</w:t>
      </w:r>
      <w:r w:rsidR="00970EB0" w:rsidRPr="00274B85">
        <w:t xml:space="preserve"> klíčů záznamů dynamických Datových oblastí.</w:t>
      </w:r>
    </w:p>
    <w:p w14:paraId="2D1EB7B7" w14:textId="77777777" w:rsidR="00371522" w:rsidRPr="00274B85" w:rsidRDefault="00371522" w:rsidP="00371522">
      <w:pPr>
        <w:pStyle w:val="Bullet1"/>
      </w:pPr>
      <w:r w:rsidRPr="00274B85">
        <w:t xml:space="preserve">Kontroly vůči externím datovým zdrojům </w:t>
      </w:r>
      <w:r w:rsidR="0041779E" w:rsidRPr="00274B85">
        <w:t>–</w:t>
      </w:r>
      <w:r w:rsidRPr="00274B85">
        <w:t xml:space="preserve"> </w:t>
      </w:r>
      <w:r w:rsidR="0041779E" w:rsidRPr="00274B85">
        <w:t xml:space="preserve">kontrola se provádí proti externímu datovému zdroji (zpravidla </w:t>
      </w:r>
      <w:r w:rsidR="0012797E" w:rsidRPr="00274B85">
        <w:t>číselníku</w:t>
      </w:r>
      <w:r w:rsidR="0041779E" w:rsidRPr="00274B85">
        <w:t xml:space="preserve"> nebo registru), který je </w:t>
      </w:r>
      <w:r w:rsidR="0012797E" w:rsidRPr="00274B85">
        <w:t>vytvářen</w:t>
      </w:r>
      <w:r w:rsidR="0041779E" w:rsidRPr="00274B85">
        <w:t xml:space="preserve"> procesy mimo systém SDAT.</w:t>
      </w:r>
    </w:p>
    <w:p w14:paraId="0E7AC06C" w14:textId="77777777" w:rsidR="00371522" w:rsidRPr="00274B85" w:rsidRDefault="00371522" w:rsidP="00FB7D9F"/>
    <w:p w14:paraId="1634BA04" w14:textId="77777777" w:rsidR="005E0B7A" w:rsidRPr="00274B85" w:rsidRDefault="005E0B7A" w:rsidP="00596906">
      <w:pPr>
        <w:keepNext/>
      </w:pPr>
      <w:r w:rsidRPr="00274B85">
        <w:t>Z věcného hlediska</w:t>
      </w:r>
      <w:r w:rsidR="00740CEB" w:rsidRPr="00274B85">
        <w:t xml:space="preserve"> nelze sice </w:t>
      </w:r>
      <w:r w:rsidR="0063001E" w:rsidRPr="00274B85">
        <w:t xml:space="preserve">typy </w:t>
      </w:r>
      <w:r w:rsidR="00740CEB" w:rsidRPr="00274B85">
        <w:t xml:space="preserve">kontrol </w:t>
      </w:r>
      <w:r w:rsidR="0012797E" w:rsidRPr="00274B85">
        <w:t>ohraničit, následující</w:t>
      </w:r>
      <w:r w:rsidR="00053BA5" w:rsidRPr="00274B85">
        <w:t xml:space="preserve"> typy jsou příkladem logických vztahů, které jsou jazykem kontrol předepisovány:</w:t>
      </w:r>
    </w:p>
    <w:p w14:paraId="7FD0E991" w14:textId="77777777" w:rsidR="005E0B7A" w:rsidRPr="00274B85" w:rsidRDefault="0063001E" w:rsidP="005E0B7A">
      <w:pPr>
        <w:pStyle w:val="Bullet1"/>
      </w:pPr>
      <w:r w:rsidRPr="00274B85">
        <w:t xml:space="preserve">Vyplnění hodnoty – povinnost </w:t>
      </w:r>
      <w:r w:rsidR="00C87141" w:rsidRPr="00274B85">
        <w:t xml:space="preserve">vyplnění hodnoty Údaje nemusí být definována příslušným atributem Údaje, ale lze ji definovat </w:t>
      </w:r>
      <w:r w:rsidR="00AB69FF" w:rsidRPr="00274B85">
        <w:t xml:space="preserve">i </w:t>
      </w:r>
      <w:r w:rsidR="00C87141" w:rsidRPr="00274B85">
        <w:t>formou zápisu v jazyce kontrol. Používá se především</w:t>
      </w:r>
      <w:r w:rsidR="00AB69FF" w:rsidRPr="00274B85">
        <w:t xml:space="preserve"> v </w:t>
      </w:r>
      <w:r w:rsidR="0012797E" w:rsidRPr="00274B85">
        <w:t xml:space="preserve">případě </w:t>
      </w:r>
      <w:r w:rsidR="0012797E" w:rsidRPr="00274B85">
        <w:lastRenderedPageBreak/>
        <w:t>podmíněné</w:t>
      </w:r>
      <w:r w:rsidR="00C87141" w:rsidRPr="00274B85">
        <w:t xml:space="preserve"> povinnost</w:t>
      </w:r>
      <w:r w:rsidR="00AB69FF" w:rsidRPr="00274B85">
        <w:t>i</w:t>
      </w:r>
      <w:r w:rsidR="00C87141" w:rsidRPr="00274B85">
        <w:t xml:space="preserve">, </w:t>
      </w:r>
      <w:r w:rsidR="00AB69FF" w:rsidRPr="00274B85">
        <w:t>kdy se povinnost vyplnění Údaje určena vyhodnocením podmínky (</w:t>
      </w:r>
      <w:r w:rsidR="0012797E" w:rsidRPr="00274B85">
        <w:t>zpravidla vyhodnocením</w:t>
      </w:r>
      <w:r w:rsidR="00C87141" w:rsidRPr="00274B85">
        <w:t xml:space="preserve"> hodnoty jiného Údaje nebo dynamického Parametru</w:t>
      </w:r>
      <w:r w:rsidR="00AB69FF" w:rsidRPr="00274B85">
        <w:t>)</w:t>
      </w:r>
      <w:r w:rsidR="00C87141" w:rsidRPr="00274B85">
        <w:t>.</w:t>
      </w:r>
    </w:p>
    <w:p w14:paraId="0C9D4FC6" w14:textId="77777777" w:rsidR="0063001E" w:rsidRPr="00274B85" w:rsidRDefault="0063001E" w:rsidP="005E0B7A">
      <w:pPr>
        <w:pStyle w:val="Bullet1"/>
      </w:pPr>
      <w:r w:rsidRPr="00274B85">
        <w:t>Nevyplnění hodnoty</w:t>
      </w:r>
      <w:r w:rsidR="00C87141" w:rsidRPr="00274B85">
        <w:t xml:space="preserve"> – na základě vyhodnocení podmínky definuje</w:t>
      </w:r>
      <w:r w:rsidR="00AB69FF" w:rsidRPr="00274B85">
        <w:t>, že hodnota údaje nemá být vyplněna</w:t>
      </w:r>
      <w:r w:rsidR="00C87141" w:rsidRPr="00274B85">
        <w:t>.</w:t>
      </w:r>
    </w:p>
    <w:p w14:paraId="0A0A0838" w14:textId="77777777" w:rsidR="005E0B7A" w:rsidRPr="00274B85" w:rsidRDefault="00300466" w:rsidP="005E0B7A">
      <w:pPr>
        <w:pStyle w:val="Bullet1"/>
      </w:pPr>
      <w:r w:rsidRPr="00274B85">
        <w:t>Upřesnění oboru hodnot</w:t>
      </w:r>
      <w:r w:rsidR="00C87141" w:rsidRPr="00274B85">
        <w:t xml:space="preserve"> – </w:t>
      </w:r>
      <w:r w:rsidRPr="00274B85">
        <w:t xml:space="preserve">obor hodnot definovaný pro dynamický Parametr nebo Údaj </w:t>
      </w:r>
      <w:r w:rsidR="00D63ED4" w:rsidRPr="00274B85">
        <w:t xml:space="preserve">v </w:t>
      </w:r>
      <w:r w:rsidRPr="00274B85">
        <w:t>Datové oblasti může být definicí kontroly</w:t>
      </w:r>
      <w:r w:rsidR="00D63ED4" w:rsidRPr="00274B85">
        <w:t xml:space="preserve"> upřesněn</w:t>
      </w:r>
      <w:r w:rsidRPr="00274B85">
        <w:t>. Převážně se jedná o zúžení</w:t>
      </w:r>
      <w:r w:rsidR="00C87141" w:rsidRPr="00274B85">
        <w:t xml:space="preserve"> </w:t>
      </w:r>
      <w:r w:rsidR="00053BA5" w:rsidRPr="00274B85">
        <w:t xml:space="preserve">předepsaného </w:t>
      </w:r>
      <w:r w:rsidR="00C87141" w:rsidRPr="00274B85">
        <w:t>obor</w:t>
      </w:r>
      <w:r w:rsidRPr="00274B85">
        <w:t>u</w:t>
      </w:r>
      <w:r w:rsidR="00C87141" w:rsidRPr="00274B85">
        <w:t xml:space="preserve"> hodnot na základě vyhodnocení </w:t>
      </w:r>
      <w:r w:rsidRPr="00274B85">
        <w:t xml:space="preserve">definované </w:t>
      </w:r>
      <w:r w:rsidR="00C87141" w:rsidRPr="00274B85">
        <w:t>podmínky</w:t>
      </w:r>
      <w:r w:rsidR="00333FD3" w:rsidRPr="00274B85">
        <w:t xml:space="preserve"> (</w:t>
      </w:r>
      <w:r w:rsidR="0012797E" w:rsidRPr="00274B85">
        <w:t>zpravidla vyhodnocením</w:t>
      </w:r>
      <w:r w:rsidR="00333FD3" w:rsidRPr="00274B85">
        <w:t xml:space="preserve"> hodnoty jiného Údaje nebo dynamického Parametru)</w:t>
      </w:r>
      <w:r w:rsidR="00C87141" w:rsidRPr="00274B85">
        <w:t>.</w:t>
      </w:r>
    </w:p>
    <w:p w14:paraId="3DEA030B" w14:textId="77777777" w:rsidR="005E0B7A" w:rsidRPr="00274B85" w:rsidRDefault="00594011" w:rsidP="005E0B7A">
      <w:pPr>
        <w:pStyle w:val="Bullet1"/>
      </w:pPr>
      <w:r w:rsidRPr="00274B85">
        <w:t>Součty podle hierarchií</w:t>
      </w:r>
      <w:r w:rsidR="00596906" w:rsidRPr="00274B85">
        <w:t xml:space="preserve"> </w:t>
      </w:r>
      <w:r w:rsidR="008E44F1" w:rsidRPr="00274B85">
        <w:t xml:space="preserve">v Datové oblasti </w:t>
      </w:r>
      <w:r w:rsidR="00596906" w:rsidRPr="00274B85">
        <w:t>– kontroly vztahů mezi součtovými Údaji a jeji</w:t>
      </w:r>
      <w:r w:rsidR="0012797E" w:rsidRPr="00274B85">
        <w:t>ch</w:t>
      </w:r>
      <w:r w:rsidR="00596906" w:rsidRPr="00274B85">
        <w:t xml:space="preserve"> odpovídajícími </w:t>
      </w:r>
      <w:r w:rsidR="0012797E" w:rsidRPr="00274B85">
        <w:t>Údaji – sčítanci</w:t>
      </w:r>
      <w:r w:rsidR="00596906" w:rsidRPr="00274B85">
        <w:t>, které vznikají na základě definovaných hierarchií Ukazatelů nebo hodnot Parametrů (Položek číselníků) v Datové oblasti.</w:t>
      </w:r>
    </w:p>
    <w:p w14:paraId="55838766" w14:textId="77777777" w:rsidR="00594011" w:rsidRPr="00274B85" w:rsidRDefault="00594011" w:rsidP="005E0B7A">
      <w:pPr>
        <w:pStyle w:val="Bullet1"/>
      </w:pPr>
      <w:r w:rsidRPr="00274B85">
        <w:t xml:space="preserve">Součty v dynamické datové </w:t>
      </w:r>
      <w:r w:rsidR="00831B62" w:rsidRPr="00274B85">
        <w:t>O</w:t>
      </w:r>
      <w:r w:rsidRPr="00274B85">
        <w:t>blasti</w:t>
      </w:r>
      <w:r w:rsidR="00596906" w:rsidRPr="00274B85">
        <w:t xml:space="preserve"> – kontrola součtového a odpovídajícího dynamického Údaje v dynamické Datové oblasti, pokud tato obsahuje součtový řádek/sloupec.</w:t>
      </w:r>
    </w:p>
    <w:p w14:paraId="31EE3C0E" w14:textId="77777777" w:rsidR="00F63E1D" w:rsidRPr="00274B85" w:rsidRDefault="008E44F1" w:rsidP="005E0B7A">
      <w:pPr>
        <w:pStyle w:val="Bullet1"/>
      </w:pPr>
      <w:r w:rsidRPr="00274B85">
        <w:t xml:space="preserve">Řádkové/sloupcové kontroly ve statické Datové oblasti </w:t>
      </w:r>
      <w:r w:rsidR="008259E5" w:rsidRPr="00274B85">
        <w:t>–</w:t>
      </w:r>
      <w:r w:rsidRPr="00274B85">
        <w:t xml:space="preserve"> </w:t>
      </w:r>
      <w:r w:rsidR="008259E5" w:rsidRPr="00274B85">
        <w:t xml:space="preserve">kontrola vztahu mezi Údaji v rámci řádku/sloupce statické Datové </w:t>
      </w:r>
      <w:r w:rsidR="0012797E" w:rsidRPr="00274B85">
        <w:t>oblasti,</w:t>
      </w:r>
      <w:r w:rsidR="008259E5" w:rsidRPr="00274B85">
        <w:t xml:space="preserve"> která se</w:t>
      </w:r>
      <w:r w:rsidRPr="00274B85">
        <w:t xml:space="preserve"> provádí pro jednotlivé řádky/sloupce statické Datové oblasti. Kontrola se provádí </w:t>
      </w:r>
      <w:r w:rsidR="008259E5" w:rsidRPr="00274B85">
        <w:t>pro každ</w:t>
      </w:r>
      <w:r w:rsidR="00C631F5" w:rsidRPr="00274B85">
        <w:t>ý</w:t>
      </w:r>
      <w:r w:rsidR="008259E5" w:rsidRPr="00274B85">
        <w:t xml:space="preserve"> řádek/sloupec</w:t>
      </w:r>
      <w:r w:rsidRPr="00274B85">
        <w:t xml:space="preserve"> nebo </w:t>
      </w:r>
      <w:r w:rsidR="00654C28" w:rsidRPr="00274B85">
        <w:t>množinu</w:t>
      </w:r>
      <w:r w:rsidRPr="00274B85">
        <w:t xml:space="preserve"> řádků/sloupců vymezenou filtrem.</w:t>
      </w:r>
    </w:p>
    <w:p w14:paraId="1B82C36C" w14:textId="77777777" w:rsidR="00C87141" w:rsidRPr="00274B85" w:rsidRDefault="00C87141" w:rsidP="005E0B7A">
      <w:pPr>
        <w:pStyle w:val="Bullet1"/>
      </w:pPr>
      <w:r w:rsidRPr="00274B85">
        <w:t>Řádkové</w:t>
      </w:r>
      <w:r w:rsidR="008E44F1" w:rsidRPr="00274B85">
        <w:t>/sloupcové</w:t>
      </w:r>
      <w:r w:rsidRPr="00274B85">
        <w:t xml:space="preserve"> kontroly v dynamické </w:t>
      </w:r>
      <w:r w:rsidR="008E44F1" w:rsidRPr="00274B85">
        <w:t>D</w:t>
      </w:r>
      <w:r w:rsidRPr="00274B85">
        <w:t>atové oblasti –</w:t>
      </w:r>
      <w:r w:rsidR="00C631F5" w:rsidRPr="00274B85">
        <w:t xml:space="preserve"> kontrola vztahu mezi Údaji v rámci řádku/sloupce </w:t>
      </w:r>
      <w:r w:rsidR="0012797E" w:rsidRPr="00274B85">
        <w:t>dynamické</w:t>
      </w:r>
      <w:r w:rsidR="00C631F5" w:rsidRPr="00274B85">
        <w:t xml:space="preserve"> Datové </w:t>
      </w:r>
      <w:r w:rsidR="00472A19" w:rsidRPr="00274B85">
        <w:t>oblasti,</w:t>
      </w:r>
      <w:r w:rsidR="00C631F5" w:rsidRPr="00274B85">
        <w:t xml:space="preserve"> která se provádí pro jednotlivé řádky/sloupce dynamické Datové oblasti. Kontrola se provádí pro každý vykázaný dynamický řádek/sloupec nebo množinu řádků/sloupců vymezenou filtrem.</w:t>
      </w:r>
      <w:r w:rsidR="008E44F1" w:rsidRPr="00274B85">
        <w:t xml:space="preserve"> </w:t>
      </w:r>
    </w:p>
    <w:p w14:paraId="028FD404" w14:textId="77777777" w:rsidR="00C87141" w:rsidRPr="00274B85" w:rsidRDefault="00C87141" w:rsidP="005E0B7A">
      <w:pPr>
        <w:pStyle w:val="Bullet1"/>
      </w:pPr>
      <w:r w:rsidRPr="00274B85">
        <w:t>Počet dynamických instancí řádků/sloupců</w:t>
      </w:r>
      <w:r w:rsidR="007139CD" w:rsidRPr="00274B85">
        <w:t xml:space="preserve"> – vymezuje minimální nebo maximální počet požadovaných dynamických instancí (řádků, sloupců nebo karet).</w:t>
      </w:r>
    </w:p>
    <w:p w14:paraId="62C53F65" w14:textId="77777777" w:rsidR="005944AD" w:rsidRPr="00274B85" w:rsidRDefault="005944AD" w:rsidP="005944AD">
      <w:pPr>
        <w:pStyle w:val="Bullet1"/>
      </w:pPr>
      <w:r w:rsidRPr="00274B85">
        <w:t>Kontroly jednoznačného věcného klíče záznamu dynamické Datové oblasti – dynamické Datové oblasti mohou obsahovat sloupce (nebo řádky v případě opačného dyna</w:t>
      </w:r>
      <w:r w:rsidR="00831B62" w:rsidRPr="00274B85">
        <w:t>mického rozvoje), které definují jednoznačný věcný klíč záznamu v dané Datové oblasti. Kontrolována může být jednoznačnost zaslaného klíče v rámci Vydání výskytu výkazu nebo vztah daného klíče vůči dříve zaslaným datům daného Výkazu.</w:t>
      </w:r>
    </w:p>
    <w:p w14:paraId="441DEA66" w14:textId="77777777" w:rsidR="007139CD" w:rsidRPr="00274B85" w:rsidRDefault="007139CD" w:rsidP="005E0B7A">
      <w:pPr>
        <w:pStyle w:val="Bullet1"/>
      </w:pPr>
      <w:r w:rsidRPr="00274B85">
        <w:t>Integritní kontroly mezi dynamickými Datovými oblastmi</w:t>
      </w:r>
      <w:r w:rsidR="005944AD" w:rsidRPr="00274B85">
        <w:t xml:space="preserve"> </w:t>
      </w:r>
      <w:r w:rsidR="00831B62" w:rsidRPr="00274B85">
        <w:t xml:space="preserve">– dynamická Datová oblast </w:t>
      </w:r>
      <w:r w:rsidR="004B372B" w:rsidRPr="00274B85">
        <w:t>může obsahovat</w:t>
      </w:r>
      <w:r w:rsidR="00831B62" w:rsidRPr="00274B85">
        <w:t xml:space="preserve"> Údaje, které se vztahují k záznamům zaslaným v jiné Datové oblasti (master – detail vztah). Kontroly </w:t>
      </w:r>
      <w:r w:rsidR="00C72527" w:rsidRPr="00274B85">
        <w:t>definují integritu zaslaných klíčů z obou stran (výskyt klíčů zaslaných v detail Datové oblasti vůči klíčům v master Datové oblasti nebo výskyt klíčů zaslaných v master Datové oblasti v detail Datové oblasti v případě povinnosti zaslaní detailních Údajů).</w:t>
      </w:r>
    </w:p>
    <w:p w14:paraId="4AB61A54" w14:textId="77777777" w:rsidR="00F63E1D" w:rsidRPr="00274B85" w:rsidRDefault="00F412B9" w:rsidP="005E0B7A">
      <w:pPr>
        <w:pStyle w:val="Bullet1"/>
      </w:pPr>
      <w:r w:rsidRPr="00274B85">
        <w:t>Obecná kontrola vztahů mezi Údaji různých Datových oblastí – definuje vztah mezi Údaji různých Datových oblastí. Zpravidla se jedná o vztah statických Údajů nebo agregací za dynamické Údaje.</w:t>
      </w:r>
    </w:p>
    <w:p w14:paraId="471CE919" w14:textId="77777777" w:rsidR="00371522" w:rsidRPr="00274B85" w:rsidRDefault="00371522" w:rsidP="00FB7D9F"/>
    <w:p w14:paraId="3B274317" w14:textId="77777777" w:rsidR="00300466" w:rsidRPr="00274B85" w:rsidRDefault="00E53CC1" w:rsidP="00FB7D9F">
      <w:r w:rsidRPr="00274B85">
        <w:t>Výše uvedené typy kontrol se týkají statických nebo dynamických Datových oblastí</w:t>
      </w:r>
      <w:r w:rsidR="004640B6" w:rsidRPr="00274B85">
        <w:t xml:space="preserve"> nebo obou těchto typů. </w:t>
      </w:r>
    </w:p>
    <w:p w14:paraId="6C45AF7B" w14:textId="77777777" w:rsidR="004640B6" w:rsidRPr="00274B85" w:rsidRDefault="004640B6" w:rsidP="004640B6">
      <w:r w:rsidRPr="00274B85">
        <w:t xml:space="preserve">Týkají se také kartových Datových oblastí, kde mohou být definovány pro všechny předepsané karty nebo všechny vykázané dynamické karty nebo mohou být definovány pro konkrétní kartu </w:t>
      </w:r>
      <w:r w:rsidR="004B372B" w:rsidRPr="00274B85">
        <w:t>nebo množinu</w:t>
      </w:r>
      <w:r w:rsidRPr="00274B85">
        <w:t xml:space="preserve"> konkrétních karet,</w:t>
      </w:r>
    </w:p>
    <w:p w14:paraId="4869F1A0" w14:textId="77777777" w:rsidR="004640B6" w:rsidRPr="00274B85" w:rsidRDefault="004640B6" w:rsidP="004640B6">
      <w:r w:rsidRPr="00274B85">
        <w:t>V kartových Datových oblastech mohou být definovány i vzájemné logické vztahy mezi vykázanými kartami navzájem. Typicky se vyskytují následující:</w:t>
      </w:r>
    </w:p>
    <w:p w14:paraId="23676F5A" w14:textId="77777777" w:rsidR="004640B6" w:rsidRPr="00274B85" w:rsidRDefault="00122850" w:rsidP="004640B6">
      <w:pPr>
        <w:pStyle w:val="Bullet1"/>
      </w:pPr>
      <w:r w:rsidRPr="00274B85">
        <w:t xml:space="preserve">Vztah mezi součtovou kartou a detailními kartami – Datová oblast může obsahovat tzv. součtovou kartu, která obsahuje agregované Údaje za </w:t>
      </w:r>
      <w:r w:rsidR="00421BF3" w:rsidRPr="00274B85">
        <w:t xml:space="preserve">ostatní předepsané nebo vykázané </w:t>
      </w:r>
      <w:r w:rsidR="004B372B" w:rsidRPr="00274B85">
        <w:t>instance</w:t>
      </w:r>
      <w:r w:rsidR="00421BF3" w:rsidRPr="00274B85">
        <w:t xml:space="preserve"> karet.</w:t>
      </w:r>
    </w:p>
    <w:p w14:paraId="52279C92" w14:textId="77777777" w:rsidR="00421BF3" w:rsidRPr="00274B85" w:rsidRDefault="00421BF3" w:rsidP="004640B6">
      <w:pPr>
        <w:pStyle w:val="Bullet1"/>
      </w:pPr>
      <w:r w:rsidRPr="00274B85">
        <w:t>Vztah mezi konkrétními kartami – v definici kontrolního vztahu se používají Údaje z konkrétních instancí karet.</w:t>
      </w:r>
    </w:p>
    <w:p w14:paraId="54AE74D0" w14:textId="77777777" w:rsidR="00E9545C" w:rsidRPr="00274B85" w:rsidRDefault="00E9545C" w:rsidP="00FB7D9F"/>
    <w:p w14:paraId="43C43F5B" w14:textId="77777777" w:rsidR="00421BF3" w:rsidRPr="00274B85" w:rsidRDefault="00421BF3" w:rsidP="00FB7D9F">
      <w:r w:rsidRPr="00274B85">
        <w:lastRenderedPageBreak/>
        <w:t xml:space="preserve">Jednovýkazové kontroly se zpravidla provádějí nad daty jednoho Vydání výskytu výkazu. </w:t>
      </w:r>
    </w:p>
    <w:p w14:paraId="5ABF6032" w14:textId="77777777" w:rsidR="00421BF3" w:rsidRPr="00274B85" w:rsidRDefault="00421BF3" w:rsidP="00FB7D9F">
      <w:r w:rsidRPr="00274B85">
        <w:t xml:space="preserve">Do jednovýkazových kontrol jsou </w:t>
      </w:r>
      <w:r w:rsidR="00EA517D" w:rsidRPr="00274B85">
        <w:t xml:space="preserve">však </w:t>
      </w:r>
      <w:r w:rsidRPr="00274B85">
        <w:t xml:space="preserve">zahrnuté i některé kontroly zaslaného Vydání výskytu výkazu vůči předchozím zaslaným datům daného Výkazu. </w:t>
      </w:r>
    </w:p>
    <w:p w14:paraId="7ADA4BB5" w14:textId="77777777" w:rsidR="00421BF3" w:rsidRPr="00274B85" w:rsidRDefault="00421BF3" w:rsidP="00EB6D87">
      <w:pPr>
        <w:rPr>
          <w:highlight w:val="yellow"/>
        </w:rPr>
      </w:pPr>
      <w:r w:rsidRPr="00274B85">
        <w:t xml:space="preserve">Specifickou skupinou jednovýkazových kontrol jsou kontroly vůči externím </w:t>
      </w:r>
      <w:r w:rsidR="00EA517D" w:rsidRPr="00274B85">
        <w:t xml:space="preserve">datovým </w:t>
      </w:r>
      <w:r w:rsidRPr="00274B85">
        <w:t>zdrojům.</w:t>
      </w:r>
      <w:r w:rsidR="00EA517D" w:rsidRPr="00274B85">
        <w:t xml:space="preserve"> </w:t>
      </w:r>
      <w:r w:rsidRPr="00274B85">
        <w:t>Aktuá</w:t>
      </w:r>
      <w:r w:rsidR="00EA517D" w:rsidRPr="00274B85">
        <w:t>l</w:t>
      </w:r>
      <w:r w:rsidRPr="00274B85">
        <w:t>ně se vyskytují ve Výkazech MKT a AnaCredit. P</w:t>
      </w:r>
      <w:r w:rsidR="00EA517D" w:rsidRPr="00274B85">
        <w:t>ro</w:t>
      </w:r>
      <w:r w:rsidRPr="00274B85">
        <w:t xml:space="preserve"> tyto oblasti jsou samostatnými procesy vytvářeny číselníky a registry s referenčními daty, které nejsou součástí systému SDAT, ale jsou používány v kontrolách Výkazů ČNB.</w:t>
      </w:r>
    </w:p>
    <w:p w14:paraId="23974E06" w14:textId="77777777" w:rsidR="00401D46" w:rsidRPr="00274B85" w:rsidRDefault="00401D46" w:rsidP="00A86463">
      <w:pPr>
        <w:pStyle w:val="Nadpis2"/>
      </w:pPr>
      <w:bookmarkStart w:id="21" w:name="_Toc52889231"/>
      <w:bookmarkStart w:id="22" w:name="_Toc106267372"/>
      <w:bookmarkStart w:id="23" w:name="_Toc192166444"/>
      <w:r w:rsidRPr="00274B85">
        <w:t>Mezivýkazové kontroly</w:t>
      </w:r>
      <w:bookmarkEnd w:id="21"/>
      <w:bookmarkEnd w:id="22"/>
      <w:bookmarkEnd w:id="23"/>
    </w:p>
    <w:p w14:paraId="7E990BFA" w14:textId="77777777" w:rsidR="00977E75" w:rsidRPr="00274B85" w:rsidRDefault="00977E75" w:rsidP="00FB7D9F">
      <w:r w:rsidRPr="00274B85">
        <w:t>Mezivýkazové kontroly definují vztahy mezi daty různých Výkazů nebo mezi daty Výkazů za různá období.</w:t>
      </w:r>
    </w:p>
    <w:p w14:paraId="5192A38C" w14:textId="2FCA5B2C" w:rsidR="004059AA" w:rsidRPr="00274B85" w:rsidRDefault="00977E75" w:rsidP="00FB7D9F">
      <w:r w:rsidRPr="00274B85">
        <w:t>Nejsou prováděny v </w:t>
      </w:r>
      <w:r w:rsidR="00472A19" w:rsidRPr="00274B85">
        <w:t>rámci vstupního</w:t>
      </w:r>
      <w:r w:rsidRPr="00274B85">
        <w:t xml:space="preserve"> zpracování Vydání výskytu výkazu, ale v samostatném procesu, který je spouštěn v okamžiku, kdy jsou dostupná data všech Výskytů výkazů, mezi nimiž je kontrola prováděna.</w:t>
      </w:r>
    </w:p>
    <w:p w14:paraId="24F8E5FB" w14:textId="2D26E939" w:rsidR="004059AA" w:rsidRPr="00274B85" w:rsidRDefault="00421471" w:rsidP="004059AA">
      <w:r w:rsidRPr="00274B85">
        <w:t xml:space="preserve">Z hlediska </w:t>
      </w:r>
      <w:r w:rsidR="00472A19" w:rsidRPr="00274B85">
        <w:t>dat,</w:t>
      </w:r>
      <w:r w:rsidRPr="00274B85">
        <w:t xml:space="preserve"> mezi nimiž jsou mezivýkazové kontroly prováděné, lze definovat následující typy:</w:t>
      </w:r>
    </w:p>
    <w:p w14:paraId="108B9688" w14:textId="77777777" w:rsidR="00421471" w:rsidRPr="00274B85" w:rsidRDefault="00421471" w:rsidP="004059AA">
      <w:pPr>
        <w:pStyle w:val="Bullet1"/>
      </w:pPr>
      <w:r w:rsidRPr="00274B85">
        <w:t xml:space="preserve">Kontroly mezi různými Výkazy za shodné období – kontrolují vztahy mezi daty </w:t>
      </w:r>
      <w:r w:rsidR="00645D1D" w:rsidRPr="00274B85">
        <w:t>různých Výkazů</w:t>
      </w:r>
      <w:r w:rsidRPr="00274B85">
        <w:t xml:space="preserve"> vždy za odpovídající období vykazování. </w:t>
      </w:r>
      <w:r w:rsidR="00645D1D" w:rsidRPr="00274B85">
        <w:t>Dané Výkazy mají zpravidla shodnou periodicitu vykazování a jejich Výskyty mají shodnou hodnotu Stav ke dni.</w:t>
      </w:r>
    </w:p>
    <w:p w14:paraId="561A9055" w14:textId="77777777" w:rsidR="00421471" w:rsidRPr="00274B85" w:rsidRDefault="00421471" w:rsidP="004059AA">
      <w:pPr>
        <w:pStyle w:val="Bullet1"/>
      </w:pPr>
      <w:r w:rsidRPr="00274B85">
        <w:t xml:space="preserve">Kontroly za stejný Výkaz a různá období </w:t>
      </w:r>
      <w:r w:rsidR="00645D1D" w:rsidRPr="00274B85">
        <w:t>–</w:t>
      </w:r>
      <w:r w:rsidRPr="00274B85">
        <w:t xml:space="preserve"> </w:t>
      </w:r>
      <w:r w:rsidR="00645D1D" w:rsidRPr="00274B85">
        <w:t xml:space="preserve">kontrolují vztah dat zaslaného Výskytu výkazu proti předchozím Výskytům daného výkazu, nejčastěji proti Výskytu výkazu za bezprostředně předchozí období nebo několik </w:t>
      </w:r>
      <w:r w:rsidR="00472A19" w:rsidRPr="00274B85">
        <w:t>předchozích Výskytů</w:t>
      </w:r>
      <w:r w:rsidR="00645D1D" w:rsidRPr="00274B85">
        <w:t xml:space="preserve"> daného výkazu.</w:t>
      </w:r>
    </w:p>
    <w:p w14:paraId="541FFE2B" w14:textId="77777777" w:rsidR="00421471" w:rsidRPr="00274B85" w:rsidRDefault="00421471" w:rsidP="004059AA">
      <w:pPr>
        <w:pStyle w:val="Bullet1"/>
      </w:pPr>
      <w:r w:rsidRPr="00274B85">
        <w:t xml:space="preserve">Kontroly mezi různými Výkazy za různá </w:t>
      </w:r>
      <w:r w:rsidR="00472A19" w:rsidRPr="00274B85">
        <w:t>období – kontrolují</w:t>
      </w:r>
      <w:r w:rsidR="00645D1D" w:rsidRPr="00274B85">
        <w:t xml:space="preserve"> vztahy mezi daty různých Výkazů, které mají zpravidla odlišnou periodicitu vykazování.</w:t>
      </w:r>
    </w:p>
    <w:p w14:paraId="5A09D7C0" w14:textId="50408EB8" w:rsidR="004059AA" w:rsidRPr="00274B85" w:rsidRDefault="00421471" w:rsidP="00421471">
      <w:pPr>
        <w:pStyle w:val="Bullet1"/>
      </w:pPr>
      <w:r w:rsidRPr="00274B85">
        <w:t xml:space="preserve">Kontroly Výkazu za určité </w:t>
      </w:r>
      <w:r w:rsidR="00472A19" w:rsidRPr="00274B85">
        <w:t>období</w:t>
      </w:r>
      <w:r w:rsidRPr="00274B85">
        <w:t xml:space="preserve"> proti všem vykázaným datům jiného </w:t>
      </w:r>
      <w:r w:rsidR="00472A19" w:rsidRPr="00274B85">
        <w:t>Výkazu – kontrolují</w:t>
      </w:r>
      <w:r w:rsidR="00645D1D" w:rsidRPr="00274B85">
        <w:t xml:space="preserve"> vztah dat zaslaného Výskytu výkazu proti všem dosud zaslaným datům jiného Výkazu nebo proti datům jiného </w:t>
      </w:r>
      <w:r w:rsidR="00984A15" w:rsidRPr="00274B85">
        <w:t xml:space="preserve">Výkazu </w:t>
      </w:r>
      <w:r w:rsidR="00645D1D" w:rsidRPr="00274B85">
        <w:t>za specifikované historické období.</w:t>
      </w:r>
    </w:p>
    <w:p w14:paraId="7F96031E" w14:textId="77777777" w:rsidR="00977E75" w:rsidRPr="00274B85" w:rsidRDefault="00190856" w:rsidP="00FB7D9F">
      <w:r w:rsidRPr="00274B85">
        <w:t>Pro seskupení mezivýkazových kontrol podle zdrojů dat, mezi nimiž jsou kontroly prováděn</w:t>
      </w:r>
      <w:r w:rsidR="00984A15" w:rsidRPr="00274B85">
        <w:t>y</w:t>
      </w:r>
      <w:r w:rsidRPr="00274B85">
        <w:t>, obsahuje metodika výkaznictví ČNB objekt Skupina MVK, která definuje množinu Výkazů a atributy určující období, mezi nimiž jsou definovány určité kontrolní vztahy.</w:t>
      </w:r>
    </w:p>
    <w:p w14:paraId="3CD646A8" w14:textId="03616823" w:rsidR="00202F8F" w:rsidRDefault="00190856" w:rsidP="00FB7D9F">
      <w:r w:rsidRPr="00274B85">
        <w:t xml:space="preserve">Jeden Výkaz </w:t>
      </w:r>
      <w:r w:rsidR="00FD7A2F" w:rsidRPr="00274B85">
        <w:t xml:space="preserve">ve Skupině MVK je vždy definován jako Vlastník. </w:t>
      </w:r>
    </w:p>
    <w:p w14:paraId="4AE4B6AB" w14:textId="05A3D24C" w:rsidR="00202F8F" w:rsidRDefault="00202F8F" w:rsidP="00FB7D9F">
      <w:r>
        <w:t>Období dat Výkazů vstupujících do mezivýkazovýkových kontrol je definováno:</w:t>
      </w:r>
    </w:p>
    <w:p w14:paraId="7DDFFB9E" w14:textId="00985424" w:rsidR="00202F8F" w:rsidRDefault="00202F8F" w:rsidP="00202F8F">
      <w:pPr>
        <w:pStyle w:val="Bullet1"/>
      </w:pPr>
      <w:r>
        <w:t>Relativně (relativní období) – Výkaz vlastník</w:t>
      </w:r>
      <w:r w:rsidRPr="00274B85">
        <w:t xml:space="preserve"> má definováno tzv. relativní období = 0 a ostatní Výkazy ve Skupině MVK se vymezují z hlediska období vzhledem </w:t>
      </w:r>
      <w:r>
        <w:t>vlastníkovi</w:t>
      </w:r>
      <w:r w:rsidRPr="00274B85">
        <w:t>. Tyto Výkazy mohou mít definované tzv. relativní období 0 (shodné období s vlastníkem), -1, -2 ad. (předchozí období relativně k vlastníkovi), +1, +2 ad. (budoucí období vzhledem k vlastníkovi)</w:t>
      </w:r>
      <w:r>
        <w:t xml:space="preserve"> </w:t>
      </w:r>
    </w:p>
    <w:p w14:paraId="35B002AA" w14:textId="2BE5D151" w:rsidR="00202F8F" w:rsidRDefault="00202F8F" w:rsidP="00202F8F">
      <w:pPr>
        <w:pStyle w:val="Bullet1"/>
      </w:pPr>
      <w:r>
        <w:t xml:space="preserve">Absolutně (absolutní období) - </w:t>
      </w:r>
      <w:r w:rsidRPr="00274B85">
        <w:t xml:space="preserve">používají </w:t>
      </w:r>
      <w:r>
        <w:t xml:space="preserve">se </w:t>
      </w:r>
      <w:r w:rsidRPr="00274B85">
        <w:t xml:space="preserve">všechna historická data nebo data za specifikované historické období (např. za poslední </w:t>
      </w:r>
      <w:r>
        <w:t>měsíc – absolutní období = -30</w:t>
      </w:r>
      <w:r w:rsidRPr="00274B85">
        <w:t>).</w:t>
      </w:r>
    </w:p>
    <w:p w14:paraId="15C0B712" w14:textId="368518EB" w:rsidR="00202F8F" w:rsidRDefault="00B5019F" w:rsidP="00FB7D9F">
      <w:r>
        <w:t>Použití typu období na Výkazech ve Skupině MVK se odvíjí od typu Výkazu:</w:t>
      </w:r>
    </w:p>
    <w:p w14:paraId="39028CA9" w14:textId="29399A9F" w:rsidR="00190856" w:rsidRDefault="00190856" w:rsidP="00FB7D9F"/>
    <w:p w14:paraId="184BA2A7" w14:textId="1EE3DBA0" w:rsidR="00B5019F" w:rsidRDefault="00B5019F" w:rsidP="00B5019F">
      <w:pPr>
        <w:pStyle w:val="Bullet1"/>
      </w:pPr>
      <w:r>
        <w:t>Statistický – používá se relativní období.</w:t>
      </w:r>
    </w:p>
    <w:p w14:paraId="6A44702F" w14:textId="17EA699A" w:rsidR="00876331" w:rsidRDefault="00B5019F" w:rsidP="00B5019F">
      <w:pPr>
        <w:pStyle w:val="Bullet1"/>
      </w:pPr>
      <w:r>
        <w:t>Číselníkový – používá se absolutní období bez vymezení období, protože se používájí všechna platná data daného Výkazu bez ohledu na Výskyt výkazu.</w:t>
      </w:r>
    </w:p>
    <w:p w14:paraId="16E1E5AE" w14:textId="1D496BEF" w:rsidR="00B5019F" w:rsidRDefault="00B5019F" w:rsidP="00B5019F">
      <w:pPr>
        <w:pStyle w:val="Bullet1"/>
      </w:pPr>
      <w:r>
        <w:t>Transakční - používá se absolutní období s vymezením období (např. – 30), používají se platná data za Výskyty výkazů zpětně od aktuáolního kalendářního dne.</w:t>
      </w:r>
    </w:p>
    <w:p w14:paraId="31DB057D" w14:textId="77777777" w:rsidR="00977E75" w:rsidRPr="00274B85" w:rsidRDefault="00977E75" w:rsidP="00FB7D9F">
      <w:r w:rsidRPr="00274B85">
        <w:lastRenderedPageBreak/>
        <w:t xml:space="preserve">Z věcného hlediska </w:t>
      </w:r>
      <w:r w:rsidR="00421471" w:rsidRPr="00274B85">
        <w:t xml:space="preserve">zahrnují mezivýkazové kontroly stejné typy kontrol jako jednovýkazové kontroly, které jsou </w:t>
      </w:r>
      <w:r w:rsidR="00472A19" w:rsidRPr="00274B85">
        <w:t>prováděny</w:t>
      </w:r>
      <w:r w:rsidR="00421471" w:rsidRPr="00274B85">
        <w:t xml:space="preserve"> nad daty různých Datových oblastí.</w:t>
      </w:r>
    </w:p>
    <w:p w14:paraId="3A6E5AF0" w14:textId="77777777" w:rsidR="00421471" w:rsidRPr="00274B85" w:rsidRDefault="00421471" w:rsidP="00FB7D9F">
      <w:r w:rsidRPr="00274B85">
        <w:t>Mezivýkazové kontroly stejného Výkazu z</w:t>
      </w:r>
      <w:r w:rsidR="00984A15" w:rsidRPr="00274B85">
        <w:t>a</w:t>
      </w:r>
      <w:r w:rsidRPr="00274B85">
        <w:t> různá období mohou být definovány i nad jednou Datovou oblastí.</w:t>
      </w:r>
      <w:r w:rsidR="00FD7A2F" w:rsidRPr="00274B85">
        <w:t xml:space="preserve"> </w:t>
      </w:r>
    </w:p>
    <w:p w14:paraId="36A36A73" w14:textId="36C46B64" w:rsidR="00977E75" w:rsidRPr="00274B85" w:rsidRDefault="00977E75" w:rsidP="00FB7D9F"/>
    <w:p w14:paraId="36379FA2" w14:textId="77777777" w:rsidR="00740CEB" w:rsidRPr="00274B85" w:rsidRDefault="00D22B34" w:rsidP="00D22B34">
      <w:pPr>
        <w:pStyle w:val="Nadpis2"/>
      </w:pPr>
      <w:bookmarkStart w:id="24" w:name="_Toc52889232"/>
      <w:bookmarkStart w:id="25" w:name="_Toc106267373"/>
      <w:bookmarkStart w:id="26" w:name="_Toc192166445"/>
      <w:r w:rsidRPr="00274B85">
        <w:t>Sémantický</w:t>
      </w:r>
      <w:r w:rsidR="00740CEB" w:rsidRPr="00274B85">
        <w:t xml:space="preserve"> a uživatelský jazyk kontrol</w:t>
      </w:r>
      <w:bookmarkEnd w:id="24"/>
      <w:bookmarkEnd w:id="25"/>
      <w:bookmarkEnd w:id="26"/>
    </w:p>
    <w:p w14:paraId="0EF3EC3C" w14:textId="77777777" w:rsidR="0063001E" w:rsidRPr="00274B85" w:rsidRDefault="005047D5" w:rsidP="0063001E">
      <w:r w:rsidRPr="00274B85">
        <w:t xml:space="preserve">Základním rozdílem </w:t>
      </w:r>
      <w:r w:rsidR="00AB352D" w:rsidRPr="00274B85">
        <w:t>mezi sémantickým a uživatelským jazykem kontrol je způsob identifikace údajů Výkazů v zápisech kontrol.</w:t>
      </w:r>
    </w:p>
    <w:p w14:paraId="3EBA803B" w14:textId="77777777" w:rsidR="00AB352D" w:rsidRPr="00274B85" w:rsidRDefault="00AB352D" w:rsidP="0063001E">
      <w:r w:rsidRPr="00274B85">
        <w:t>Sémantický jazyk používá k identifikace údajů Výkazů kódy sémantických objektů systému SDAT:</w:t>
      </w:r>
    </w:p>
    <w:p w14:paraId="13D62763" w14:textId="77777777" w:rsidR="00AB352D" w:rsidRPr="00274B85" w:rsidRDefault="00AB352D" w:rsidP="00AB352D">
      <w:pPr>
        <w:pStyle w:val="Bullet1"/>
      </w:pPr>
      <w:r w:rsidRPr="00274B85">
        <w:t>Ukazatel</w:t>
      </w:r>
    </w:p>
    <w:p w14:paraId="19B1AD2D" w14:textId="77777777" w:rsidR="00AB352D" w:rsidRPr="00274B85" w:rsidRDefault="00AB352D" w:rsidP="00AB352D">
      <w:pPr>
        <w:pStyle w:val="Bullet1"/>
      </w:pPr>
      <w:r w:rsidRPr="00274B85">
        <w:t>Parametr</w:t>
      </w:r>
    </w:p>
    <w:p w14:paraId="504D5144" w14:textId="77777777" w:rsidR="00AB352D" w:rsidRPr="00274B85" w:rsidRDefault="00AB352D" w:rsidP="00AB352D">
      <w:pPr>
        <w:pStyle w:val="Bullet1"/>
      </w:pPr>
      <w:r w:rsidRPr="00274B85">
        <w:t>Datový typ</w:t>
      </w:r>
    </w:p>
    <w:p w14:paraId="41338734" w14:textId="77777777" w:rsidR="00AB352D" w:rsidRPr="00274B85" w:rsidRDefault="00AB352D" w:rsidP="00AB352D">
      <w:pPr>
        <w:pStyle w:val="Bullet1"/>
      </w:pPr>
      <w:r w:rsidRPr="00274B85">
        <w:t>Číselník</w:t>
      </w:r>
    </w:p>
    <w:p w14:paraId="70D6A623" w14:textId="77777777" w:rsidR="00AB352D" w:rsidRPr="00274B85" w:rsidRDefault="00AB352D" w:rsidP="00AB352D">
      <w:pPr>
        <w:pStyle w:val="Bullet1"/>
      </w:pPr>
      <w:r w:rsidRPr="00274B85">
        <w:t>Doména číselníku</w:t>
      </w:r>
    </w:p>
    <w:p w14:paraId="75B07B28" w14:textId="77777777" w:rsidR="00AB352D" w:rsidRPr="00274B85" w:rsidRDefault="00AB352D" w:rsidP="00AB352D">
      <w:pPr>
        <w:pStyle w:val="Bullet1"/>
      </w:pPr>
      <w:r w:rsidRPr="00274B85">
        <w:t>Položka číselníku</w:t>
      </w:r>
    </w:p>
    <w:p w14:paraId="0E71A3D9" w14:textId="77777777" w:rsidR="00AB352D" w:rsidRPr="00274B85" w:rsidRDefault="001C2306" w:rsidP="0063001E">
      <w:r w:rsidRPr="00274B85">
        <w:t xml:space="preserve">Výjimečně může být v sémantické zápisu použitý í kód Datové oblasti, pokud Výkaz obsahuje údaje se shodným </w:t>
      </w:r>
      <w:r w:rsidR="00472A19" w:rsidRPr="00274B85">
        <w:t>metapopisem v</w:t>
      </w:r>
      <w:r w:rsidRPr="00274B85">
        <w:t> různých Datových oblastech.</w:t>
      </w:r>
    </w:p>
    <w:p w14:paraId="38A7681E" w14:textId="77777777" w:rsidR="00AB352D" w:rsidRPr="00274B85" w:rsidRDefault="00AB352D" w:rsidP="0063001E">
      <w:r w:rsidRPr="00274B85">
        <w:t>Uživatelský tvar používá k identifikaci údajů Výkazů kód jednoznačně definující umístění Údaje ve struktuře Výkazu:</w:t>
      </w:r>
    </w:p>
    <w:p w14:paraId="095207CA" w14:textId="77777777" w:rsidR="00A67200" w:rsidRPr="00274B85" w:rsidRDefault="00A67200" w:rsidP="00AB352D">
      <w:pPr>
        <w:pStyle w:val="Bullet1"/>
      </w:pPr>
      <w:r w:rsidRPr="00274B85">
        <w:t>Kód datové oblasti</w:t>
      </w:r>
    </w:p>
    <w:p w14:paraId="2B018F66" w14:textId="77777777" w:rsidR="00AB352D" w:rsidRPr="00274B85" w:rsidRDefault="00AB352D" w:rsidP="00AB352D">
      <w:pPr>
        <w:pStyle w:val="Bullet1"/>
      </w:pPr>
      <w:r w:rsidRPr="00274B85">
        <w:t>Kód řádku</w:t>
      </w:r>
    </w:p>
    <w:p w14:paraId="75E70CAD" w14:textId="77777777" w:rsidR="00AB352D" w:rsidRPr="00274B85" w:rsidRDefault="00AB352D" w:rsidP="00AB352D">
      <w:pPr>
        <w:pStyle w:val="Bullet1"/>
      </w:pPr>
      <w:r w:rsidRPr="00274B85">
        <w:t>Kód sloupce</w:t>
      </w:r>
    </w:p>
    <w:p w14:paraId="3BDE33C5" w14:textId="77777777" w:rsidR="00AB352D" w:rsidRPr="00274B85" w:rsidRDefault="00AB352D" w:rsidP="00AB352D">
      <w:pPr>
        <w:pStyle w:val="Bullet1"/>
      </w:pPr>
      <w:r w:rsidRPr="00274B85">
        <w:t>Kód karty</w:t>
      </w:r>
      <w:r w:rsidR="00A67200" w:rsidRPr="00274B85">
        <w:t xml:space="preserve"> (v případě kartové oblasti)</w:t>
      </w:r>
    </w:p>
    <w:p w14:paraId="5674EE32" w14:textId="77777777" w:rsidR="005047D5" w:rsidRPr="00274B85" w:rsidRDefault="0009469F" w:rsidP="0063001E">
      <w:r w:rsidRPr="00274B85">
        <w:t xml:space="preserve">V uživatelském jazyku jsou používány sémantické objekty v některých </w:t>
      </w:r>
      <w:r w:rsidR="004B372B" w:rsidRPr="00274B85">
        <w:t>konstrukcích</w:t>
      </w:r>
      <w:r w:rsidRPr="00274B85">
        <w:t xml:space="preserve"> (např. v konkretizacích dynamických parametrů).</w:t>
      </w:r>
    </w:p>
    <w:p w14:paraId="5EE2E800" w14:textId="77777777" w:rsidR="00A67200" w:rsidRPr="00274B85" w:rsidRDefault="00A67200" w:rsidP="0063001E">
      <w:r w:rsidRPr="00274B85">
        <w:t xml:space="preserve">V mezivýkazových kontrolách používají </w:t>
      </w:r>
      <w:r w:rsidR="0009469F" w:rsidRPr="00274B85">
        <w:t>oba</w:t>
      </w:r>
      <w:r w:rsidRPr="00274B85">
        <w:t xml:space="preserve"> jazyky k identifikaci údajů také kódy Výkazů.</w:t>
      </w:r>
    </w:p>
    <w:p w14:paraId="41EB4129" w14:textId="77777777" w:rsidR="0063001E" w:rsidRPr="00274B85" w:rsidRDefault="0063001E" w:rsidP="0063001E">
      <w:pPr>
        <w:pStyle w:val="Nadpis2"/>
      </w:pPr>
      <w:bookmarkStart w:id="27" w:name="_Toc52889233"/>
      <w:bookmarkStart w:id="28" w:name="_Toc106267374"/>
      <w:bookmarkStart w:id="29" w:name="_Toc192166446"/>
      <w:r w:rsidRPr="00274B85">
        <w:t>Kontroly převzaté z externích specifikací</w:t>
      </w:r>
      <w:bookmarkEnd w:id="27"/>
      <w:bookmarkEnd w:id="28"/>
      <w:bookmarkEnd w:id="29"/>
    </w:p>
    <w:p w14:paraId="792F90B7" w14:textId="77777777" w:rsidR="0063001E" w:rsidRPr="00274B85" w:rsidRDefault="0063001E" w:rsidP="0063001E">
      <w:r w:rsidRPr="00274B85">
        <w:t>Vzhledem k tomu, že metodiky některých Vykazovacích rámců jsou vytvářeny podle specifikací externích institucí (EBA, EIOPA, ESMA), které obsahují i předepsané kontroly, budou se v těchto metodikách vyskytovat odchylky v předpisech kontrol od standardního přístupu ve Výkazech ČNB.</w:t>
      </w:r>
    </w:p>
    <w:p w14:paraId="30CFBFFB" w14:textId="77777777" w:rsidR="0063001E" w:rsidRPr="00274B85" w:rsidRDefault="0063001E" w:rsidP="0063001E">
      <w:r w:rsidRPr="00274B85">
        <w:t xml:space="preserve">Některé formální a formátové kontroly, které jsou ve Výkazech ČNB </w:t>
      </w:r>
      <w:r w:rsidR="00472A19" w:rsidRPr="00274B85">
        <w:t>standardně</w:t>
      </w:r>
      <w:r w:rsidRPr="00274B85">
        <w:t xml:space="preserve"> definovány explicitními pravidly nebo předepsanými atributy v</w:t>
      </w:r>
      <w:r w:rsidR="005407CD" w:rsidRPr="00274B85">
        <w:t> </w:t>
      </w:r>
      <w:r w:rsidRPr="00274B85">
        <w:t>metodice</w:t>
      </w:r>
      <w:r w:rsidR="005407CD" w:rsidRPr="00274B85">
        <w:t xml:space="preserve"> (povinnost vyplnění, obor hodnot)</w:t>
      </w:r>
      <w:r w:rsidRPr="00274B85">
        <w:t xml:space="preserve">, mohou být ve Výkazech těchto Vykazovacích rámců předepsány </w:t>
      </w:r>
      <w:r w:rsidR="00D325C7" w:rsidRPr="00274B85">
        <w:t>f</w:t>
      </w:r>
      <w:r w:rsidRPr="00274B85">
        <w:t>ormou sémantického a uživatelského jazyka kontrol.</w:t>
      </w:r>
    </w:p>
    <w:p w14:paraId="4D45D5D4" w14:textId="3BD6D9A3" w:rsidR="00463EF8" w:rsidRPr="00274B85" w:rsidRDefault="00D325C7" w:rsidP="00463EF8">
      <w:r w:rsidRPr="00274B85">
        <w:t>EBA a EIOPA používají odlišný způsob definice a vyhodnocování odchylek relačních výrazů od výkazů ČNB. Zatím</w:t>
      </w:r>
      <w:r w:rsidR="00984A15" w:rsidRPr="00274B85">
        <w:t>co</w:t>
      </w:r>
      <w:r w:rsidRPr="00274B85">
        <w:t xml:space="preserve"> v kontrolách Výkazů ČNB je odchylka stanovena absolutní hodnotou, kontroly Výkazů EBA a EIOPA použív</w:t>
      </w:r>
      <w:r w:rsidR="00984A15" w:rsidRPr="00274B85">
        <w:t>ají</w:t>
      </w:r>
      <w:r w:rsidRPr="00274B85">
        <w:t xml:space="preserve"> pro vyhodnocování odchylk</w:t>
      </w:r>
      <w:r w:rsidR="00472A19" w:rsidRPr="00274B85">
        <w:t>y</w:t>
      </w:r>
      <w:r w:rsidRPr="00274B85">
        <w:t xml:space="preserve"> </w:t>
      </w:r>
      <w:r w:rsidR="004B372B" w:rsidRPr="00274B85">
        <w:t>tzv.</w:t>
      </w:r>
      <w:r w:rsidRPr="00274B85">
        <w:t xml:space="preserve"> intervalovou aritmetiku. Pro tento </w:t>
      </w:r>
      <w:r w:rsidR="001C2306" w:rsidRPr="00274B85">
        <w:t>účel jsou používány specifické funkce.</w:t>
      </w:r>
    </w:p>
    <w:p w14:paraId="0B291703" w14:textId="77777777" w:rsidR="00463EF8" w:rsidRPr="00274B85" w:rsidRDefault="00463EF8" w:rsidP="00463EF8"/>
    <w:p w14:paraId="42647E45" w14:textId="77777777" w:rsidR="001B21F8" w:rsidRPr="00274B85" w:rsidRDefault="001B21F8" w:rsidP="00FD5EAA">
      <w:pPr>
        <w:pStyle w:val="Nadpis1"/>
      </w:pPr>
      <w:bookmarkStart w:id="30" w:name="_Toc52889234"/>
      <w:bookmarkStart w:id="31" w:name="_Toc106267375"/>
      <w:bookmarkStart w:id="32" w:name="_Toc192166447"/>
      <w:r w:rsidRPr="00274B85">
        <w:lastRenderedPageBreak/>
        <w:t>Sémantický jazyk kontrol</w:t>
      </w:r>
      <w:bookmarkEnd w:id="30"/>
      <w:bookmarkEnd w:id="31"/>
      <w:bookmarkEnd w:id="32"/>
    </w:p>
    <w:p w14:paraId="244CEF0A" w14:textId="77777777" w:rsidR="001B21F8" w:rsidRPr="00274B85" w:rsidRDefault="001B21F8" w:rsidP="001B21F8">
      <w:pPr>
        <w:pStyle w:val="Nadpis2"/>
      </w:pPr>
      <w:bookmarkStart w:id="33" w:name="_Toc52889235"/>
      <w:bookmarkStart w:id="34" w:name="_Toc106267376"/>
      <w:bookmarkStart w:id="35" w:name="_Toc192166448"/>
      <w:r w:rsidRPr="00274B85">
        <w:t>Popis sémantického jazyka kontrol</w:t>
      </w:r>
      <w:bookmarkEnd w:id="33"/>
      <w:bookmarkEnd w:id="34"/>
      <w:bookmarkEnd w:id="35"/>
    </w:p>
    <w:p w14:paraId="367B2189" w14:textId="77777777" w:rsidR="006A4CCB" w:rsidRPr="00274B85" w:rsidRDefault="006A4CCB" w:rsidP="001C2306">
      <w:pPr>
        <w:pStyle w:val="Nadpis3"/>
      </w:pPr>
      <w:bookmarkStart w:id="36" w:name="_Toc52889236"/>
      <w:bookmarkStart w:id="37" w:name="_Toc106267377"/>
      <w:bookmarkStart w:id="38" w:name="_Toc192166449"/>
      <w:r w:rsidRPr="00274B85">
        <w:t>Úvod</w:t>
      </w:r>
      <w:bookmarkEnd w:id="36"/>
      <w:bookmarkEnd w:id="37"/>
      <w:bookmarkEnd w:id="38"/>
    </w:p>
    <w:p w14:paraId="2CC24283" w14:textId="77777777" w:rsidR="006A4CCB" w:rsidRPr="00274B85" w:rsidRDefault="006A4CCB" w:rsidP="006A4CCB">
      <w:r w:rsidRPr="00274B85">
        <w:t xml:space="preserve">V této </w:t>
      </w:r>
      <w:r w:rsidR="00472A19" w:rsidRPr="00274B85">
        <w:t>kapitole</w:t>
      </w:r>
      <w:r w:rsidRPr="00274B85">
        <w:t xml:space="preserve"> jsou popsány konstrukce sémantického jazyka kontrol.</w:t>
      </w:r>
    </w:p>
    <w:p w14:paraId="337E68D8" w14:textId="77777777" w:rsidR="006A4CCB" w:rsidRPr="00274B85" w:rsidRDefault="006A4CCB" w:rsidP="006A4CCB">
      <w:r w:rsidRPr="00274B85">
        <w:t>Popis je členěn do dílčích částí od základních konstrukcí až po konstrukce celkového kontrolního výrazu.</w:t>
      </w:r>
    </w:p>
    <w:p w14:paraId="1388E45D" w14:textId="77777777" w:rsidR="006A4CCB" w:rsidRPr="00274B85" w:rsidRDefault="006A4CCB" w:rsidP="006A4CCB">
      <w:pPr>
        <w:pStyle w:val="Bullet1"/>
      </w:pPr>
      <w:r w:rsidRPr="00274B85">
        <w:t>Základní konstrukce</w:t>
      </w:r>
    </w:p>
    <w:p w14:paraId="05AD789D" w14:textId="77777777" w:rsidR="006A4CCB" w:rsidRPr="00274B85" w:rsidRDefault="006A4CCB" w:rsidP="006A4CCB">
      <w:pPr>
        <w:pStyle w:val="Bullet1"/>
      </w:pPr>
      <w:r w:rsidRPr="00274B85">
        <w:t>Specifikace údajů</w:t>
      </w:r>
      <w:r w:rsidR="004A45C1" w:rsidRPr="00274B85">
        <w:t xml:space="preserve"> a parametrů</w:t>
      </w:r>
    </w:p>
    <w:p w14:paraId="6AF8D4AE" w14:textId="77777777" w:rsidR="006A4CCB" w:rsidRPr="00274B85" w:rsidRDefault="006A4CCB" w:rsidP="006A4CCB">
      <w:pPr>
        <w:pStyle w:val="Bullet1"/>
      </w:pPr>
      <w:r w:rsidRPr="00274B85">
        <w:t>Hodnoty údajů a parametrů</w:t>
      </w:r>
    </w:p>
    <w:p w14:paraId="67041982" w14:textId="77777777" w:rsidR="006A4CCB" w:rsidRPr="00274B85" w:rsidRDefault="004A45C1" w:rsidP="006A4CCB">
      <w:pPr>
        <w:pStyle w:val="Bullet1"/>
      </w:pPr>
      <w:r w:rsidRPr="00274B85">
        <w:t>Proměnné</w:t>
      </w:r>
    </w:p>
    <w:p w14:paraId="23538BA3" w14:textId="77777777" w:rsidR="006A4CCB" w:rsidRPr="00274B85" w:rsidRDefault="006A4CCB" w:rsidP="006A4CCB">
      <w:pPr>
        <w:pStyle w:val="Bullet1"/>
      </w:pPr>
      <w:r w:rsidRPr="00274B85">
        <w:t>Specifické konstrukce</w:t>
      </w:r>
    </w:p>
    <w:p w14:paraId="5720A5E9" w14:textId="77777777" w:rsidR="006A4CCB" w:rsidRPr="00274B85" w:rsidRDefault="006A4CCB" w:rsidP="006A4CCB">
      <w:pPr>
        <w:pStyle w:val="Bullet1"/>
      </w:pPr>
      <w:r w:rsidRPr="00274B85">
        <w:t>Kontrolní výraz</w:t>
      </w:r>
    </w:p>
    <w:p w14:paraId="1A89B03E" w14:textId="77777777" w:rsidR="006A4CCB" w:rsidRPr="00274B85" w:rsidRDefault="006A4CCB" w:rsidP="006A4CCB"/>
    <w:p w14:paraId="2F3AF0C6" w14:textId="77777777" w:rsidR="006A4CCB" w:rsidRPr="00274B85" w:rsidRDefault="00C406AE" w:rsidP="006A4CCB">
      <w:r w:rsidRPr="00274B85">
        <w:t>V popisu</w:t>
      </w:r>
      <w:r w:rsidR="006A4CCB" w:rsidRPr="00274B85">
        <w:t xml:space="preserve"> konstrukcí je použita následující syntaxe:</w:t>
      </w:r>
    </w:p>
    <w:p w14:paraId="0333A2E4" w14:textId="77777777" w:rsidR="00945EA3" w:rsidRPr="00274B85" w:rsidRDefault="00C31F34" w:rsidP="00C31F34">
      <w:pPr>
        <w:pStyle w:val="Bullet1"/>
      </w:pPr>
      <w:r w:rsidRPr="00274B85">
        <w:t>V závorkách &lt;</w:t>
      </w:r>
      <w:r w:rsidR="00945EA3" w:rsidRPr="00274B85">
        <w:t xml:space="preserve"> &gt; jsou neterminály.</w:t>
      </w:r>
    </w:p>
    <w:p w14:paraId="6EFCB8D3" w14:textId="77777777" w:rsidR="00945EA3" w:rsidRPr="00274B85" w:rsidRDefault="00945EA3" w:rsidP="00C31F34">
      <w:pPr>
        <w:pStyle w:val="Bullet1"/>
      </w:pPr>
      <w:r w:rsidRPr="00274B85">
        <w:t>Do závorek [ ] jsou zapsány nepovinné konstrukce (0-1 opakování).</w:t>
      </w:r>
    </w:p>
    <w:p w14:paraId="704B791A" w14:textId="77777777" w:rsidR="00945EA3" w:rsidRPr="00274B85" w:rsidRDefault="00945EA3" w:rsidP="00C31F34">
      <w:pPr>
        <w:pStyle w:val="Bullet1"/>
      </w:pPr>
      <w:r w:rsidRPr="00274B85">
        <w:t>Závorky {</w:t>
      </w:r>
      <w:r w:rsidR="00C31F34" w:rsidRPr="00274B85">
        <w:t xml:space="preserve"> </w:t>
      </w:r>
      <w:r w:rsidRPr="00274B85">
        <w:t>} slouží pouze pro strukturování textu.</w:t>
      </w:r>
    </w:p>
    <w:p w14:paraId="1A71D45B" w14:textId="77777777" w:rsidR="00945EA3" w:rsidRPr="00274B85" w:rsidRDefault="00945EA3" w:rsidP="00C31F34">
      <w:pPr>
        <w:pStyle w:val="Bullet1"/>
      </w:pPr>
      <w:r w:rsidRPr="00274B85">
        <w:t>Znak | znamená alternativu (odděluje různá pravidla, podle kterých lze přepsat jeden neterminální symbol).</w:t>
      </w:r>
    </w:p>
    <w:p w14:paraId="1BEC6EEB" w14:textId="77777777" w:rsidR="006A4CCB" w:rsidRPr="00274B85" w:rsidRDefault="006A4CCB" w:rsidP="006A4CCB"/>
    <w:p w14:paraId="5867E843" w14:textId="77777777" w:rsidR="003E2CD4" w:rsidRPr="00274B85" w:rsidRDefault="003E2CD4" w:rsidP="001C2306">
      <w:pPr>
        <w:pStyle w:val="Nadpis3"/>
      </w:pPr>
      <w:bookmarkStart w:id="39" w:name="_Toc52889237"/>
      <w:bookmarkStart w:id="40" w:name="_Toc106267378"/>
      <w:bookmarkStart w:id="41" w:name="_Toc192166450"/>
      <w:r w:rsidRPr="00274B85">
        <w:t>Základní konstrukce</w:t>
      </w:r>
      <w:bookmarkEnd w:id="39"/>
      <w:bookmarkEnd w:id="40"/>
      <w:bookmarkEnd w:id="41"/>
    </w:p>
    <w:p w14:paraId="254649B4" w14:textId="77777777" w:rsidR="002A188D" w:rsidRPr="00274B85" w:rsidRDefault="002A188D" w:rsidP="002A188D">
      <w:r w:rsidRPr="00274B85">
        <w:t>V této kapitole jsou popsány základní konstrukce jazyka kontrol.</w:t>
      </w:r>
    </w:p>
    <w:p w14:paraId="14863F6E" w14:textId="77777777" w:rsidR="00E203B1" w:rsidRPr="00274B85" w:rsidRDefault="00E203B1" w:rsidP="00E203B1">
      <w:pPr>
        <w:pStyle w:val="Nadpis4"/>
      </w:pPr>
      <w:r w:rsidRPr="00274B85">
        <w:t>Aritmetické operátory</w:t>
      </w:r>
    </w:p>
    <w:p w14:paraId="7D3C2BE9" w14:textId="77777777" w:rsidR="00E203B1" w:rsidRPr="00274B85" w:rsidRDefault="00E203B1" w:rsidP="00E203B1">
      <w:r w:rsidRPr="00274B85">
        <w:t>Běžné operace sčítání, odčítání, násobení a dělení jsou realizovány jako infixové operátory +, -, *, / s o</w:t>
      </w:r>
      <w:r w:rsidR="00AF298E" w:rsidRPr="00274B85">
        <w:t>b</w:t>
      </w:r>
      <w:r w:rsidRPr="00274B85">
        <w:t>vyklou prioritou. Další operace pak mohou být realizovány formou funkcí.</w:t>
      </w:r>
    </w:p>
    <w:p w14:paraId="086D7864" w14:textId="77777777" w:rsidR="00E203B1" w:rsidRPr="00274B85" w:rsidRDefault="00E203B1" w:rsidP="00E203B1">
      <w:pPr>
        <w:pStyle w:val="Nadpis4"/>
      </w:pPr>
      <w:r w:rsidRPr="00274B85">
        <w:t>Relační operátory</w:t>
      </w:r>
    </w:p>
    <w:p w14:paraId="6AB059C9" w14:textId="77777777" w:rsidR="00E203B1" w:rsidRPr="00274B85" w:rsidRDefault="00E203B1" w:rsidP="00E203B1">
      <w:r w:rsidRPr="00274B85">
        <w:t xml:space="preserve">Jedná se o běžné operace porovnání na rovnost a nerovnost. Jsou realizovány infixovými operátory &lt;, &lt;=, =, &gt;=, &gt;, &lt;&gt;. Mohou být doplněny specifikací odchylky klíčovým slovem MARGIN, uvedeným za pravým operandem, například </w:t>
      </w:r>
    </w:p>
    <w:p w14:paraId="0A715C79" w14:textId="77777777" w:rsidR="00E203B1" w:rsidRPr="00274B85" w:rsidRDefault="00E203B1" w:rsidP="00E203B1">
      <w:pPr>
        <w:ind w:firstLine="720"/>
      </w:pPr>
      <w:r w:rsidRPr="00274B85">
        <w:t>1 = 2 MARGIN 1.33</w:t>
      </w:r>
    </w:p>
    <w:p w14:paraId="39F54960" w14:textId="77777777" w:rsidR="00E203B1" w:rsidRPr="00274B85" w:rsidRDefault="00E203B1" w:rsidP="00E203B1">
      <w:r w:rsidRPr="00274B85">
        <w:t xml:space="preserve">Odchylka musí být uvedena jako nezáporná číselná konstanta a nemůže se vyskytovat při porovnání nečíselných datových typů, například řetězců. Relace je splněna v případě, že existuje číslo v </w:t>
      </w:r>
      <w:r w:rsidR="00472A19" w:rsidRPr="00274B85">
        <w:t>intervalu</w:t>
      </w:r>
      <w:r w:rsidRPr="00274B85">
        <w:t xml:space="preserve"> [0, MARGIN], po jehož přičtení k některému z operandů by byla splněna relace bez použití odchylky (výše uvedený příklad tak je splněná rovnost, neboť 1 + 1 = 2 a 1 &lt; 1.33). Složitější porovnávání, například zohledňující intervalovou aritmetiku, může být realizováno funkcemi.</w:t>
      </w:r>
    </w:p>
    <w:p w14:paraId="120CC34A" w14:textId="77777777" w:rsidR="00E203B1" w:rsidRPr="00274B85" w:rsidRDefault="00E203B1" w:rsidP="00E203B1">
      <w:pPr>
        <w:pStyle w:val="Nadpis4"/>
      </w:pPr>
      <w:r w:rsidRPr="00274B85">
        <w:lastRenderedPageBreak/>
        <w:t>Kulaté závorky</w:t>
      </w:r>
    </w:p>
    <w:p w14:paraId="0EACB871" w14:textId="77777777" w:rsidR="00E203B1" w:rsidRPr="00274B85" w:rsidRDefault="00E203B1" w:rsidP="00E203B1">
      <w:r w:rsidRPr="00274B85">
        <w:t xml:space="preserve">Operátory levá a pravá závorka slouží k řízení priority provádění výpočtu, například </w:t>
      </w:r>
    </w:p>
    <w:p w14:paraId="132C7044" w14:textId="77777777" w:rsidR="00E203B1" w:rsidRPr="00274B85" w:rsidRDefault="00E203B1" w:rsidP="00E203B1">
      <w:r w:rsidRPr="00274B85">
        <w:tab/>
        <w:t>( 1 + 2) * (3 + 4)</w:t>
      </w:r>
    </w:p>
    <w:p w14:paraId="2ADB906F" w14:textId="77777777" w:rsidR="00E203B1" w:rsidRPr="00274B85" w:rsidRDefault="00E203B1" w:rsidP="00E203B1">
      <w:r w:rsidRPr="00274B85">
        <w:t xml:space="preserve">Kde bez uvedení závorek by bylo v souladu s prioritami operátorů </w:t>
      </w:r>
      <w:r w:rsidR="00472A19" w:rsidRPr="00274B85">
        <w:t>vyhodnocováno</w:t>
      </w:r>
      <w:r w:rsidRPr="00274B85">
        <w:t xml:space="preserve"> jako 1 + (2 * 3) + 4.  </w:t>
      </w:r>
    </w:p>
    <w:p w14:paraId="4440C0D9" w14:textId="77777777" w:rsidR="00E203B1" w:rsidRPr="00274B85" w:rsidRDefault="00E203B1" w:rsidP="00E203B1">
      <w:pPr>
        <w:pStyle w:val="Nadpis4"/>
      </w:pPr>
      <w:r w:rsidRPr="00274B85">
        <w:t>Operátor IN</w:t>
      </w:r>
    </w:p>
    <w:p w14:paraId="03332C76" w14:textId="77777777" w:rsidR="00E203B1" w:rsidRPr="00274B85" w:rsidRDefault="00E203B1" w:rsidP="00E203B1">
      <w:r w:rsidRPr="00274B85">
        <w:t>Infixový operátor IN umožňuje testovat obsažení konkrétní hodnoty (levý operand) v množině hodnot (pravý operand).</w:t>
      </w:r>
    </w:p>
    <w:p w14:paraId="5D3D665C" w14:textId="77777777" w:rsidR="00E203B1" w:rsidRPr="00274B85" w:rsidRDefault="00E203B1" w:rsidP="00E203B1">
      <w:pPr>
        <w:pStyle w:val="Nadpis4"/>
      </w:pPr>
      <w:bookmarkStart w:id="42" w:name="_Ref5894581"/>
      <w:r w:rsidRPr="00274B85">
        <w:t>Množina</w:t>
      </w:r>
      <w:bookmarkEnd w:id="42"/>
    </w:p>
    <w:p w14:paraId="178CB9CF" w14:textId="77777777" w:rsidR="00E203B1" w:rsidRPr="00274B85" w:rsidRDefault="00E203B1" w:rsidP="00E203B1">
      <w:r w:rsidRPr="00274B85">
        <w:t xml:space="preserve">Množinu hodnot lze zapsat pomocí složených závorek, například </w:t>
      </w:r>
    </w:p>
    <w:p w14:paraId="0CC0F146" w14:textId="77777777" w:rsidR="00E203B1" w:rsidRPr="00274B85" w:rsidRDefault="00E203B1" w:rsidP="00E203B1">
      <w:r w:rsidRPr="00274B85">
        <w:tab/>
        <w:t>{ 1, 3, 5 }</w:t>
      </w:r>
    </w:p>
    <w:p w14:paraId="60F4D14F" w14:textId="77777777" w:rsidR="00E203B1" w:rsidRPr="00274B85" w:rsidRDefault="00E203B1" w:rsidP="00E203B1">
      <w:r w:rsidRPr="00274B85">
        <w:t>Jedná-li se o množinu položek číselníku, lze hodnotu uvodit znakem ^ ve smyslu negace, například</w:t>
      </w:r>
    </w:p>
    <w:p w14:paraId="2B0EBD76" w14:textId="77777777" w:rsidR="00E203B1" w:rsidRPr="00274B85" w:rsidRDefault="00E203B1" w:rsidP="00E203B1">
      <w:pPr>
        <w:ind w:firstLine="720"/>
      </w:pPr>
      <w:r w:rsidRPr="00274B85">
        <w:t>{ @VSEMEN, ^CZK }</w:t>
      </w:r>
    </w:p>
    <w:p w14:paraId="6F8711B6" w14:textId="77777777" w:rsidR="00E203B1" w:rsidRPr="00274B85" w:rsidRDefault="00E203B1" w:rsidP="00E203B1">
      <w:r w:rsidRPr="00274B85">
        <w:t>Představuje všechny prvky domény VSEMEN, z nichž je následně odst</w:t>
      </w:r>
      <w:r w:rsidR="00AF298E" w:rsidRPr="00274B85">
        <w:t>ra</w:t>
      </w:r>
      <w:r w:rsidRPr="00274B85">
        <w:t>něn prvek CZK. Typy zápisu pro položky budou ještě dále vysvětleny podrobněji.</w:t>
      </w:r>
    </w:p>
    <w:p w14:paraId="2BBF55A6" w14:textId="4C9C81B3" w:rsidR="00B33D8E" w:rsidRPr="00274B85" w:rsidRDefault="00B33D8E" w:rsidP="00B33D8E">
      <w:r w:rsidRPr="00274B85">
        <w:t>Pokud je použita pouze negace, například { ^CZK }, platí celá množina (například celý číselník) bez prvku uvedeného v negaci.</w:t>
      </w:r>
    </w:p>
    <w:p w14:paraId="664595BF" w14:textId="77777777" w:rsidR="00E203B1" w:rsidRPr="00274B85" w:rsidRDefault="00B33D8E" w:rsidP="009828E8">
      <w:pPr>
        <w:pStyle w:val="Nadpis4"/>
      </w:pPr>
      <w:r w:rsidRPr="00274B85">
        <w:t xml:space="preserve"> </w:t>
      </w:r>
      <w:r w:rsidR="00E203B1" w:rsidRPr="00274B85">
        <w:t>Identifikátory</w:t>
      </w:r>
    </w:p>
    <w:p w14:paraId="168EB56D" w14:textId="77777777" w:rsidR="00E203B1" w:rsidRPr="00274B85" w:rsidRDefault="00E203B1" w:rsidP="00E203B1">
      <w:r w:rsidRPr="00274B85">
        <w:t>Identifikátor jazyka může obsahovat znak podtržítko, znaky anglické abecedy a číslice s tím, že číslice nesmí být na prvním místě. Nemůže být použito klíčové slovo ja</w:t>
      </w:r>
      <w:r w:rsidR="00AF298E" w:rsidRPr="00274B85">
        <w:t>zy</w:t>
      </w:r>
      <w:r w:rsidRPr="00274B85">
        <w:t>ka. Například</w:t>
      </w:r>
    </w:p>
    <w:p w14:paraId="7BD2E5CB" w14:textId="77777777" w:rsidR="00E203B1" w:rsidRPr="00274B85" w:rsidRDefault="00E203B1" w:rsidP="00E203B1">
      <w:pPr>
        <w:ind w:firstLine="720"/>
      </w:pPr>
      <w:r w:rsidRPr="00274B85">
        <w:t xml:space="preserve">CZK, _A, X01, A_B_C, ne </w:t>
      </w:r>
      <w:r w:rsidRPr="00274B85">
        <w:rPr>
          <w:strike/>
        </w:rPr>
        <w:t>1A</w:t>
      </w:r>
      <w:r w:rsidRPr="00274B85">
        <w:t xml:space="preserve">, </w:t>
      </w:r>
      <w:r w:rsidRPr="00274B85">
        <w:rPr>
          <w:strike/>
        </w:rPr>
        <w:t>IN</w:t>
      </w:r>
      <w:r w:rsidRPr="00274B85">
        <w:t xml:space="preserve">, </w:t>
      </w:r>
      <w:r w:rsidRPr="00274B85">
        <w:rPr>
          <w:strike/>
        </w:rPr>
        <w:t>ČR</w:t>
      </w:r>
    </w:p>
    <w:p w14:paraId="64C69CB9" w14:textId="77777777" w:rsidR="00E203B1" w:rsidRPr="00274B85" w:rsidRDefault="00E203B1" w:rsidP="00E203B1">
      <w:r w:rsidRPr="00274B85">
        <w:t>Je-li třeba použít identifikátor, který pravidla nesplňuje, uvede se do apostrofů, například</w:t>
      </w:r>
    </w:p>
    <w:p w14:paraId="32774857" w14:textId="77777777" w:rsidR="00E203B1" w:rsidRPr="00274B85" w:rsidRDefault="00E203B1" w:rsidP="00E203B1">
      <w:r w:rsidRPr="00274B85">
        <w:tab/>
        <w:t>‘1A’, ‘ČR’, ‘S.01.01’, ‘IN’, ‘A B C’</w:t>
      </w:r>
    </w:p>
    <w:p w14:paraId="251EF0FF" w14:textId="77777777" w:rsidR="00E203B1" w:rsidRPr="00274B85" w:rsidRDefault="00E203B1" w:rsidP="00E203B1">
      <w:r w:rsidRPr="00274B85">
        <w:t>Metodicky tato funkcionalita neslouží pro samoúčelnou volbu nestandardních identifikátorů, ale pro ošetření situací, kdy jsou identi</w:t>
      </w:r>
      <w:r w:rsidR="00472A19" w:rsidRPr="00274B85">
        <w:t>fi</w:t>
      </w:r>
      <w:r w:rsidRPr="00274B85">
        <w:t xml:space="preserve">kátory </w:t>
      </w:r>
      <w:r w:rsidR="00472A19" w:rsidRPr="00274B85">
        <w:t>dány,</w:t>
      </w:r>
      <w:r w:rsidRPr="00274B85">
        <w:t xml:space="preserve"> a tedy se nevolí, typicky jestliže se jedná o kódy metadatových objektů nebo konstanty na vstupu sběru dat.</w:t>
      </w:r>
    </w:p>
    <w:p w14:paraId="2F1033BD" w14:textId="77777777" w:rsidR="00E203B1" w:rsidRPr="00274B85" w:rsidRDefault="00E203B1" w:rsidP="00E203B1">
      <w:pPr>
        <w:pStyle w:val="Nadpis4"/>
      </w:pPr>
      <w:r w:rsidRPr="00274B85">
        <w:t>Konstanty</w:t>
      </w:r>
    </w:p>
    <w:p w14:paraId="1B9DAFFB" w14:textId="77777777" w:rsidR="00E203B1" w:rsidRPr="00274B85" w:rsidRDefault="00E203B1" w:rsidP="00E203B1">
      <w:r w:rsidRPr="00274B85">
        <w:rPr>
          <w:b/>
        </w:rPr>
        <w:t>Číselné konstanty</w:t>
      </w:r>
      <w:r w:rsidRPr="00274B85">
        <w:t xml:space="preserve"> se zapisují vždy bez mezer a oddělovačů tisíců, oddělovačem desetinných míst je vždy znak tečka, před níž musí být uvedena číslice, tedy</w:t>
      </w:r>
    </w:p>
    <w:p w14:paraId="0B74ED41" w14:textId="77777777" w:rsidR="00E203B1" w:rsidRPr="00274B85" w:rsidRDefault="00E203B1" w:rsidP="00E203B1">
      <w:pPr>
        <w:ind w:firstLine="720"/>
      </w:pPr>
      <w:r w:rsidRPr="00274B85">
        <w:t xml:space="preserve">1000, 1.33, 0.1, ne </w:t>
      </w:r>
      <w:r w:rsidRPr="00274B85">
        <w:rPr>
          <w:strike/>
        </w:rPr>
        <w:t>1 000</w:t>
      </w:r>
      <w:r w:rsidRPr="00274B85">
        <w:t xml:space="preserve">, </w:t>
      </w:r>
      <w:r w:rsidRPr="00274B85">
        <w:rPr>
          <w:u w:val="single"/>
        </w:rPr>
        <w:t>1,33</w:t>
      </w:r>
      <w:r w:rsidRPr="00274B85">
        <w:t xml:space="preserve">, </w:t>
      </w:r>
      <w:r w:rsidRPr="00274B85">
        <w:rPr>
          <w:strike/>
        </w:rPr>
        <w:t>.1</w:t>
      </w:r>
    </w:p>
    <w:p w14:paraId="1FBE8B84" w14:textId="77777777" w:rsidR="00E203B1" w:rsidRPr="00274B85" w:rsidRDefault="00E203B1" w:rsidP="00E203B1">
      <w:r w:rsidRPr="00274B85">
        <w:rPr>
          <w:b/>
        </w:rPr>
        <w:t>Řetězcové konstanty</w:t>
      </w:r>
      <w:r w:rsidRPr="00274B85">
        <w:t xml:space="preserve"> se zapisují do uvozovek (znak “), například</w:t>
      </w:r>
    </w:p>
    <w:p w14:paraId="6BFB0391" w14:textId="77777777" w:rsidR="00E203B1" w:rsidRPr="00274B85" w:rsidRDefault="00E203B1" w:rsidP="00E203B1">
      <w:r w:rsidRPr="00274B85">
        <w:tab/>
        <w:t xml:space="preserve">“A“, “B C D“   </w:t>
      </w:r>
    </w:p>
    <w:p w14:paraId="17C4CFDC" w14:textId="77777777" w:rsidR="00E203B1" w:rsidRPr="00274B85" w:rsidRDefault="00E203B1" w:rsidP="00E203B1">
      <w:r w:rsidRPr="00274B85">
        <w:t xml:space="preserve">Konstanty pro </w:t>
      </w:r>
      <w:r w:rsidRPr="00274B85">
        <w:rPr>
          <w:b/>
        </w:rPr>
        <w:t>logické hodnoty</w:t>
      </w:r>
      <w:r w:rsidRPr="00274B85">
        <w:t xml:space="preserve"> jsou TRUE a FALSE, jedná se o klíčová slova jazyka.</w:t>
      </w:r>
    </w:p>
    <w:p w14:paraId="7466D9E6" w14:textId="77777777" w:rsidR="00E203B1" w:rsidRPr="00274B85" w:rsidRDefault="00E203B1" w:rsidP="00E203B1">
      <w:r w:rsidRPr="00274B85">
        <w:t xml:space="preserve">Konstanta pro </w:t>
      </w:r>
      <w:r w:rsidRPr="00274B85">
        <w:rPr>
          <w:b/>
        </w:rPr>
        <w:t>prázdnou hodnotu</w:t>
      </w:r>
      <w:r w:rsidRPr="00274B85">
        <w:t xml:space="preserve"> je NULL, jedná se o klíčové slovo jazyka. </w:t>
      </w:r>
    </w:p>
    <w:p w14:paraId="28C2487D" w14:textId="77777777" w:rsidR="00E203B1" w:rsidRPr="00274B85" w:rsidRDefault="00E203B1" w:rsidP="00E203B1">
      <w:pPr>
        <w:pStyle w:val="Nadpis4"/>
      </w:pPr>
      <w:r w:rsidRPr="00274B85">
        <w:lastRenderedPageBreak/>
        <w:t>Proměnné</w:t>
      </w:r>
    </w:p>
    <w:p w14:paraId="4063A7AC" w14:textId="77777777" w:rsidR="00E203B1" w:rsidRPr="00274B85" w:rsidRDefault="00E203B1" w:rsidP="008A7849">
      <w:pPr>
        <w:keepNext/>
      </w:pPr>
      <w:r w:rsidRPr="00274B85">
        <w:t xml:space="preserve">Proměnné se zapisují jako znak $ následovaný identifikátorem. Přiřazení hodnoty do proměnné se provádí operátorem </w:t>
      </w:r>
      <w:r w:rsidRPr="00274B85">
        <w:rPr>
          <w:b/>
        </w:rPr>
        <w:t>:=</w:t>
      </w:r>
      <w:r w:rsidRPr="00274B85">
        <w:t>, například</w:t>
      </w:r>
    </w:p>
    <w:p w14:paraId="4A24372B" w14:textId="77777777" w:rsidR="00E83BE1" w:rsidRPr="00274B85" w:rsidRDefault="00E203B1" w:rsidP="00E203B1">
      <w:pPr>
        <w:rPr>
          <w:b/>
          <w:u w:val="single"/>
        </w:rPr>
      </w:pPr>
      <w:r w:rsidRPr="00274B85">
        <w:tab/>
        <w:t>$A := 123, 1 &gt; $A</w:t>
      </w:r>
    </w:p>
    <w:p w14:paraId="6A65439C" w14:textId="77777777" w:rsidR="00BA65BF" w:rsidRPr="00274B85" w:rsidRDefault="00BA65BF" w:rsidP="00BA65BF">
      <w:pPr>
        <w:pStyle w:val="Nadpis4"/>
      </w:pPr>
      <w:r w:rsidRPr="00274B85">
        <w:t>Pragma</w:t>
      </w:r>
    </w:p>
    <w:p w14:paraId="49DFB374" w14:textId="77777777" w:rsidR="00BA65BF" w:rsidRPr="00274B85" w:rsidRDefault="00BA65BF" w:rsidP="00BA65BF">
      <w:r w:rsidRPr="00274B85">
        <w:t>Pragma je zavedena za účelem specifikace doplňujících informací ke kon</w:t>
      </w:r>
      <w:r w:rsidR="007E3857" w:rsidRPr="00274B85">
        <w:t>t</w:t>
      </w:r>
      <w:r w:rsidRPr="00274B85">
        <w:t>role.</w:t>
      </w:r>
    </w:p>
    <w:p w14:paraId="25F445AE" w14:textId="77777777" w:rsidR="00BA65BF" w:rsidRPr="00274B85" w:rsidRDefault="00BA65BF" w:rsidP="00BA65BF">
      <w:r w:rsidRPr="00274B85">
        <w:t>Aktuálně je zavedena pragma #</w:t>
      </w:r>
      <w:r w:rsidR="00CF333A" w:rsidRPr="00274B85">
        <w:t>RESTRICT</w:t>
      </w:r>
      <w:r w:rsidRPr="00274B85">
        <w:t>, která obsahuje  vymezení kontroly pro množinu osob.</w:t>
      </w:r>
    </w:p>
    <w:p w14:paraId="2721E434" w14:textId="77777777" w:rsidR="00D7613F" w:rsidRPr="00274B85" w:rsidRDefault="00D7613F" w:rsidP="00D7613F">
      <w:r w:rsidRPr="00274B85">
        <w:t>Elementem množiny může být:</w:t>
      </w:r>
    </w:p>
    <w:p w14:paraId="5A3C5703" w14:textId="77777777" w:rsidR="00D7613F" w:rsidRPr="00274B85" w:rsidRDefault="00D7613F" w:rsidP="00616328">
      <w:pPr>
        <w:pStyle w:val="Bullet1"/>
      </w:pPr>
      <w:r w:rsidRPr="00274B85">
        <w:t>Osoba – uveden kód osoby, například</w:t>
      </w:r>
      <w:r w:rsidR="00616328" w:rsidRPr="00274B85">
        <w:t xml:space="preserve"> </w:t>
      </w:r>
      <w:r w:rsidRPr="00274B85">
        <w:t>(0100,3000,0800)</w:t>
      </w:r>
    </w:p>
    <w:p w14:paraId="57E2E9CD" w14:textId="1ACE6AA6" w:rsidR="00D7613F" w:rsidRPr="00274B85" w:rsidRDefault="00D7613F" w:rsidP="00616328">
      <w:pPr>
        <w:pStyle w:val="Bullet1"/>
      </w:pPr>
      <w:r w:rsidRPr="00274B85">
        <w:t>Typ osoby – uveden znak</w:t>
      </w:r>
      <w:r w:rsidR="00616328" w:rsidRPr="00274B85">
        <w:t xml:space="preserve"> </w:t>
      </w:r>
      <w:r w:rsidRPr="00274B85">
        <w:t>@ a kód Typu osoby, například</w:t>
      </w:r>
      <w:r w:rsidR="00616328" w:rsidRPr="00274B85">
        <w:t xml:space="preserve"> </w:t>
      </w:r>
      <w:r w:rsidRPr="00274B85">
        <w:t>(@BANCR)</w:t>
      </w:r>
    </w:p>
    <w:p w14:paraId="373043E7" w14:textId="77777777" w:rsidR="00BA65BF" w:rsidRPr="00274B85" w:rsidRDefault="006B4948" w:rsidP="00BA65BF">
      <w:r w:rsidRPr="00274B85">
        <w:t xml:space="preserve">Pro zápis množiny se používá množinová konstrukce popsaná v kapitole </w:t>
      </w:r>
      <w:r w:rsidRPr="00274B85">
        <w:fldChar w:fldCharType="begin"/>
      </w:r>
      <w:r w:rsidRPr="00274B85">
        <w:instrText xml:space="preserve"> REF _Ref5894581 \r \h </w:instrText>
      </w:r>
      <w:r w:rsidRPr="00274B85">
        <w:fldChar w:fldCharType="separate"/>
      </w:r>
      <w:r w:rsidRPr="00274B85">
        <w:t>4.1.2.5</w:t>
      </w:r>
      <w:r w:rsidRPr="00274B85">
        <w:fldChar w:fldCharType="end"/>
      </w:r>
      <w:r w:rsidRPr="00274B85">
        <w:t xml:space="preserve">, ovšem nepoužívají se závorky </w:t>
      </w:r>
      <w:r w:rsidRPr="00274B85">
        <w:rPr>
          <w:rFonts w:ascii="Calibri" w:hAnsi="Calibri" w:cs="Calibri"/>
        </w:rPr>
        <w:t>{</w:t>
      </w:r>
      <w:r w:rsidRPr="00274B85">
        <w:t xml:space="preserve"> </w:t>
      </w:r>
      <w:r w:rsidRPr="00274B85">
        <w:rPr>
          <w:rFonts w:ascii="Calibri" w:hAnsi="Calibri" w:cs="Calibri"/>
        </w:rPr>
        <w:t>}</w:t>
      </w:r>
      <w:r w:rsidR="001147A5" w:rsidRPr="00274B85">
        <w:t xml:space="preserve">, jelikož </w:t>
      </w:r>
      <w:r w:rsidR="009828E8" w:rsidRPr="00274B85">
        <w:t xml:space="preserve">samotný </w:t>
      </w:r>
      <w:r w:rsidR="001147A5" w:rsidRPr="00274B85">
        <w:t>výraz je v kulatých závorkách</w:t>
      </w:r>
      <w:r w:rsidR="009828E8" w:rsidRPr="00274B85">
        <w:t xml:space="preserve"> ().</w:t>
      </w:r>
    </w:p>
    <w:p w14:paraId="51A9B402" w14:textId="77777777" w:rsidR="00BA65BF" w:rsidRPr="00274B85" w:rsidRDefault="00BA65BF" w:rsidP="00BA65BF">
      <w:r w:rsidRPr="00274B85">
        <w:t>Příklady:</w:t>
      </w:r>
    </w:p>
    <w:p w14:paraId="766B8851" w14:textId="77777777" w:rsidR="00BA65BF" w:rsidRPr="00274B85" w:rsidRDefault="00BA65BF" w:rsidP="00BA65BF">
      <w:pPr>
        <w:ind w:firstLine="720"/>
      </w:pPr>
      <w:r w:rsidRPr="00274B85">
        <w:t>#</w:t>
      </w:r>
      <w:r w:rsidR="00CF333A" w:rsidRPr="00274B85">
        <w:t>RESTRICT</w:t>
      </w:r>
      <w:r w:rsidRPr="00274B85">
        <w:t>(0700)</w:t>
      </w:r>
    </w:p>
    <w:p w14:paraId="1659723B" w14:textId="77777777" w:rsidR="00BA65BF" w:rsidRPr="00274B85" w:rsidRDefault="00BA65BF" w:rsidP="00BA65BF">
      <w:pPr>
        <w:ind w:firstLine="720"/>
      </w:pPr>
      <w:r w:rsidRPr="00274B85">
        <w:t>#</w:t>
      </w:r>
      <w:r w:rsidR="00CF333A" w:rsidRPr="00274B85">
        <w:t>RESTRICT</w:t>
      </w:r>
      <w:r w:rsidRPr="00274B85">
        <w:t>(0100,3000,0800)</w:t>
      </w:r>
    </w:p>
    <w:p w14:paraId="007FFD01" w14:textId="77777777" w:rsidR="00BA65BF" w:rsidRPr="00274B85" w:rsidRDefault="00BA65BF" w:rsidP="00BA65BF">
      <w:pPr>
        <w:ind w:firstLine="720"/>
      </w:pPr>
      <w:r w:rsidRPr="00274B85">
        <w:t>#</w:t>
      </w:r>
      <w:r w:rsidR="00CF333A" w:rsidRPr="00274B85">
        <w:t>RESTRICT</w:t>
      </w:r>
      <w:r w:rsidRPr="00274B85">
        <w:t>(@BANCR)</w:t>
      </w:r>
    </w:p>
    <w:p w14:paraId="4919D259" w14:textId="77777777" w:rsidR="001C2306" w:rsidRPr="00274B85" w:rsidRDefault="006A4CCB" w:rsidP="001C2306">
      <w:pPr>
        <w:pStyle w:val="Nadpis3"/>
      </w:pPr>
      <w:bookmarkStart w:id="43" w:name="_Toc52889238"/>
      <w:bookmarkStart w:id="44" w:name="_Toc106267379"/>
      <w:bookmarkStart w:id="45" w:name="_Toc192166451"/>
      <w:r w:rsidRPr="00274B85">
        <w:t>S</w:t>
      </w:r>
      <w:r w:rsidR="003E2CD4" w:rsidRPr="00274B85">
        <w:t>pecifikac</w:t>
      </w:r>
      <w:r w:rsidR="00306680" w:rsidRPr="00274B85">
        <w:t>e</w:t>
      </w:r>
      <w:r w:rsidR="001C2306" w:rsidRPr="00274B85">
        <w:t xml:space="preserve"> </w:t>
      </w:r>
      <w:r w:rsidRPr="00274B85">
        <w:t>ú</w:t>
      </w:r>
      <w:r w:rsidR="001C2306" w:rsidRPr="00274B85">
        <w:t>dajů</w:t>
      </w:r>
      <w:r w:rsidR="00306680" w:rsidRPr="00274B85">
        <w:t xml:space="preserve"> a parametrů</w:t>
      </w:r>
      <w:bookmarkEnd w:id="43"/>
      <w:bookmarkEnd w:id="44"/>
      <w:bookmarkEnd w:id="45"/>
    </w:p>
    <w:p w14:paraId="7EA78901" w14:textId="77777777" w:rsidR="00FC2D6D" w:rsidRPr="00274B85" w:rsidRDefault="00033179" w:rsidP="003B603F">
      <w:pPr>
        <w:pStyle w:val="Zkladntext"/>
        <w:rPr>
          <w:b/>
        </w:rPr>
      </w:pPr>
      <w:r w:rsidRPr="00274B85">
        <w:t xml:space="preserve">V této kapitole jsou popsány konstrukce </w:t>
      </w:r>
      <w:r w:rsidR="004638AD" w:rsidRPr="00274B85">
        <w:t>pro</w:t>
      </w:r>
      <w:r w:rsidRPr="00274B85">
        <w:t xml:space="preserve"> specifikace Údajů výkazů</w:t>
      </w:r>
      <w:r w:rsidR="00BF05AE" w:rsidRPr="00274B85">
        <w:t xml:space="preserve"> form</w:t>
      </w:r>
      <w:r w:rsidR="00D46C2E" w:rsidRPr="00274B85">
        <w:t>o</w:t>
      </w:r>
      <w:r w:rsidR="00BF05AE" w:rsidRPr="00274B85">
        <w:t xml:space="preserve">u sémantických objektů – Ukazatelů, Parametrů, Položek číselníků, Domény číselníků, Datových </w:t>
      </w:r>
      <w:r w:rsidR="00472A19" w:rsidRPr="00274B85">
        <w:t>typů.</w:t>
      </w:r>
    </w:p>
    <w:p w14:paraId="7C3FED83" w14:textId="77777777" w:rsidR="00033179" w:rsidRPr="00274B85" w:rsidRDefault="00033179" w:rsidP="003B603F">
      <w:pPr>
        <w:pStyle w:val="Zkladntext"/>
        <w:rPr>
          <w:b/>
        </w:rPr>
      </w:pPr>
    </w:p>
    <w:p w14:paraId="3B87A810" w14:textId="77777777" w:rsidR="00FC2D6D" w:rsidRPr="00274B85" w:rsidRDefault="00FC2D6D" w:rsidP="003B603F">
      <w:pPr>
        <w:pStyle w:val="Zkladntext"/>
        <w:rPr>
          <w:b/>
          <w:u w:val="single"/>
        </w:rPr>
      </w:pPr>
      <w:r w:rsidRPr="00274B85">
        <w:rPr>
          <w:b/>
          <w:u w:val="single"/>
        </w:rPr>
        <w:t>Základní konstrukce popisu Údaje</w:t>
      </w:r>
    </w:p>
    <w:p w14:paraId="5E472FD3" w14:textId="77777777" w:rsidR="000045A9" w:rsidRPr="00274B85" w:rsidRDefault="003B603F" w:rsidP="003B603F">
      <w:pPr>
        <w:pStyle w:val="Zkladntext"/>
      </w:pPr>
      <w:r w:rsidRPr="00274B85">
        <w:rPr>
          <w:b/>
        </w:rPr>
        <w:t xml:space="preserve">Údaj </w:t>
      </w:r>
      <w:r w:rsidR="007A62CC" w:rsidRPr="00274B85">
        <w:t xml:space="preserve">je </w:t>
      </w:r>
      <w:r w:rsidR="000045A9" w:rsidRPr="00274B85">
        <w:t xml:space="preserve">obecně </w:t>
      </w:r>
      <w:r w:rsidR="007A62CC" w:rsidRPr="00274B85">
        <w:t>definován Ukazatel</w:t>
      </w:r>
      <w:r w:rsidR="00F6550E" w:rsidRPr="00274B85">
        <w:t>em</w:t>
      </w:r>
      <w:r w:rsidR="007A62CC" w:rsidRPr="00274B85">
        <w:t xml:space="preserve"> a množinou </w:t>
      </w:r>
      <w:r w:rsidR="000045A9" w:rsidRPr="00274B85">
        <w:t xml:space="preserve">0 až N </w:t>
      </w:r>
      <w:r w:rsidR="007A62CC" w:rsidRPr="00274B85">
        <w:t>Parametrů</w:t>
      </w:r>
      <w:r w:rsidR="000045A9" w:rsidRPr="00274B85">
        <w:t xml:space="preserve"> a jejich hodnot</w:t>
      </w:r>
      <w:r w:rsidR="00306680" w:rsidRPr="00274B85">
        <w:t xml:space="preserve"> (tzv. konkretizací Parametr</w:t>
      </w:r>
      <w:r w:rsidR="00A47F86" w:rsidRPr="00274B85">
        <w:t>ů</w:t>
      </w:r>
      <w:r w:rsidR="00306680" w:rsidRPr="00274B85">
        <w:t>)</w:t>
      </w:r>
      <w:r w:rsidR="000045A9" w:rsidRPr="00274B85">
        <w:t>.</w:t>
      </w:r>
    </w:p>
    <w:p w14:paraId="6C028C77" w14:textId="77777777" w:rsidR="000045A9" w:rsidRPr="00274B85" w:rsidRDefault="000045A9" w:rsidP="003B603F">
      <w:pPr>
        <w:pStyle w:val="Zkladntext"/>
      </w:pPr>
    </w:p>
    <w:p w14:paraId="38D390C4" w14:textId="77777777" w:rsidR="00F6550E" w:rsidRPr="00274B85" w:rsidRDefault="003D468A" w:rsidP="00306680">
      <w:pPr>
        <w:pStyle w:val="Zkladntext"/>
        <w:keepNext/>
      </w:pPr>
      <w:r w:rsidRPr="00274B85">
        <w:t>Z</w:t>
      </w:r>
      <w:r w:rsidR="008C05BF" w:rsidRPr="00274B85">
        <w:t>ákladní ko</w:t>
      </w:r>
      <w:r w:rsidR="004D62EC" w:rsidRPr="00274B85">
        <w:t>ns</w:t>
      </w:r>
      <w:r w:rsidR="008C05BF" w:rsidRPr="00274B85">
        <w:t>trukce je:</w:t>
      </w:r>
    </w:p>
    <w:p w14:paraId="27657975" w14:textId="77777777" w:rsidR="000F4FBC" w:rsidRPr="00274B85" w:rsidRDefault="000F4FBC" w:rsidP="00306680">
      <w:pPr>
        <w:pStyle w:val="Zkladntext"/>
        <w:keepNext/>
        <w:rPr>
          <w:b/>
        </w:rPr>
      </w:pPr>
    </w:p>
    <w:p w14:paraId="7AF15790" w14:textId="77777777" w:rsidR="008C05BF" w:rsidRPr="00274B85" w:rsidRDefault="004638AD" w:rsidP="003B603F">
      <w:pPr>
        <w:pStyle w:val="Zkladntext"/>
        <w:rPr>
          <w:b/>
        </w:rPr>
      </w:pPr>
      <w:r w:rsidRPr="00274B85">
        <w:rPr>
          <w:b/>
        </w:rPr>
        <w:t>“</w:t>
      </w:r>
      <w:r w:rsidR="00F6550E" w:rsidRPr="00274B85">
        <w:rPr>
          <w:b/>
        </w:rPr>
        <w:t>[</w:t>
      </w:r>
      <w:r w:rsidRPr="00274B85">
        <w:rPr>
          <w:b/>
        </w:rPr>
        <w:t>“ &lt;</w:t>
      </w:r>
      <w:r w:rsidR="00AB3847" w:rsidRPr="00274B85">
        <w:rPr>
          <w:b/>
        </w:rPr>
        <w:t>u</w:t>
      </w:r>
      <w:r w:rsidR="00F6550E" w:rsidRPr="00274B85">
        <w:rPr>
          <w:b/>
        </w:rPr>
        <w:t>kazatel</w:t>
      </w:r>
      <w:r w:rsidRPr="00274B85">
        <w:rPr>
          <w:b/>
        </w:rPr>
        <w:t xml:space="preserve">&gt; </w:t>
      </w:r>
      <w:r w:rsidR="00285712" w:rsidRPr="00274B85">
        <w:rPr>
          <w:b/>
        </w:rPr>
        <w:t xml:space="preserve"> </w:t>
      </w:r>
      <w:r w:rsidR="00E82487" w:rsidRPr="00274B85">
        <w:rPr>
          <w:b/>
        </w:rPr>
        <w:t xml:space="preserve">[ </w:t>
      </w:r>
      <w:r w:rsidR="00285712" w:rsidRPr="00274B85">
        <w:rPr>
          <w:b/>
        </w:rPr>
        <w:t>{</w:t>
      </w:r>
      <w:r w:rsidR="00E12A58" w:rsidRPr="00274B85">
        <w:rPr>
          <w:b/>
        </w:rPr>
        <w:t xml:space="preserve"> </w:t>
      </w:r>
      <w:r w:rsidR="00D15C8E" w:rsidRPr="00274B85">
        <w:rPr>
          <w:b/>
        </w:rPr>
        <w:t xml:space="preserve">, </w:t>
      </w:r>
      <w:r w:rsidRPr="00274B85">
        <w:rPr>
          <w:b/>
        </w:rPr>
        <w:t>&lt;</w:t>
      </w:r>
      <w:r w:rsidR="00390CC9" w:rsidRPr="00274B85">
        <w:rPr>
          <w:b/>
        </w:rPr>
        <w:t>p</w:t>
      </w:r>
      <w:r w:rsidR="00F6550E" w:rsidRPr="00274B85">
        <w:rPr>
          <w:b/>
        </w:rPr>
        <w:t>ar</w:t>
      </w:r>
      <w:r w:rsidR="004B372B" w:rsidRPr="00274B85">
        <w:rPr>
          <w:b/>
        </w:rPr>
        <w:t>Konkr</w:t>
      </w:r>
      <w:r w:rsidR="00090380" w:rsidRPr="00274B85">
        <w:rPr>
          <w:b/>
        </w:rPr>
        <w:t>&gt;</w:t>
      </w:r>
      <w:r w:rsidR="00E12A58" w:rsidRPr="00274B85">
        <w:rPr>
          <w:b/>
        </w:rPr>
        <w:t xml:space="preserve"> </w:t>
      </w:r>
      <w:r w:rsidR="00090380" w:rsidRPr="00274B85">
        <w:rPr>
          <w:b/>
        </w:rPr>
        <w:t>}</w:t>
      </w:r>
      <w:r w:rsidR="00E82487" w:rsidRPr="00274B85">
        <w:rPr>
          <w:b/>
        </w:rPr>
        <w:t xml:space="preserve"> ]</w:t>
      </w:r>
      <w:r w:rsidRPr="00274B85">
        <w:rPr>
          <w:b/>
        </w:rPr>
        <w:t xml:space="preserve"> “</w:t>
      </w:r>
      <w:r w:rsidR="00F6550E" w:rsidRPr="00274B85">
        <w:rPr>
          <w:b/>
        </w:rPr>
        <w:t>]</w:t>
      </w:r>
      <w:r w:rsidRPr="00274B85">
        <w:rPr>
          <w:b/>
        </w:rPr>
        <w:t>“</w:t>
      </w:r>
      <w:r w:rsidR="00F16351" w:rsidRPr="00274B85">
        <w:rPr>
          <w:b/>
        </w:rPr>
        <w:t xml:space="preserve"> </w:t>
      </w:r>
    </w:p>
    <w:p w14:paraId="17B93C41" w14:textId="77777777" w:rsidR="0055670F" w:rsidRPr="00274B85" w:rsidRDefault="0055670F" w:rsidP="003B603F">
      <w:pPr>
        <w:pStyle w:val="Zkladntext"/>
      </w:pPr>
    </w:p>
    <w:p w14:paraId="384956B7" w14:textId="77777777" w:rsidR="00F6550E" w:rsidRPr="00274B85" w:rsidRDefault="00F16351" w:rsidP="003B603F">
      <w:pPr>
        <w:pStyle w:val="Zkladntext"/>
        <w:rPr>
          <w:b/>
        </w:rPr>
      </w:pPr>
      <w:r w:rsidRPr="00274B85">
        <w:t xml:space="preserve"> kde </w:t>
      </w:r>
    </w:p>
    <w:p w14:paraId="709080CC" w14:textId="77777777" w:rsidR="00306680" w:rsidRPr="00274B85" w:rsidRDefault="00306680" w:rsidP="00F6550E">
      <w:pPr>
        <w:pStyle w:val="Bullet1"/>
      </w:pPr>
      <w:r w:rsidRPr="00274B85">
        <w:rPr>
          <w:b/>
        </w:rPr>
        <w:t xml:space="preserve">[] – </w:t>
      </w:r>
      <w:r w:rsidRPr="00274B85">
        <w:t>specifikace Údaje je v hranatých závorkách</w:t>
      </w:r>
    </w:p>
    <w:p w14:paraId="72A9F589" w14:textId="77777777" w:rsidR="00F6550E" w:rsidRPr="00274B85" w:rsidRDefault="004638AD" w:rsidP="00F6550E">
      <w:pPr>
        <w:pStyle w:val="Bullet1"/>
      </w:pPr>
      <w:r w:rsidRPr="00274B85">
        <w:rPr>
          <w:b/>
        </w:rPr>
        <w:t>&lt;</w:t>
      </w:r>
      <w:r w:rsidR="00AB3847" w:rsidRPr="00274B85">
        <w:rPr>
          <w:b/>
        </w:rPr>
        <w:t>u</w:t>
      </w:r>
      <w:r w:rsidRPr="00274B85">
        <w:rPr>
          <w:b/>
        </w:rPr>
        <w:t xml:space="preserve">kazatel&gt; </w:t>
      </w:r>
      <w:r w:rsidR="00224680" w:rsidRPr="00274B85">
        <w:t xml:space="preserve">- </w:t>
      </w:r>
      <w:r w:rsidR="00F6550E" w:rsidRPr="00274B85">
        <w:t>kód Ukazatele</w:t>
      </w:r>
    </w:p>
    <w:p w14:paraId="7D3D8A78" w14:textId="77777777" w:rsidR="00F6550E" w:rsidRPr="00274B85" w:rsidRDefault="004638AD" w:rsidP="00F6550E">
      <w:pPr>
        <w:pStyle w:val="Bullet1"/>
      </w:pPr>
      <w:r w:rsidRPr="00274B85">
        <w:rPr>
          <w:b/>
        </w:rPr>
        <w:t>&lt;</w:t>
      </w:r>
      <w:r w:rsidR="00090380" w:rsidRPr="00274B85">
        <w:rPr>
          <w:b/>
        </w:rPr>
        <w:t>pakKonkr</w:t>
      </w:r>
      <w:r w:rsidRPr="00274B85">
        <w:rPr>
          <w:b/>
        </w:rPr>
        <w:t xml:space="preserve">&gt; - </w:t>
      </w:r>
      <w:r w:rsidR="00090380" w:rsidRPr="00274B85">
        <w:t>konkretizace hodnoty Parametru</w:t>
      </w:r>
      <w:r w:rsidR="00224680" w:rsidRPr="00274B85">
        <w:t>:</w:t>
      </w:r>
    </w:p>
    <w:p w14:paraId="3CF6079E" w14:textId="77777777" w:rsidR="00224680" w:rsidRPr="00274B85" w:rsidRDefault="006D2288" w:rsidP="00224680">
      <w:pPr>
        <w:pStyle w:val="Bullet2"/>
      </w:pPr>
      <w:r w:rsidRPr="00274B85">
        <w:t>&lt;</w:t>
      </w:r>
      <w:r w:rsidR="005E07F2" w:rsidRPr="00274B85">
        <w:t>kod</w:t>
      </w:r>
      <w:r w:rsidR="00222D4E" w:rsidRPr="00274B85">
        <w:t>Parametr</w:t>
      </w:r>
      <w:r w:rsidRPr="00274B85">
        <w:t>&gt;</w:t>
      </w:r>
      <w:r w:rsidR="00224680" w:rsidRPr="00274B85">
        <w:t xml:space="preserve"> = </w:t>
      </w:r>
      <w:r w:rsidRPr="00274B85">
        <w:t>&lt;</w:t>
      </w:r>
      <w:r w:rsidR="005E07F2" w:rsidRPr="00274B85">
        <w:t>kod</w:t>
      </w:r>
      <w:r w:rsidR="00222D4E" w:rsidRPr="00274B85">
        <w:t>PolozkaCiselniku</w:t>
      </w:r>
      <w:r w:rsidRPr="00274B85">
        <w:t>&gt;</w:t>
      </w:r>
      <w:r w:rsidR="008C05BF" w:rsidRPr="00274B85">
        <w:t xml:space="preserve"> </w:t>
      </w:r>
      <w:r w:rsidR="007473F2" w:rsidRPr="00274B85">
        <w:t xml:space="preserve"> </w:t>
      </w:r>
    </w:p>
    <w:p w14:paraId="458F1323" w14:textId="77777777" w:rsidR="00222D4E" w:rsidRPr="00274B85" w:rsidRDefault="00222D4E" w:rsidP="00224680">
      <w:pPr>
        <w:pStyle w:val="Bullet2"/>
      </w:pPr>
      <w:r w:rsidRPr="00274B85">
        <w:t>&lt;</w:t>
      </w:r>
      <w:r w:rsidR="005E07F2" w:rsidRPr="00274B85">
        <w:t>kod</w:t>
      </w:r>
      <w:r w:rsidRPr="00274B85">
        <w:t>Parametr&gt; = &lt;</w:t>
      </w:r>
      <w:r w:rsidR="005E07F2" w:rsidRPr="00274B85">
        <w:t>kod</w:t>
      </w:r>
      <w:r w:rsidRPr="00274B85">
        <w:t>hodnotaDatovehoTypu&gt;</w:t>
      </w:r>
    </w:p>
    <w:p w14:paraId="1CDDFE48" w14:textId="77777777" w:rsidR="005E07F2" w:rsidRPr="00274B85" w:rsidRDefault="005E07F2" w:rsidP="00224680">
      <w:pPr>
        <w:pStyle w:val="Bullet2"/>
      </w:pPr>
      <w:r w:rsidRPr="00274B85">
        <w:t xml:space="preserve">&lt;kodParametr&gt; = 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0B70DE76" w14:textId="77777777" w:rsidR="00224680" w:rsidRPr="00274B85" w:rsidRDefault="00222D4E" w:rsidP="00224680">
      <w:pPr>
        <w:pStyle w:val="Bullet2"/>
      </w:pPr>
      <w:r w:rsidRPr="00274B85">
        <w:t>&lt;</w:t>
      </w:r>
      <w:r w:rsidR="005E07F2" w:rsidRPr="00274B85">
        <w:t>kod</w:t>
      </w:r>
      <w:r w:rsidRPr="00274B85">
        <w:t>Parametr&gt;</w:t>
      </w:r>
      <w:r w:rsidR="00CE43B2" w:rsidRPr="00274B85">
        <w:t>:</w:t>
      </w:r>
      <w:r w:rsidR="00E617DF" w:rsidRPr="00274B85">
        <w:rPr>
          <w:szCs w:val="24"/>
          <w:lang w:eastAsia="en-US"/>
        </w:rPr>
        <w:t>@</w:t>
      </w:r>
      <w:r w:rsidR="006D2288" w:rsidRPr="00274B85">
        <w:t>&lt;</w:t>
      </w:r>
      <w:r w:rsidR="005E07F2" w:rsidRPr="00274B85">
        <w:t>kod</w:t>
      </w:r>
      <w:r w:rsidRPr="00274B85">
        <w:t>DomenaCiselniku</w:t>
      </w:r>
      <w:r w:rsidR="006D2288" w:rsidRPr="00274B85">
        <w:t>&gt;</w:t>
      </w:r>
    </w:p>
    <w:p w14:paraId="0413013B" w14:textId="77777777" w:rsidR="00222D4E" w:rsidRPr="00274B85" w:rsidRDefault="00222D4E" w:rsidP="00224680">
      <w:pPr>
        <w:pStyle w:val="Bullet2"/>
      </w:pPr>
      <w:r w:rsidRPr="00274B85">
        <w:t>&lt;</w:t>
      </w:r>
      <w:r w:rsidR="005E07F2" w:rsidRPr="00274B85">
        <w:t>kod</w:t>
      </w:r>
      <w:r w:rsidRPr="00274B85">
        <w:t>Parametr&gt;:</w:t>
      </w:r>
      <w:r w:rsidR="00A47F86" w:rsidRPr="00274B85">
        <w:rPr>
          <w:szCs w:val="24"/>
          <w:lang w:eastAsia="en-US"/>
        </w:rPr>
        <w:t>@</w:t>
      </w:r>
      <w:r w:rsidRPr="00274B85">
        <w:t>&lt;</w:t>
      </w:r>
      <w:r w:rsidR="005E07F2" w:rsidRPr="00274B85">
        <w:t>kod</w:t>
      </w:r>
      <w:r w:rsidRPr="00274B85">
        <w:t>DatovyTyp&gt;</w:t>
      </w:r>
    </w:p>
    <w:p w14:paraId="6822D5ED" w14:textId="77777777" w:rsidR="00224680" w:rsidRPr="00274B85" w:rsidRDefault="005E07F2" w:rsidP="00B246EB">
      <w:pPr>
        <w:pStyle w:val="Bullet2"/>
      </w:pPr>
      <w:r w:rsidRPr="00274B85">
        <w:lastRenderedPageBreak/>
        <w:t>&lt;kodParametr&gt;:*</w:t>
      </w:r>
    </w:p>
    <w:p w14:paraId="1B75C65B" w14:textId="77777777" w:rsidR="00252121" w:rsidRPr="00274B85" w:rsidRDefault="00252121" w:rsidP="00B246EB">
      <w:pPr>
        <w:pStyle w:val="Bullet2"/>
      </w:pPr>
      <w:r w:rsidRPr="00274B85">
        <w:t>&lt;kodParametr&gt;:&lt;</w:t>
      </w:r>
      <w:r w:rsidR="00490D3A" w:rsidRPr="00274B85">
        <w:t>mnozina</w:t>
      </w:r>
      <w:r w:rsidRPr="00274B85">
        <w:t>&gt;</w:t>
      </w:r>
    </w:p>
    <w:p w14:paraId="1047620F" w14:textId="77777777" w:rsidR="00F6550E" w:rsidRPr="00274B85" w:rsidRDefault="00F6550E" w:rsidP="003B603F">
      <w:pPr>
        <w:pStyle w:val="Zkladntext"/>
      </w:pPr>
    </w:p>
    <w:p w14:paraId="1D899A7D" w14:textId="77777777" w:rsidR="000045A9" w:rsidRPr="00274B85" w:rsidRDefault="000045A9" w:rsidP="003B603F">
      <w:pPr>
        <w:pStyle w:val="Zkladntext"/>
      </w:pPr>
      <w:r w:rsidRPr="00274B85">
        <w:t xml:space="preserve">Touto konstrukcí lze popsat jeden konkrétní </w:t>
      </w:r>
      <w:r w:rsidR="00D97BE2" w:rsidRPr="00274B85">
        <w:t>S</w:t>
      </w:r>
      <w:r w:rsidR="005E07F2" w:rsidRPr="00274B85">
        <w:t xml:space="preserve">tatický </w:t>
      </w:r>
      <w:r w:rsidR="00D97BE2" w:rsidRPr="00274B85">
        <w:t>ú</w:t>
      </w:r>
      <w:r w:rsidR="00C36C41" w:rsidRPr="00274B85">
        <w:t xml:space="preserve">daj, jeden </w:t>
      </w:r>
      <w:r w:rsidR="00D97BE2" w:rsidRPr="00274B85">
        <w:t>D</w:t>
      </w:r>
      <w:r w:rsidR="005E07F2" w:rsidRPr="00274B85">
        <w:t>ynamický</w:t>
      </w:r>
      <w:r w:rsidR="00C36C41" w:rsidRPr="00274B85">
        <w:t xml:space="preserve"> </w:t>
      </w:r>
      <w:r w:rsidR="00D97BE2" w:rsidRPr="00274B85">
        <w:t>ú</w:t>
      </w:r>
      <w:r w:rsidR="00C36C41" w:rsidRPr="00274B85">
        <w:t>daj nebo filtr</w:t>
      </w:r>
      <w:r w:rsidR="00D97BE2" w:rsidRPr="00274B85">
        <w:t xml:space="preserve"> Dynamického údaje</w:t>
      </w:r>
      <w:r w:rsidRPr="00274B85">
        <w:t>.</w:t>
      </w:r>
    </w:p>
    <w:p w14:paraId="42F87A5D" w14:textId="77777777" w:rsidR="004D62EC" w:rsidRPr="00274B85" w:rsidRDefault="004D62EC" w:rsidP="003B603F">
      <w:pPr>
        <w:pStyle w:val="Zkladntext"/>
        <w:rPr>
          <w:highlight w:val="yellow"/>
        </w:rPr>
      </w:pPr>
    </w:p>
    <w:p w14:paraId="517B0A2A" w14:textId="77777777" w:rsidR="004D62EC" w:rsidRPr="00274B85" w:rsidRDefault="004D62EC" w:rsidP="003B603F">
      <w:pPr>
        <w:pStyle w:val="Zkladntext"/>
        <w:rPr>
          <w:u w:val="single"/>
        </w:rPr>
      </w:pPr>
      <w:r w:rsidRPr="00274B85">
        <w:rPr>
          <w:u w:val="single"/>
        </w:rPr>
        <w:t>Příklady:</w:t>
      </w:r>
    </w:p>
    <w:p w14:paraId="7841D8ED" w14:textId="77777777" w:rsidR="00EE5BE8" w:rsidRPr="00274B85" w:rsidRDefault="00C36C41" w:rsidP="00791628">
      <w:pPr>
        <w:pStyle w:val="Priklad"/>
      </w:pPr>
      <w:r w:rsidRPr="00274B85">
        <w:t>Statický údaj</w:t>
      </w:r>
    </w:p>
    <w:p w14:paraId="112BFCFA" w14:textId="77777777" w:rsidR="00C9224F" w:rsidRPr="00274B85" w:rsidRDefault="007944F3" w:rsidP="00AE638D">
      <w:pPr>
        <w:pStyle w:val="Priklad-text"/>
      </w:pPr>
      <w:r w:rsidRPr="00274B85">
        <w:t>[EBD1681, P0009=CZK, P0011=120, P0013=200, P0014=001, P0019=S_VSEMEN]</w:t>
      </w:r>
    </w:p>
    <w:p w14:paraId="5F94C67B" w14:textId="77777777" w:rsidR="00EE5BE8" w:rsidRPr="00274B85" w:rsidRDefault="00EE5BE8" w:rsidP="007944F3">
      <w:pPr>
        <w:rPr>
          <w:szCs w:val="24"/>
          <w:lang w:eastAsia="en-US"/>
        </w:rPr>
      </w:pPr>
    </w:p>
    <w:p w14:paraId="698F3758" w14:textId="77777777" w:rsidR="00C36C41" w:rsidRPr="00274B85" w:rsidRDefault="00C36C41" w:rsidP="002952AC">
      <w:pPr>
        <w:pStyle w:val="Priklad"/>
        <w:rPr>
          <w:lang w:eastAsia="en-US"/>
        </w:rPr>
      </w:pPr>
      <w:r w:rsidRPr="00274B85">
        <w:rPr>
          <w:lang w:eastAsia="en-US"/>
        </w:rPr>
        <w:t>Dynamický údaj s použitím Domény číselníku</w:t>
      </w:r>
    </w:p>
    <w:p w14:paraId="364B22EE" w14:textId="77777777" w:rsidR="00EE5BE8" w:rsidRPr="00274B85" w:rsidRDefault="00EE5BE8" w:rsidP="00AE638D">
      <w:pPr>
        <w:pStyle w:val="Priklad-text"/>
      </w:pPr>
      <w:r w:rsidRPr="00274B85">
        <w:t>[EPD1030, P0009=CZK, P0011=120, P0013=100, P0014=001, P0019=S_VSEMEN</w:t>
      </w:r>
      <w:r w:rsidR="00C36C41" w:rsidRPr="00274B85">
        <w:t xml:space="preserve">, </w:t>
      </w:r>
      <w:r w:rsidRPr="00274B85">
        <w:rPr>
          <w:b/>
        </w:rPr>
        <w:t>P0025:@D_S_VSEZEME2</w:t>
      </w:r>
      <w:r w:rsidRPr="00274B85">
        <w:t>]</w:t>
      </w:r>
    </w:p>
    <w:p w14:paraId="7B87D6E1" w14:textId="77777777" w:rsidR="00EE5BE8" w:rsidRPr="00274B85" w:rsidRDefault="00EE5BE8" w:rsidP="00EE5BE8">
      <w:pPr>
        <w:rPr>
          <w:szCs w:val="24"/>
          <w:lang w:eastAsia="en-US"/>
        </w:rPr>
      </w:pPr>
    </w:p>
    <w:p w14:paraId="254B6E73" w14:textId="77777777" w:rsidR="00C36C41" w:rsidRPr="00274B85" w:rsidRDefault="00C36C41" w:rsidP="002952AC">
      <w:pPr>
        <w:pStyle w:val="Priklad"/>
        <w:rPr>
          <w:lang w:eastAsia="en-US"/>
        </w:rPr>
      </w:pPr>
      <w:r w:rsidRPr="00274B85">
        <w:rPr>
          <w:lang w:eastAsia="en-US"/>
        </w:rPr>
        <w:t>Dynamický údaj s použitím * v konkretizaci Dynamického parametru</w:t>
      </w:r>
    </w:p>
    <w:p w14:paraId="59D8FD3B" w14:textId="77777777" w:rsidR="00C36C41" w:rsidRPr="00274B85" w:rsidRDefault="00C36C41" w:rsidP="00AE638D">
      <w:pPr>
        <w:pStyle w:val="Priklad-text"/>
      </w:pPr>
      <w:r w:rsidRPr="00274B85">
        <w:t xml:space="preserve">[EPD1030, P0009=CZK, P0011=120, P0013=100, P0014=001, P0019=S_VSEMEN, </w:t>
      </w:r>
      <w:r w:rsidRPr="00274B85">
        <w:rPr>
          <w:b/>
        </w:rPr>
        <w:t>P0025:*</w:t>
      </w:r>
      <w:r w:rsidRPr="00274B85">
        <w:t>]</w:t>
      </w:r>
    </w:p>
    <w:p w14:paraId="747796E6" w14:textId="77777777" w:rsidR="00C36C41" w:rsidRPr="00274B85" w:rsidRDefault="00C36C41" w:rsidP="00EE5BE8">
      <w:pPr>
        <w:rPr>
          <w:szCs w:val="24"/>
          <w:lang w:eastAsia="en-US"/>
        </w:rPr>
      </w:pPr>
    </w:p>
    <w:p w14:paraId="2AE4E6EC" w14:textId="77777777" w:rsidR="00D97BE2" w:rsidRPr="00274B85" w:rsidRDefault="00D97BE2" w:rsidP="00A75226">
      <w:pPr>
        <w:pStyle w:val="Priklad"/>
        <w:keepNext/>
        <w:rPr>
          <w:lang w:eastAsia="en-US"/>
        </w:rPr>
      </w:pPr>
      <w:r w:rsidRPr="00274B85">
        <w:rPr>
          <w:lang w:eastAsia="en-US"/>
        </w:rPr>
        <w:t>Filtr dynamického údaje s použitím množin v konkretizaci Dynamických parametrů</w:t>
      </w:r>
    </w:p>
    <w:p w14:paraId="2A7BBED5" w14:textId="77777777" w:rsidR="00490D3A" w:rsidRPr="00274B85" w:rsidRDefault="00490D3A" w:rsidP="00AE638D">
      <w:pPr>
        <w:pStyle w:val="Priklad-text"/>
      </w:pPr>
      <w:r w:rsidRPr="00274B85">
        <w:t xml:space="preserve">[EPN0001_001, P0009=CZK, P0011=440, P0013=100, P0014=400, </w:t>
      </w:r>
      <w:r w:rsidRPr="00274B85">
        <w:rPr>
          <w:b/>
        </w:rPr>
        <w:t>P0019:{@D_S_CZKEUR1, ^CZK</w:t>
      </w:r>
      <w:r w:rsidRPr="00274B85">
        <w:t>}, P0024:{15, 21}, P0065=</w:t>
      </w:r>
      <w:r w:rsidR="00C36C41" w:rsidRPr="00274B85">
        <w:t>01, P0186=23])</w:t>
      </w:r>
    </w:p>
    <w:p w14:paraId="6854B5B6" w14:textId="77777777" w:rsidR="007944F3" w:rsidRPr="00274B85" w:rsidRDefault="007944F3" w:rsidP="007944F3"/>
    <w:p w14:paraId="14CBFA23" w14:textId="77777777" w:rsidR="000045A9" w:rsidRPr="00274B85" w:rsidRDefault="002A188D" w:rsidP="001C2306">
      <w:pPr>
        <w:rPr>
          <w:b/>
          <w:u w:val="single"/>
        </w:rPr>
      </w:pPr>
      <w:r w:rsidRPr="00274B85">
        <w:rPr>
          <w:b/>
          <w:u w:val="single"/>
        </w:rPr>
        <w:t>Rozšíření o u</w:t>
      </w:r>
      <w:r w:rsidR="00306680" w:rsidRPr="00274B85">
        <w:rPr>
          <w:b/>
          <w:u w:val="single"/>
        </w:rPr>
        <w:t>přesnění Datové oblasti</w:t>
      </w:r>
    </w:p>
    <w:p w14:paraId="7047BD38" w14:textId="77777777" w:rsidR="000045A9" w:rsidRPr="00274B85" w:rsidRDefault="00306680" w:rsidP="001C2306">
      <w:r w:rsidRPr="00274B85">
        <w:t>S</w:t>
      </w:r>
      <w:r w:rsidR="00CA421D" w:rsidRPr="00274B85">
        <w:t xml:space="preserve">émantický popis Údaje zpravidla jednoznačně </w:t>
      </w:r>
      <w:r w:rsidRPr="00274B85">
        <w:t>definuje</w:t>
      </w:r>
      <w:r w:rsidR="00CA421D" w:rsidRPr="00274B85">
        <w:t xml:space="preserve"> </w:t>
      </w:r>
      <w:r w:rsidRPr="00274B85">
        <w:t>vykazovaný</w:t>
      </w:r>
      <w:r w:rsidR="00CA421D" w:rsidRPr="00274B85">
        <w:t xml:space="preserve"> Údaj v rámci Výkazu</w:t>
      </w:r>
      <w:r w:rsidR="002A188D" w:rsidRPr="00274B85">
        <w:t xml:space="preserve">, takže není třeba uvádět Datovou </w:t>
      </w:r>
      <w:r w:rsidR="00472A19" w:rsidRPr="00274B85">
        <w:t>oblast.</w:t>
      </w:r>
      <w:r w:rsidRPr="00274B85">
        <w:t xml:space="preserve"> </w:t>
      </w:r>
    </w:p>
    <w:p w14:paraId="0B330981" w14:textId="77777777" w:rsidR="00CA421D" w:rsidRPr="00274B85" w:rsidRDefault="00CA421D" w:rsidP="001C2306">
      <w:r w:rsidRPr="00274B85">
        <w:t xml:space="preserve">Pokud se </w:t>
      </w:r>
      <w:r w:rsidR="002A188D" w:rsidRPr="00274B85">
        <w:t xml:space="preserve">však </w:t>
      </w:r>
      <w:r w:rsidRPr="00274B85">
        <w:t xml:space="preserve">v rámci Výkazu vyskytuje vykazovaný Údaj se shodným sémantickým popisem ve více Datových oblastech, je zápis doplněn o </w:t>
      </w:r>
      <w:r w:rsidR="00306680" w:rsidRPr="00274B85">
        <w:t>specifikaci</w:t>
      </w:r>
      <w:r w:rsidRPr="00274B85">
        <w:t xml:space="preserve"> Datové oblasti.</w:t>
      </w:r>
    </w:p>
    <w:p w14:paraId="40004C97" w14:textId="77777777" w:rsidR="00796B88" w:rsidRPr="00274B85" w:rsidRDefault="00796B88" w:rsidP="00CA421D">
      <w:pPr>
        <w:pStyle w:val="Zkladntext"/>
        <w:rPr>
          <w:b/>
        </w:rPr>
      </w:pPr>
    </w:p>
    <w:p w14:paraId="66871592" w14:textId="77777777" w:rsidR="00CA421D" w:rsidRPr="00274B85" w:rsidRDefault="00DD385A" w:rsidP="00CA421D">
      <w:pPr>
        <w:pStyle w:val="Zkladntext"/>
      </w:pPr>
      <w:r w:rsidRPr="00274B85">
        <w:rPr>
          <w:b/>
        </w:rPr>
        <w:t>“</w:t>
      </w:r>
      <w:r w:rsidR="00CA421D" w:rsidRPr="00274B85">
        <w:rPr>
          <w:b/>
        </w:rPr>
        <w:t xml:space="preserve"> [</w:t>
      </w:r>
      <w:r w:rsidRPr="00274B85">
        <w:rPr>
          <w:b/>
        </w:rPr>
        <w:t>“ &lt;</w:t>
      </w:r>
      <w:r w:rsidR="00390CC9" w:rsidRPr="00274B85">
        <w:rPr>
          <w:b/>
        </w:rPr>
        <w:t>u</w:t>
      </w:r>
      <w:r w:rsidR="00CA421D" w:rsidRPr="00274B85">
        <w:rPr>
          <w:b/>
        </w:rPr>
        <w:t>kazatel</w:t>
      </w:r>
      <w:r w:rsidRPr="00274B85">
        <w:rPr>
          <w:b/>
        </w:rPr>
        <w:t>&gt;</w:t>
      </w:r>
      <w:r w:rsidR="004D62EC" w:rsidRPr="00274B85">
        <w:rPr>
          <w:b/>
        </w:rPr>
        <w:t xml:space="preserve">, </w:t>
      </w:r>
      <w:r w:rsidR="00390CC9" w:rsidRPr="00274B85">
        <w:rPr>
          <w:b/>
        </w:rPr>
        <w:t>_DX=</w:t>
      </w:r>
      <w:r w:rsidRPr="00274B85">
        <w:rPr>
          <w:b/>
        </w:rPr>
        <w:t>&lt;</w:t>
      </w:r>
      <w:r w:rsidR="00390CC9" w:rsidRPr="00274B85">
        <w:rPr>
          <w:b/>
        </w:rPr>
        <w:t>d</w:t>
      </w:r>
      <w:r w:rsidR="004D62EC" w:rsidRPr="00274B85">
        <w:rPr>
          <w:b/>
        </w:rPr>
        <w:t>atovaOblast</w:t>
      </w:r>
      <w:r w:rsidRPr="00274B85">
        <w:rPr>
          <w:b/>
        </w:rPr>
        <w:t>&gt;</w:t>
      </w:r>
      <w:r w:rsidR="00285712" w:rsidRPr="00274B85">
        <w:rPr>
          <w:b/>
        </w:rPr>
        <w:t xml:space="preserve">  </w:t>
      </w:r>
      <w:r w:rsidR="00E82487" w:rsidRPr="00274B85">
        <w:rPr>
          <w:b/>
        </w:rPr>
        <w:t xml:space="preserve">[ { , &lt;parKonkr &gt; } ] </w:t>
      </w:r>
      <w:r w:rsidR="00390CC9" w:rsidRPr="00274B85">
        <w:rPr>
          <w:b/>
        </w:rPr>
        <w:t xml:space="preserve">  </w:t>
      </w:r>
      <w:r w:rsidRPr="00274B85">
        <w:rPr>
          <w:b/>
        </w:rPr>
        <w:t>“</w:t>
      </w:r>
      <w:r w:rsidR="00CA421D" w:rsidRPr="00274B85">
        <w:rPr>
          <w:b/>
        </w:rPr>
        <w:t>]</w:t>
      </w:r>
      <w:r w:rsidRPr="00274B85">
        <w:rPr>
          <w:b/>
        </w:rPr>
        <w:t>“</w:t>
      </w:r>
      <w:r w:rsidR="00CA421D" w:rsidRPr="00274B85">
        <w:rPr>
          <w:b/>
        </w:rPr>
        <w:t xml:space="preserve"> </w:t>
      </w:r>
    </w:p>
    <w:p w14:paraId="67535E46" w14:textId="77777777" w:rsidR="00796B88" w:rsidRPr="00274B85" w:rsidRDefault="00CA421D" w:rsidP="00CA421D">
      <w:pPr>
        <w:pStyle w:val="Zkladntext"/>
      </w:pPr>
      <w:r w:rsidRPr="00274B85">
        <w:t xml:space="preserve"> </w:t>
      </w:r>
    </w:p>
    <w:p w14:paraId="04549447" w14:textId="77777777" w:rsidR="00CA421D" w:rsidRPr="00274B85" w:rsidRDefault="00CA421D" w:rsidP="00CA421D">
      <w:pPr>
        <w:pStyle w:val="Zkladntext"/>
      </w:pPr>
      <w:r w:rsidRPr="00274B85">
        <w:t xml:space="preserve">kde </w:t>
      </w:r>
    </w:p>
    <w:p w14:paraId="3BC90A09" w14:textId="77777777" w:rsidR="00390CC9" w:rsidRPr="00274B85" w:rsidRDefault="00390CC9" w:rsidP="004D62EC">
      <w:pPr>
        <w:pStyle w:val="Bullet1"/>
        <w:rPr>
          <w:b/>
        </w:rPr>
      </w:pPr>
      <w:r w:rsidRPr="00274B85">
        <w:rPr>
          <w:b/>
        </w:rPr>
        <w:t xml:space="preserve">_DX = </w:t>
      </w:r>
      <w:r w:rsidR="002A188D" w:rsidRPr="00274B85">
        <w:t>speciální identifikátor definující, že se jedná o Datovou oblast</w:t>
      </w:r>
    </w:p>
    <w:p w14:paraId="2A92D57C" w14:textId="77777777" w:rsidR="004D62EC" w:rsidRPr="00274B85" w:rsidRDefault="00DD385A" w:rsidP="004D62EC">
      <w:pPr>
        <w:pStyle w:val="Bullet1"/>
      </w:pPr>
      <w:r w:rsidRPr="00274B85">
        <w:rPr>
          <w:b/>
        </w:rPr>
        <w:t>&lt;</w:t>
      </w:r>
      <w:r w:rsidR="00390CC9" w:rsidRPr="00274B85">
        <w:rPr>
          <w:b/>
        </w:rPr>
        <w:t>d</w:t>
      </w:r>
      <w:r w:rsidR="004D62EC" w:rsidRPr="00274B85">
        <w:rPr>
          <w:b/>
        </w:rPr>
        <w:t>atovaOblast</w:t>
      </w:r>
      <w:r w:rsidRPr="00274B85">
        <w:rPr>
          <w:b/>
        </w:rPr>
        <w:t xml:space="preserve">&gt; - </w:t>
      </w:r>
      <w:r w:rsidR="00390CC9" w:rsidRPr="00274B85">
        <w:t>kód Datové oblasti</w:t>
      </w:r>
    </w:p>
    <w:p w14:paraId="5E14C432" w14:textId="77777777" w:rsidR="004D62EC" w:rsidRPr="00274B85" w:rsidRDefault="004D62EC" w:rsidP="001C2306"/>
    <w:p w14:paraId="5DB79D4F" w14:textId="77777777" w:rsidR="00CA421D" w:rsidRPr="00274B85" w:rsidRDefault="004D62EC" w:rsidP="001C2306">
      <w:pPr>
        <w:rPr>
          <w:u w:val="single"/>
        </w:rPr>
      </w:pPr>
      <w:r w:rsidRPr="00274B85">
        <w:rPr>
          <w:u w:val="single"/>
        </w:rPr>
        <w:t>Příklad:</w:t>
      </w:r>
    </w:p>
    <w:p w14:paraId="681AD629" w14:textId="77777777" w:rsidR="00363989" w:rsidRPr="00274B85" w:rsidRDefault="00363989" w:rsidP="00363989">
      <w:pPr>
        <w:pStyle w:val="Priklad"/>
      </w:pPr>
      <w:r w:rsidRPr="00274B85">
        <w:t>Upřesnění Datové oblasti, ze které je specifikovaný Údaj.</w:t>
      </w:r>
    </w:p>
    <w:p w14:paraId="6896C366" w14:textId="77777777" w:rsidR="004D62EC" w:rsidRPr="00274B85" w:rsidRDefault="004D62EC" w:rsidP="00AE638D">
      <w:pPr>
        <w:pStyle w:val="Priklad-text"/>
      </w:pPr>
      <w:r w:rsidRPr="00274B85">
        <w:t xml:space="preserve">NOT(ISBLANK([ei207, </w:t>
      </w:r>
      <w:r w:rsidRPr="00274B85">
        <w:rPr>
          <w:b/>
        </w:rPr>
        <w:t>_DX="A_00.01"</w:t>
      </w:r>
      <w:r w:rsidRPr="00274B85">
        <w:t>, BAS=x17]));</w:t>
      </w:r>
    </w:p>
    <w:p w14:paraId="7AD31E75" w14:textId="77777777" w:rsidR="004D62EC" w:rsidRPr="00274B85" w:rsidRDefault="004D62EC" w:rsidP="001C2306"/>
    <w:p w14:paraId="104458C1" w14:textId="77777777" w:rsidR="00306680" w:rsidRPr="00274B85" w:rsidRDefault="00306680" w:rsidP="001A197B">
      <w:pPr>
        <w:keepNext/>
        <w:rPr>
          <w:b/>
          <w:u w:val="single"/>
        </w:rPr>
      </w:pPr>
      <w:r w:rsidRPr="00274B85">
        <w:rPr>
          <w:b/>
          <w:u w:val="single"/>
        </w:rPr>
        <w:t>Specifikace Výkazu a Relativního období</w:t>
      </w:r>
      <w:r w:rsidR="00CE43B2" w:rsidRPr="00274B85">
        <w:rPr>
          <w:b/>
          <w:u w:val="single"/>
        </w:rPr>
        <w:t xml:space="preserve"> v mezivýkazových kontrolách</w:t>
      </w:r>
    </w:p>
    <w:p w14:paraId="290DAD78" w14:textId="77777777" w:rsidR="004D62EC" w:rsidRPr="00274B85" w:rsidRDefault="00CA421D" w:rsidP="001C2306">
      <w:r w:rsidRPr="00274B85">
        <w:t xml:space="preserve">U mezivýkazových kontrol </w:t>
      </w:r>
      <w:r w:rsidR="004D62EC" w:rsidRPr="00274B85">
        <w:t>je specifikace Údaje v</w:t>
      </w:r>
      <w:r w:rsidR="00306680" w:rsidRPr="00274B85">
        <w:t>ž</w:t>
      </w:r>
      <w:r w:rsidR="004D62EC" w:rsidRPr="00274B85">
        <w:t xml:space="preserve">dy doplněna o </w:t>
      </w:r>
      <w:r w:rsidR="00246760" w:rsidRPr="00274B85">
        <w:t xml:space="preserve">specifikaci </w:t>
      </w:r>
      <w:r w:rsidR="004D62EC" w:rsidRPr="00274B85">
        <w:t>Výkaz</w:t>
      </w:r>
      <w:r w:rsidR="00246760" w:rsidRPr="00274B85">
        <w:t xml:space="preserve">u a pokud </w:t>
      </w:r>
      <w:r w:rsidR="00472A19" w:rsidRPr="00274B85">
        <w:t>se mezivýkazov</w:t>
      </w:r>
      <w:r w:rsidR="00D46C2E" w:rsidRPr="00274B85">
        <w:t>á</w:t>
      </w:r>
      <w:r w:rsidR="00246760" w:rsidRPr="00274B85">
        <w:t xml:space="preserve"> kontrola týká Výkazů za </w:t>
      </w:r>
      <w:r w:rsidR="00306680" w:rsidRPr="00274B85">
        <w:t>rů</w:t>
      </w:r>
      <w:r w:rsidR="00246760" w:rsidRPr="00274B85">
        <w:t xml:space="preserve">zná období, je specifikováno také </w:t>
      </w:r>
      <w:r w:rsidR="00306680" w:rsidRPr="00274B85">
        <w:t xml:space="preserve">Relativní </w:t>
      </w:r>
      <w:r w:rsidR="00472A19" w:rsidRPr="00274B85">
        <w:t>období</w:t>
      </w:r>
      <w:r w:rsidR="00246760" w:rsidRPr="00274B85">
        <w:t>.</w:t>
      </w:r>
    </w:p>
    <w:p w14:paraId="0CC4A7C5" w14:textId="77777777" w:rsidR="004D62EC" w:rsidRPr="00274B85" w:rsidRDefault="004D62EC" w:rsidP="001C2306"/>
    <w:p w14:paraId="6F64D581" w14:textId="77777777" w:rsidR="00246760" w:rsidRPr="00274B85" w:rsidRDefault="00246760" w:rsidP="00246760">
      <w:pPr>
        <w:pStyle w:val="Zkladntext"/>
      </w:pPr>
      <w:r w:rsidRPr="00274B85">
        <w:t>Konstrukce pro zápis specifikace Údaje se specifikací Výkazu:</w:t>
      </w:r>
    </w:p>
    <w:p w14:paraId="0A5FA4C3" w14:textId="77777777" w:rsidR="00796B88" w:rsidRPr="00274B85" w:rsidRDefault="00796B88" w:rsidP="00246760">
      <w:pPr>
        <w:pStyle w:val="Zkladntext"/>
        <w:rPr>
          <w:b/>
        </w:rPr>
      </w:pPr>
    </w:p>
    <w:p w14:paraId="124079BA" w14:textId="77777777" w:rsidR="00246760" w:rsidRPr="00274B85" w:rsidRDefault="00796B88" w:rsidP="00246760">
      <w:pPr>
        <w:pStyle w:val="Zkladntext"/>
        <w:rPr>
          <w:rFonts w:cs="Arial"/>
        </w:rPr>
      </w:pPr>
      <w:r w:rsidRPr="00274B85">
        <w:rPr>
          <w:b/>
        </w:rPr>
        <w:t>&lt;</w:t>
      </w:r>
      <w:r w:rsidR="00390CC9" w:rsidRPr="00274B85">
        <w:rPr>
          <w:b/>
        </w:rPr>
        <w:t>v</w:t>
      </w:r>
      <w:r w:rsidR="00246760" w:rsidRPr="00274B85">
        <w:rPr>
          <w:b/>
        </w:rPr>
        <w:t>ykaz</w:t>
      </w:r>
      <w:r w:rsidRPr="00274B85">
        <w:rPr>
          <w:b/>
        </w:rPr>
        <w:t>&gt;</w:t>
      </w:r>
      <w:r w:rsidR="00046981" w:rsidRPr="00274B85">
        <w:rPr>
          <w:b/>
        </w:rPr>
        <w:t xml:space="preserve"> </w:t>
      </w:r>
      <w:r w:rsidR="00C83F1D" w:rsidRPr="00274B85">
        <w:rPr>
          <w:b/>
        </w:rPr>
        <w:t>[%&lt;</w:t>
      </w:r>
      <w:r w:rsidR="00390CC9" w:rsidRPr="00274B85">
        <w:rPr>
          <w:b/>
        </w:rPr>
        <w:t>relObd</w:t>
      </w:r>
      <w:r w:rsidR="00C83F1D" w:rsidRPr="00274B85">
        <w:rPr>
          <w:b/>
        </w:rPr>
        <w:t>&gt;</w:t>
      </w:r>
      <w:r w:rsidR="00C83F1D" w:rsidRPr="00274B85">
        <w:rPr>
          <w:rFonts w:cs="Arial"/>
          <w:b/>
        </w:rPr>
        <w:t>]</w:t>
      </w:r>
      <w:r w:rsidRPr="00274B85">
        <w:rPr>
          <w:b/>
        </w:rPr>
        <w:t xml:space="preserve"> </w:t>
      </w:r>
      <w:r w:rsidR="00246760" w:rsidRPr="00274B85">
        <w:rPr>
          <w:b/>
        </w:rPr>
        <w:t xml:space="preserve"> </w:t>
      </w:r>
      <w:r w:rsidRPr="00274B85">
        <w:rPr>
          <w:b/>
        </w:rPr>
        <w:t>“</w:t>
      </w:r>
      <w:r w:rsidR="00246760" w:rsidRPr="00274B85">
        <w:rPr>
          <w:b/>
        </w:rPr>
        <w:t>[</w:t>
      </w:r>
      <w:r w:rsidRPr="00274B85">
        <w:rPr>
          <w:b/>
        </w:rPr>
        <w:t>“&lt;</w:t>
      </w:r>
      <w:r w:rsidR="00390CC9" w:rsidRPr="00274B85">
        <w:rPr>
          <w:b/>
        </w:rPr>
        <w:t>u</w:t>
      </w:r>
      <w:r w:rsidR="00246760" w:rsidRPr="00274B85">
        <w:rPr>
          <w:b/>
        </w:rPr>
        <w:t>kazatel</w:t>
      </w:r>
      <w:r w:rsidRPr="00274B85">
        <w:rPr>
          <w:b/>
        </w:rPr>
        <w:t>&gt;</w:t>
      </w:r>
      <w:r w:rsidR="00E12A58" w:rsidRPr="00274B85">
        <w:rPr>
          <w:b/>
        </w:rPr>
        <w:t xml:space="preserve"> </w:t>
      </w:r>
      <w:r w:rsidR="00E82487" w:rsidRPr="00274B85">
        <w:rPr>
          <w:b/>
        </w:rPr>
        <w:t xml:space="preserve">[ { , &lt;parKonkr &gt; } ] </w:t>
      </w:r>
      <w:r w:rsidR="00E12A58" w:rsidRPr="00274B85">
        <w:rPr>
          <w:b/>
        </w:rPr>
        <w:t xml:space="preserve">  </w:t>
      </w:r>
      <w:r w:rsidRPr="00274B85">
        <w:rPr>
          <w:rFonts w:cs="Arial"/>
          <w:b/>
        </w:rPr>
        <w:t>“</w:t>
      </w:r>
      <w:r w:rsidR="00246760" w:rsidRPr="00274B85">
        <w:rPr>
          <w:rFonts w:cs="Arial"/>
          <w:b/>
        </w:rPr>
        <w:t>]</w:t>
      </w:r>
      <w:r w:rsidRPr="00274B85">
        <w:rPr>
          <w:rFonts w:cs="Arial"/>
          <w:b/>
        </w:rPr>
        <w:t>“</w:t>
      </w:r>
      <w:r w:rsidR="00246760" w:rsidRPr="00274B85">
        <w:rPr>
          <w:rFonts w:cs="Arial"/>
          <w:b/>
        </w:rPr>
        <w:t xml:space="preserve"> </w:t>
      </w:r>
    </w:p>
    <w:p w14:paraId="4E8A807A" w14:textId="77777777" w:rsidR="00796B88" w:rsidRPr="00274B85" w:rsidRDefault="00796B88" w:rsidP="00246760">
      <w:pPr>
        <w:pStyle w:val="Zkladntext"/>
      </w:pPr>
    </w:p>
    <w:p w14:paraId="326FB318" w14:textId="77777777" w:rsidR="00246760" w:rsidRPr="00274B85" w:rsidRDefault="00246760" w:rsidP="00246760">
      <w:pPr>
        <w:pStyle w:val="Zkladntext"/>
      </w:pPr>
      <w:r w:rsidRPr="00274B85">
        <w:t xml:space="preserve"> kde </w:t>
      </w:r>
    </w:p>
    <w:p w14:paraId="02367358" w14:textId="77777777" w:rsidR="00246760" w:rsidRPr="00274B85" w:rsidRDefault="00796B88" w:rsidP="00246760">
      <w:pPr>
        <w:pStyle w:val="Bullet1"/>
      </w:pPr>
      <w:r w:rsidRPr="00274B85">
        <w:rPr>
          <w:b/>
        </w:rPr>
        <w:t>&lt;</w:t>
      </w:r>
      <w:r w:rsidR="00390CC9" w:rsidRPr="00274B85">
        <w:rPr>
          <w:b/>
        </w:rPr>
        <w:t>v</w:t>
      </w:r>
      <w:r w:rsidR="00246760" w:rsidRPr="00274B85">
        <w:rPr>
          <w:b/>
        </w:rPr>
        <w:t>ykaz</w:t>
      </w:r>
      <w:r w:rsidRPr="00274B85">
        <w:rPr>
          <w:b/>
        </w:rPr>
        <w:t>&gt;</w:t>
      </w:r>
      <w:r w:rsidR="00246760" w:rsidRPr="00274B85">
        <w:rPr>
          <w:b/>
        </w:rPr>
        <w:t xml:space="preserve"> </w:t>
      </w:r>
      <w:r w:rsidR="00C83F1D" w:rsidRPr="00274B85">
        <w:rPr>
          <w:b/>
        </w:rPr>
        <w:t xml:space="preserve"> </w:t>
      </w:r>
      <w:r w:rsidR="00C83F1D" w:rsidRPr="00274B85">
        <w:t>- je kód Výkazu</w:t>
      </w:r>
    </w:p>
    <w:p w14:paraId="7DF39F5A" w14:textId="77777777" w:rsidR="00C05268" w:rsidRPr="00274B85" w:rsidRDefault="00C83F1D" w:rsidP="00246760">
      <w:pPr>
        <w:pStyle w:val="Bullet1"/>
      </w:pPr>
      <w:r w:rsidRPr="00274B85">
        <w:rPr>
          <w:b/>
        </w:rPr>
        <w:t>%</w:t>
      </w:r>
      <w:r w:rsidR="00C05268" w:rsidRPr="00274B85">
        <w:rPr>
          <w:b/>
        </w:rPr>
        <w:t xml:space="preserve"> - </w:t>
      </w:r>
      <w:r w:rsidR="00C05268" w:rsidRPr="00274B85">
        <w:t xml:space="preserve">speciání znak indikace </w:t>
      </w:r>
      <w:r w:rsidR="00390CC9" w:rsidRPr="00274B85">
        <w:t xml:space="preserve">relativního </w:t>
      </w:r>
      <w:r w:rsidR="00C05268" w:rsidRPr="00274B85">
        <w:t>období</w:t>
      </w:r>
      <w:r w:rsidR="00306680" w:rsidRPr="00274B85">
        <w:t xml:space="preserve"> v zápisu</w:t>
      </w:r>
    </w:p>
    <w:p w14:paraId="06353C3B" w14:textId="77777777" w:rsidR="00C83F1D" w:rsidRPr="00274B85" w:rsidRDefault="00C83F1D" w:rsidP="00246760">
      <w:pPr>
        <w:pStyle w:val="Bullet1"/>
      </w:pPr>
      <w:r w:rsidRPr="00274B85">
        <w:rPr>
          <w:b/>
        </w:rPr>
        <w:t>&lt;</w:t>
      </w:r>
      <w:r w:rsidR="00390CC9" w:rsidRPr="00274B85">
        <w:rPr>
          <w:b/>
        </w:rPr>
        <w:t>relObd</w:t>
      </w:r>
      <w:r w:rsidRPr="00274B85">
        <w:rPr>
          <w:b/>
        </w:rPr>
        <w:t xml:space="preserve">&gt; </w:t>
      </w:r>
      <w:r w:rsidR="00C05268" w:rsidRPr="00274B85">
        <w:rPr>
          <w:b/>
        </w:rPr>
        <w:t xml:space="preserve">- </w:t>
      </w:r>
      <w:r w:rsidR="00C05268" w:rsidRPr="00274B85">
        <w:t xml:space="preserve">je číslo určující relativní období Výskytu výkazu (např. -1, -2), </w:t>
      </w:r>
      <w:r w:rsidR="00472A19" w:rsidRPr="00274B85">
        <w:t>pokud</w:t>
      </w:r>
      <w:r w:rsidR="00C05268" w:rsidRPr="00274B85">
        <w:t xml:space="preserve"> je období 0 (nula), tak se neuvádí</w:t>
      </w:r>
    </w:p>
    <w:p w14:paraId="435469A4" w14:textId="77777777" w:rsidR="00246760" w:rsidRPr="00274B85" w:rsidRDefault="00246760" w:rsidP="001C2306"/>
    <w:p w14:paraId="186599FD" w14:textId="77777777" w:rsidR="00246760" w:rsidRPr="00274B85" w:rsidRDefault="00C93BE3" w:rsidP="001C2306">
      <w:pPr>
        <w:rPr>
          <w:u w:val="single"/>
        </w:rPr>
      </w:pPr>
      <w:r w:rsidRPr="00274B85">
        <w:rPr>
          <w:u w:val="single"/>
        </w:rPr>
        <w:t>Příklad</w:t>
      </w:r>
      <w:r w:rsidR="00246760" w:rsidRPr="00274B85">
        <w:rPr>
          <w:u w:val="single"/>
        </w:rPr>
        <w:t>:</w:t>
      </w:r>
    </w:p>
    <w:p w14:paraId="0CD1377C" w14:textId="77777777" w:rsidR="003B3E53" w:rsidRPr="00274B85" w:rsidRDefault="00A75226" w:rsidP="003B3E53">
      <w:pPr>
        <w:pStyle w:val="Priklad"/>
      </w:pPr>
      <w:r w:rsidRPr="00274B85">
        <w:t>Mezivýkazová kontrola s určením Výkazů s defaultním Relativním obdobím 0</w:t>
      </w:r>
    </w:p>
    <w:p w14:paraId="514A48D7" w14:textId="77777777" w:rsidR="004D62EC" w:rsidRPr="00274B85" w:rsidRDefault="004D62EC" w:rsidP="00AE638D">
      <w:pPr>
        <w:pStyle w:val="Priklad-text"/>
      </w:pPr>
      <w:r w:rsidRPr="00274B85">
        <w:t>WITH(P0009=CZK, P0011=050, P0013=100, P0014=001)</w:t>
      </w:r>
    </w:p>
    <w:p w14:paraId="29D9542C" w14:textId="77777777" w:rsidR="00CA421D" w:rsidRPr="00274B85" w:rsidRDefault="004D62EC" w:rsidP="00AE638D">
      <w:pPr>
        <w:pStyle w:val="Priklad-text"/>
      </w:pPr>
      <w:r w:rsidRPr="00274B85">
        <w:rPr>
          <w:b/>
        </w:rPr>
        <w:t>DRSIFE11</w:t>
      </w:r>
      <w:r w:rsidRPr="00274B85">
        <w:t xml:space="preserve">[EAR2491, P0019=XAU] = </w:t>
      </w:r>
      <w:r w:rsidRPr="00274B85">
        <w:rPr>
          <w:b/>
        </w:rPr>
        <w:t>RISIFE11</w:t>
      </w:r>
      <w:r w:rsidRPr="00274B85">
        <w:t>[EAR0090, P0019=S_VSEMEN, P0034=6, P0186=17, P0236=S_ESACNB] MARGIN 1000;</w:t>
      </w:r>
      <w:r w:rsidR="00CA421D" w:rsidRPr="00274B85">
        <w:t xml:space="preserve">  </w:t>
      </w:r>
    </w:p>
    <w:p w14:paraId="117EDD53" w14:textId="77777777" w:rsidR="000045A9" w:rsidRPr="00274B85" w:rsidRDefault="00A75226" w:rsidP="00A75226">
      <w:pPr>
        <w:pStyle w:val="Priklad"/>
      </w:pPr>
      <w:r w:rsidRPr="00274B85">
        <w:t>Mezivýkazová kontrola s určením Relativního období</w:t>
      </w:r>
    </w:p>
    <w:p w14:paraId="4AFD7B9D" w14:textId="77777777" w:rsidR="00A75226" w:rsidRPr="00274B85" w:rsidRDefault="00A75226" w:rsidP="00AE638D">
      <w:pPr>
        <w:pStyle w:val="Priklad-text"/>
      </w:pPr>
      <w:r w:rsidRPr="00274B85">
        <w:t>WITH(P0009=CZK, P0013=100, P0014=410, P0186=23, P2125=CZ, P2236=S_RMFI)</w:t>
      </w:r>
    </w:p>
    <w:p w14:paraId="797C144B" w14:textId="77777777" w:rsidR="00A75226" w:rsidRPr="00274B85" w:rsidRDefault="00A75226" w:rsidP="00AE638D">
      <w:pPr>
        <w:pStyle w:val="Priklad-text"/>
      </w:pPr>
      <w:r w:rsidRPr="00274B85">
        <w:t>FOR(P0236:1100000, P0125:CZ)</w:t>
      </w:r>
    </w:p>
    <w:p w14:paraId="28236E6B" w14:textId="558324ED" w:rsidR="00453139" w:rsidRDefault="00A75226" w:rsidP="00AE638D">
      <w:pPr>
        <w:pStyle w:val="Priklad-text"/>
      </w:pPr>
      <w:r w:rsidRPr="00274B85">
        <w:t>SUM(SOTIFE61[ETO0019, P0011=450, P0021:@D_S_UVEVKL2, P0065:@D_S_UVVKL_8]) = SOTIFE60[ETO0019, P0011=440, P0021=S_UVEVKL, P0065=S_UVVKL] + SOTIFE60</w:t>
      </w:r>
      <w:r w:rsidRPr="00274B85">
        <w:rPr>
          <w:b/>
        </w:rPr>
        <w:t>%-1</w:t>
      </w:r>
      <w:r w:rsidRPr="00274B85">
        <w:t>[ETO0019, P0011=440, P0021=S_UVEVKL, P0065=S_UVVKL] + SOTIFE60%-2[ETO0019, P0011=440, P0021=S_UVEVKL, P0065=S_UVVKL] MARGIN 3000;</w:t>
      </w:r>
    </w:p>
    <w:p w14:paraId="232C7D2E" w14:textId="77777777" w:rsidR="009E45CC" w:rsidRPr="00274B85" w:rsidRDefault="009E45CC" w:rsidP="00AE638D">
      <w:pPr>
        <w:pStyle w:val="Priklad-text"/>
      </w:pPr>
    </w:p>
    <w:p w14:paraId="7689EFA2" w14:textId="3CD6C6FE" w:rsidR="00F010DA" w:rsidRPr="00274B85" w:rsidRDefault="00F010DA" w:rsidP="00F010DA">
      <w:pPr>
        <w:keepNext/>
        <w:rPr>
          <w:b/>
          <w:u w:val="single"/>
        </w:rPr>
      </w:pPr>
      <w:r w:rsidRPr="00274B85">
        <w:rPr>
          <w:b/>
          <w:u w:val="single"/>
        </w:rPr>
        <w:t xml:space="preserve">Specifikace Výkazu a </w:t>
      </w:r>
      <w:r>
        <w:rPr>
          <w:b/>
          <w:u w:val="single"/>
        </w:rPr>
        <w:t>Absolutního</w:t>
      </w:r>
      <w:r w:rsidRPr="00274B85">
        <w:rPr>
          <w:b/>
          <w:u w:val="single"/>
        </w:rPr>
        <w:t xml:space="preserve"> období v mezivýkazových kontrolách</w:t>
      </w:r>
    </w:p>
    <w:p w14:paraId="36BE5576" w14:textId="521A4820" w:rsidR="00F010DA" w:rsidRPr="00274B85" w:rsidRDefault="00F010DA" w:rsidP="00F010DA">
      <w:r w:rsidRPr="00274B85">
        <w:t xml:space="preserve">U mezivýkazových kontrol </w:t>
      </w:r>
      <w:r w:rsidR="00945FCA">
        <w:t xml:space="preserve">Výkazů s Absolutním obdobím </w:t>
      </w:r>
      <w:r w:rsidRPr="00274B85">
        <w:t xml:space="preserve">je specifikace Údaje vždy doplněna o specifikaci Výkazu a </w:t>
      </w:r>
      <w:r w:rsidR="00B063E3">
        <w:t>od specifikace Absolutního období je abstrahováno.</w:t>
      </w:r>
    </w:p>
    <w:p w14:paraId="3EE156C0" w14:textId="77777777" w:rsidR="00F010DA" w:rsidRPr="00274B85" w:rsidRDefault="00F010DA" w:rsidP="00F010DA">
      <w:pPr>
        <w:pStyle w:val="Zkladntext"/>
      </w:pPr>
      <w:r w:rsidRPr="00274B85">
        <w:t>Konstrukce pro zápis specifikace Údaje se specifikací Výkazu:</w:t>
      </w:r>
    </w:p>
    <w:p w14:paraId="65C9D725" w14:textId="77777777" w:rsidR="00F010DA" w:rsidRPr="00274B85" w:rsidRDefault="00F010DA" w:rsidP="00F010DA">
      <w:pPr>
        <w:pStyle w:val="Zkladntext"/>
        <w:rPr>
          <w:b/>
        </w:rPr>
      </w:pPr>
    </w:p>
    <w:p w14:paraId="0B4F86A7" w14:textId="3569F5D0" w:rsidR="00F010DA" w:rsidRPr="00274B85" w:rsidRDefault="00F010DA" w:rsidP="00F010DA">
      <w:pPr>
        <w:pStyle w:val="Zkladntext"/>
        <w:rPr>
          <w:rFonts w:cs="Arial"/>
        </w:rPr>
      </w:pPr>
      <w:r w:rsidRPr="00274B85">
        <w:rPr>
          <w:b/>
        </w:rPr>
        <w:t xml:space="preserve">&lt;vykaz&gt;  “[“&lt;ukazatel&gt; [ { , &lt;parKonkr &gt; } ]   </w:t>
      </w:r>
      <w:r w:rsidRPr="00274B85">
        <w:rPr>
          <w:rFonts w:cs="Arial"/>
          <w:b/>
        </w:rPr>
        <w:t xml:space="preserve">“]“ </w:t>
      </w:r>
    </w:p>
    <w:p w14:paraId="04ED70D7" w14:textId="77777777" w:rsidR="00F010DA" w:rsidRPr="00274B85" w:rsidRDefault="00F010DA" w:rsidP="00F010DA">
      <w:pPr>
        <w:pStyle w:val="Zkladntext"/>
      </w:pPr>
    </w:p>
    <w:p w14:paraId="240E961D" w14:textId="77777777" w:rsidR="00F010DA" w:rsidRPr="00274B85" w:rsidRDefault="00F010DA" w:rsidP="00F010DA">
      <w:pPr>
        <w:pStyle w:val="Zkladntext"/>
      </w:pPr>
      <w:r w:rsidRPr="00274B85">
        <w:t xml:space="preserve"> kde </w:t>
      </w:r>
    </w:p>
    <w:p w14:paraId="421CDC7B" w14:textId="4162A0F5" w:rsidR="00F010DA" w:rsidRDefault="00F010DA" w:rsidP="00F010DA">
      <w:pPr>
        <w:pStyle w:val="Bullet1"/>
      </w:pPr>
      <w:r w:rsidRPr="00274B85">
        <w:rPr>
          <w:b/>
        </w:rPr>
        <w:t xml:space="preserve">&lt;vykaz&gt;  </w:t>
      </w:r>
      <w:r w:rsidRPr="00274B85">
        <w:t>- je kód Výkazu</w:t>
      </w:r>
    </w:p>
    <w:p w14:paraId="7FC5A347" w14:textId="77777777" w:rsidR="00E54599" w:rsidRPr="00274B85" w:rsidRDefault="00E54599" w:rsidP="004059AA">
      <w:pPr>
        <w:pStyle w:val="Bullet1"/>
        <w:numPr>
          <w:ilvl w:val="0"/>
          <w:numId w:val="0"/>
        </w:numPr>
        <w:ind w:left="502"/>
      </w:pPr>
    </w:p>
    <w:p w14:paraId="684335A5" w14:textId="77777777" w:rsidR="00F010DA" w:rsidRPr="00274B85" w:rsidRDefault="00F010DA" w:rsidP="00F010DA">
      <w:pPr>
        <w:rPr>
          <w:u w:val="single"/>
        </w:rPr>
      </w:pPr>
      <w:r w:rsidRPr="00274B85">
        <w:rPr>
          <w:u w:val="single"/>
        </w:rPr>
        <w:t>Příklad:</w:t>
      </w:r>
    </w:p>
    <w:p w14:paraId="756DE869" w14:textId="021D2E16" w:rsidR="00F010DA" w:rsidRPr="00274B85" w:rsidRDefault="00F010DA" w:rsidP="00F010DA">
      <w:pPr>
        <w:pStyle w:val="Priklad"/>
      </w:pPr>
      <w:r w:rsidRPr="00274B85">
        <w:t xml:space="preserve">Mezivýkazová kontrola s určením </w:t>
      </w:r>
      <w:r w:rsidR="005831CB">
        <w:t xml:space="preserve">transakčních </w:t>
      </w:r>
      <w:r w:rsidRPr="00274B85">
        <w:t xml:space="preserve">Výkazů s </w:t>
      </w:r>
      <w:r w:rsidR="00E54599">
        <w:t>Absolutním</w:t>
      </w:r>
      <w:r w:rsidRPr="00274B85">
        <w:t xml:space="preserve"> obdobím</w:t>
      </w:r>
    </w:p>
    <w:p w14:paraId="70EC2131" w14:textId="77777777" w:rsidR="00E54599" w:rsidRPr="00E54599" w:rsidRDefault="00E54599" w:rsidP="00E54599">
      <w:pPr>
        <w:rPr>
          <w:rFonts w:ascii="Calibri" w:hAnsi="Calibri" w:cstheme="minorHAnsi"/>
          <w:szCs w:val="24"/>
          <w:lang w:eastAsia="en-US"/>
        </w:rPr>
      </w:pPr>
      <w:r w:rsidRPr="00E54599">
        <w:rPr>
          <w:rFonts w:ascii="Calibri" w:hAnsi="Calibri" w:cstheme="minorHAnsi"/>
          <w:szCs w:val="24"/>
          <w:lang w:eastAsia="en-US"/>
        </w:rPr>
        <w:t xml:space="preserve">JOIN_EXISTS(FILTER(TRAF11_11, </w:t>
      </w:r>
      <w:r w:rsidRPr="009E72E4">
        <w:rPr>
          <w:rFonts w:ascii="Calibri" w:hAnsi="Calibri" w:cstheme="minorHAnsi"/>
          <w:b/>
          <w:bCs/>
          <w:szCs w:val="24"/>
          <w:lang w:eastAsia="en-US"/>
        </w:rPr>
        <w:t>TRAFIM11</w:t>
      </w:r>
      <w:r w:rsidRPr="00E54599">
        <w:rPr>
          <w:rFonts w:ascii="Calibri" w:hAnsi="Calibri" w:cstheme="minorHAnsi"/>
          <w:szCs w:val="24"/>
          <w:lang w:eastAsia="en-US"/>
        </w:rPr>
        <w:t xml:space="preserve">[FIM0156, P0556=NEWT, P0854=BOOLEAN, P9902=TRAF11_11, T0024=NEWT] = "true"), </w:t>
      </w:r>
    </w:p>
    <w:p w14:paraId="2DC25860" w14:textId="3BCA0C72" w:rsidR="00E54599" w:rsidRPr="00E54599" w:rsidRDefault="00E54599" w:rsidP="00E54599">
      <w:pPr>
        <w:rPr>
          <w:rFonts w:ascii="Calibri" w:hAnsi="Calibri" w:cstheme="minorHAnsi"/>
          <w:szCs w:val="24"/>
          <w:lang w:eastAsia="en-US"/>
        </w:rPr>
      </w:pPr>
      <w:r w:rsidRPr="00E54599">
        <w:rPr>
          <w:rFonts w:ascii="Calibri" w:hAnsi="Calibri" w:cstheme="minorHAnsi"/>
          <w:szCs w:val="24"/>
          <w:lang w:eastAsia="en-US"/>
        </w:rPr>
        <w:tab/>
      </w:r>
      <w:r w:rsidRPr="00E54599">
        <w:rPr>
          <w:rFonts w:ascii="Calibri" w:hAnsi="Calibri" w:cstheme="minorHAnsi"/>
          <w:szCs w:val="24"/>
          <w:lang w:eastAsia="en-US"/>
        </w:rPr>
        <w:tab/>
        <w:t xml:space="preserve">    </w:t>
      </w:r>
      <w:r w:rsidR="004C4628">
        <w:rPr>
          <w:rFonts w:ascii="Calibri" w:hAnsi="Calibri" w:cstheme="minorHAnsi"/>
          <w:szCs w:val="24"/>
          <w:lang w:eastAsia="en-US"/>
        </w:rPr>
        <w:t xml:space="preserve"> </w:t>
      </w:r>
      <w:r w:rsidRPr="00E54599">
        <w:rPr>
          <w:rFonts w:ascii="Calibri" w:hAnsi="Calibri" w:cstheme="minorHAnsi"/>
          <w:szCs w:val="24"/>
          <w:lang w:eastAsia="en-US"/>
        </w:rPr>
        <w:t>TRAF10_11,</w:t>
      </w:r>
    </w:p>
    <w:p w14:paraId="13C53338" w14:textId="77777777" w:rsidR="00E54599" w:rsidRPr="00E54599" w:rsidRDefault="00E54599" w:rsidP="00E54599">
      <w:pPr>
        <w:rPr>
          <w:rFonts w:ascii="Calibri" w:hAnsi="Calibri" w:cstheme="minorHAnsi"/>
          <w:szCs w:val="24"/>
          <w:lang w:eastAsia="en-US"/>
        </w:rPr>
      </w:pPr>
      <w:r w:rsidRPr="00E54599">
        <w:rPr>
          <w:rFonts w:ascii="Calibri" w:hAnsi="Calibri" w:cstheme="minorHAnsi"/>
          <w:szCs w:val="24"/>
          <w:lang w:eastAsia="en-US"/>
        </w:rPr>
        <w:t xml:space="preserve">  AND(X-&gt;R0011 = Y-&gt;R0011,</w:t>
      </w:r>
    </w:p>
    <w:p w14:paraId="724FCB5F" w14:textId="6B0A11AA" w:rsidR="00A75226" w:rsidRDefault="00E54599" w:rsidP="00E54599">
      <w:pPr>
        <w:rPr>
          <w:rFonts w:ascii="Calibri" w:hAnsi="Calibri" w:cstheme="minorHAnsi"/>
          <w:szCs w:val="24"/>
          <w:lang w:eastAsia="en-US"/>
        </w:rPr>
      </w:pPr>
      <w:r w:rsidRPr="00E54599">
        <w:rPr>
          <w:rFonts w:ascii="Calibri" w:hAnsi="Calibri" w:cstheme="minorHAnsi"/>
          <w:szCs w:val="24"/>
          <w:lang w:eastAsia="en-US"/>
        </w:rPr>
        <w:lastRenderedPageBreak/>
        <w:t xml:space="preserve">   </w:t>
      </w:r>
      <w:r w:rsidR="00807DF3">
        <w:rPr>
          <w:rFonts w:ascii="Calibri" w:hAnsi="Calibri" w:cstheme="minorHAnsi"/>
          <w:szCs w:val="24"/>
          <w:lang w:eastAsia="en-US"/>
        </w:rPr>
        <w:t xml:space="preserve">       </w:t>
      </w:r>
      <w:r w:rsidRPr="00E54599">
        <w:rPr>
          <w:rFonts w:ascii="Calibri" w:hAnsi="Calibri" w:cstheme="minorHAnsi"/>
          <w:szCs w:val="24"/>
          <w:lang w:eastAsia="en-US"/>
        </w:rPr>
        <w:t xml:space="preserve"> X-&gt;R0012 = Y-&gt;R0012));</w:t>
      </w:r>
    </w:p>
    <w:p w14:paraId="7C548B4F" w14:textId="77777777" w:rsidR="001C3D43" w:rsidRDefault="001C3D43" w:rsidP="00E54599">
      <w:pPr>
        <w:rPr>
          <w:rFonts w:ascii="Calibri" w:hAnsi="Calibri" w:cstheme="minorHAnsi"/>
          <w:szCs w:val="24"/>
          <w:lang w:eastAsia="en-US"/>
        </w:rPr>
      </w:pPr>
    </w:p>
    <w:p w14:paraId="690C215D" w14:textId="1D831192" w:rsidR="00A66661" w:rsidRPr="00274B85" w:rsidRDefault="00A66661" w:rsidP="00A66661">
      <w:pPr>
        <w:pStyle w:val="Priklad"/>
      </w:pPr>
      <w:r w:rsidRPr="00274B85">
        <w:t xml:space="preserve">Mezivýkazová kontrola s určením </w:t>
      </w:r>
      <w:r>
        <w:t xml:space="preserve">transakčního </w:t>
      </w:r>
      <w:r w:rsidRPr="00274B85">
        <w:t>Výkaz</w:t>
      </w:r>
      <w:r>
        <w:t>u</w:t>
      </w:r>
      <w:r w:rsidRPr="00274B85">
        <w:t xml:space="preserve"> s </w:t>
      </w:r>
      <w:r>
        <w:t>Absolutním</w:t>
      </w:r>
      <w:r w:rsidRPr="00274B85">
        <w:t xml:space="preserve"> obdobím </w:t>
      </w:r>
      <w:r>
        <w:t xml:space="preserve"> a číselníkového </w:t>
      </w:r>
      <w:r w:rsidR="001C3D43">
        <w:t>V</w:t>
      </w:r>
      <w:r>
        <w:t>ýkazu s Absolutním</w:t>
      </w:r>
      <w:r w:rsidR="000B697D">
        <w:t xml:space="preserve"> obdobím</w:t>
      </w:r>
      <w:r>
        <w:t>.</w:t>
      </w:r>
    </w:p>
    <w:p w14:paraId="1539F549" w14:textId="5744557C" w:rsidR="00CA0C1E" w:rsidRPr="00CA0C1E" w:rsidRDefault="00CA0C1E" w:rsidP="00CA0C1E">
      <w:pPr>
        <w:rPr>
          <w:rFonts w:ascii="Calibri" w:hAnsi="Calibri" w:cstheme="minorHAnsi"/>
          <w:szCs w:val="24"/>
          <w:lang w:eastAsia="en-US"/>
        </w:rPr>
      </w:pPr>
      <w:r w:rsidRPr="00CA0C1E">
        <w:rPr>
          <w:rFonts w:ascii="Calibri" w:hAnsi="Calibri" w:cstheme="minorHAnsi"/>
          <w:szCs w:val="24"/>
          <w:lang w:eastAsia="en-US"/>
        </w:rPr>
        <w:t>JOIN_EXISTS(FILTER(TRAF10_11, OR(NOT(ISBLANK(</w:t>
      </w:r>
      <w:r w:rsidRPr="009E72E4">
        <w:rPr>
          <w:rFonts w:ascii="Calibri" w:hAnsi="Calibri" w:cstheme="minorHAnsi"/>
          <w:b/>
          <w:bCs/>
          <w:szCs w:val="24"/>
          <w:lang w:eastAsia="en-US"/>
        </w:rPr>
        <w:t>TRAFIM10</w:t>
      </w:r>
      <w:r w:rsidRPr="00CA0C1E">
        <w:rPr>
          <w:rFonts w:ascii="Calibri" w:hAnsi="Calibri" w:cstheme="minorHAnsi"/>
          <w:szCs w:val="24"/>
          <w:lang w:eastAsia="en-US"/>
        </w:rPr>
        <w:t xml:space="preserve">[FIM0065, P0556=NEWT, P0854=STRING, </w:t>
      </w:r>
      <w:r w:rsidR="00034904">
        <w:rPr>
          <w:rFonts w:ascii="Calibri" w:hAnsi="Calibri" w:cstheme="minorHAnsi"/>
          <w:szCs w:val="24"/>
          <w:lang w:eastAsia="en-US"/>
        </w:rPr>
        <w:t xml:space="preserve"> </w:t>
      </w:r>
      <w:r w:rsidRPr="00CA0C1E">
        <w:rPr>
          <w:rFonts w:ascii="Calibri" w:hAnsi="Calibri" w:cstheme="minorHAnsi"/>
          <w:szCs w:val="24"/>
          <w:lang w:eastAsia="en-US"/>
        </w:rPr>
        <w:t xml:space="preserve">P9902=TRAF10_11, T0024=NEWT])), </w:t>
      </w:r>
    </w:p>
    <w:p w14:paraId="6B83BF4B" w14:textId="1F533C7D" w:rsidR="00CA0C1E" w:rsidRPr="00CA0C1E" w:rsidRDefault="00CA0C1E" w:rsidP="00CA0C1E">
      <w:pPr>
        <w:rPr>
          <w:rFonts w:ascii="Calibri" w:hAnsi="Calibri" w:cstheme="minorHAnsi"/>
          <w:szCs w:val="24"/>
          <w:lang w:eastAsia="en-US"/>
        </w:rPr>
      </w:pPr>
      <w:r w:rsidRPr="00CA0C1E">
        <w:rPr>
          <w:rFonts w:ascii="Calibri" w:hAnsi="Calibri" w:cstheme="minorHAnsi"/>
          <w:szCs w:val="24"/>
          <w:lang w:eastAsia="en-US"/>
        </w:rPr>
        <w:t xml:space="preserve">            </w:t>
      </w:r>
      <w:r w:rsidR="00034904">
        <w:rPr>
          <w:rFonts w:ascii="Calibri" w:hAnsi="Calibri" w:cstheme="minorHAnsi"/>
          <w:szCs w:val="24"/>
          <w:lang w:eastAsia="en-US"/>
        </w:rPr>
        <w:t xml:space="preserve">       </w:t>
      </w:r>
      <w:r w:rsidRPr="00CA0C1E">
        <w:rPr>
          <w:rFonts w:ascii="Calibri" w:hAnsi="Calibri" w:cstheme="minorHAnsi"/>
          <w:szCs w:val="24"/>
          <w:lang w:eastAsia="en-US"/>
        </w:rPr>
        <w:t>NOT(ISBLANK(</w:t>
      </w:r>
      <w:r w:rsidRPr="009E72E4">
        <w:rPr>
          <w:rFonts w:ascii="Calibri" w:hAnsi="Calibri" w:cstheme="minorHAnsi"/>
          <w:b/>
          <w:bCs/>
          <w:szCs w:val="24"/>
          <w:lang w:eastAsia="en-US"/>
        </w:rPr>
        <w:t>TRAFIM10</w:t>
      </w:r>
      <w:r w:rsidRPr="00CA0C1E">
        <w:rPr>
          <w:rFonts w:ascii="Calibri" w:hAnsi="Calibri" w:cstheme="minorHAnsi"/>
          <w:szCs w:val="24"/>
          <w:lang w:eastAsia="en-US"/>
        </w:rPr>
        <w:t>[FIM0066, P0556=NEWT, P0854=STRING, P9902=TRAF10_11, T0024=NEWT])))),</w:t>
      </w:r>
    </w:p>
    <w:p w14:paraId="384E8EEA" w14:textId="77777777" w:rsidR="00CA0C1E" w:rsidRPr="00CA0C1E" w:rsidRDefault="00CA0C1E" w:rsidP="00CA0C1E">
      <w:pPr>
        <w:rPr>
          <w:rFonts w:ascii="Calibri" w:hAnsi="Calibri" w:cstheme="minorHAnsi"/>
          <w:szCs w:val="24"/>
          <w:lang w:eastAsia="en-US"/>
        </w:rPr>
      </w:pPr>
      <w:r w:rsidRPr="00CA0C1E">
        <w:rPr>
          <w:rFonts w:ascii="Calibri" w:hAnsi="Calibri" w:cstheme="minorHAnsi"/>
          <w:szCs w:val="24"/>
          <w:lang w:eastAsia="en-US"/>
        </w:rPr>
        <w:t xml:space="preserve">                   REFF10_11,</w:t>
      </w:r>
    </w:p>
    <w:p w14:paraId="38CD8BCA" w14:textId="77777777" w:rsidR="00CA0C1E" w:rsidRPr="00CA0C1E" w:rsidRDefault="00CA0C1E" w:rsidP="00CA0C1E">
      <w:pPr>
        <w:rPr>
          <w:rFonts w:ascii="Calibri" w:hAnsi="Calibri" w:cstheme="minorHAnsi"/>
          <w:szCs w:val="24"/>
          <w:lang w:eastAsia="en-US"/>
        </w:rPr>
      </w:pPr>
      <w:r w:rsidRPr="00CA0C1E">
        <w:rPr>
          <w:rFonts w:ascii="Calibri" w:hAnsi="Calibri" w:cstheme="minorHAnsi"/>
          <w:szCs w:val="24"/>
          <w:lang w:eastAsia="en-US"/>
        </w:rPr>
        <w:t xml:space="preserve">       OR(X-&gt;FIM0065 = Y-&gt;R0101,</w:t>
      </w:r>
    </w:p>
    <w:p w14:paraId="1279E328" w14:textId="22BB2021" w:rsidR="00A66661" w:rsidRDefault="00CA0C1E" w:rsidP="00CA0C1E">
      <w:pPr>
        <w:rPr>
          <w:rFonts w:ascii="Calibri" w:hAnsi="Calibri" w:cstheme="minorHAnsi"/>
          <w:szCs w:val="24"/>
          <w:lang w:eastAsia="en-US"/>
        </w:rPr>
      </w:pPr>
      <w:r w:rsidRPr="00CA0C1E">
        <w:rPr>
          <w:rFonts w:ascii="Calibri" w:hAnsi="Calibri" w:cstheme="minorHAnsi"/>
          <w:szCs w:val="24"/>
          <w:lang w:eastAsia="en-US"/>
        </w:rPr>
        <w:t xml:space="preserve">          </w:t>
      </w:r>
      <w:r w:rsidR="00034904">
        <w:rPr>
          <w:rFonts w:ascii="Calibri" w:hAnsi="Calibri" w:cstheme="minorHAnsi"/>
          <w:szCs w:val="24"/>
          <w:lang w:eastAsia="en-US"/>
        </w:rPr>
        <w:t xml:space="preserve">   </w:t>
      </w:r>
      <w:r w:rsidRPr="00CA0C1E">
        <w:rPr>
          <w:rFonts w:ascii="Calibri" w:hAnsi="Calibri" w:cstheme="minorHAnsi"/>
          <w:szCs w:val="24"/>
          <w:lang w:eastAsia="en-US"/>
        </w:rPr>
        <w:t>X-&gt;FIM0066 = Y-&gt;R0101));</w:t>
      </w:r>
    </w:p>
    <w:p w14:paraId="72F03A13" w14:textId="77777777" w:rsidR="007260C1" w:rsidRPr="00274B85" w:rsidRDefault="007260C1" w:rsidP="00E54599"/>
    <w:p w14:paraId="7A39E6CE" w14:textId="77777777" w:rsidR="00C9224F" w:rsidRPr="00274B85" w:rsidRDefault="00C9224F" w:rsidP="00E617DF">
      <w:pPr>
        <w:keepNext/>
        <w:rPr>
          <w:b/>
          <w:u w:val="single"/>
        </w:rPr>
      </w:pPr>
      <w:r w:rsidRPr="00274B85">
        <w:rPr>
          <w:b/>
          <w:u w:val="single"/>
        </w:rPr>
        <w:t>WITH klausule</w:t>
      </w:r>
    </w:p>
    <w:p w14:paraId="1A58713D" w14:textId="77777777" w:rsidR="003D468A" w:rsidRPr="00274B85" w:rsidRDefault="00FC2D6D" w:rsidP="001C2306">
      <w:r w:rsidRPr="00274B85">
        <w:t xml:space="preserve">Pro zvýšení čitelnosti kontrolního výrazu je zavedena klausule </w:t>
      </w:r>
      <w:r w:rsidRPr="00274B85">
        <w:rPr>
          <w:b/>
        </w:rPr>
        <w:t>WITH</w:t>
      </w:r>
      <w:r w:rsidRPr="00274B85">
        <w:t xml:space="preserve"> </w:t>
      </w:r>
      <w:r w:rsidR="00214E36" w:rsidRPr="00274B85">
        <w:t>obsahující</w:t>
      </w:r>
      <w:r w:rsidR="00C86171" w:rsidRPr="00274B85">
        <w:t xml:space="preserve"> společné </w:t>
      </w:r>
      <w:r w:rsidR="00214E36" w:rsidRPr="00274B85">
        <w:t xml:space="preserve">Parametry </w:t>
      </w:r>
      <w:r w:rsidR="00C86171" w:rsidRPr="00274B85">
        <w:t xml:space="preserve">pro všechny Údaje v kontrolním </w:t>
      </w:r>
      <w:r w:rsidR="00214E36" w:rsidRPr="00274B85">
        <w:t xml:space="preserve">výrazu, které </w:t>
      </w:r>
      <w:r w:rsidR="00C86171" w:rsidRPr="00274B85">
        <w:t xml:space="preserve">lze vytknout. </w:t>
      </w:r>
    </w:p>
    <w:p w14:paraId="4DFCE323" w14:textId="77777777" w:rsidR="002227E1" w:rsidRPr="00274B85" w:rsidRDefault="002227E1" w:rsidP="00C9224F">
      <w:pPr>
        <w:rPr>
          <w:b/>
        </w:rPr>
      </w:pPr>
    </w:p>
    <w:p w14:paraId="79A29578" w14:textId="77777777" w:rsidR="00C9224F" w:rsidRPr="00274B85" w:rsidRDefault="00C9224F" w:rsidP="00C9224F">
      <w:r w:rsidRPr="00274B85">
        <w:rPr>
          <w:b/>
        </w:rPr>
        <w:t>WITH</w:t>
      </w:r>
      <w:r w:rsidR="002227E1" w:rsidRPr="00274B85">
        <w:rPr>
          <w:b/>
        </w:rPr>
        <w:t xml:space="preserve"> </w:t>
      </w:r>
      <w:r w:rsidRPr="00274B85">
        <w:rPr>
          <w:b/>
        </w:rPr>
        <w:t>(</w:t>
      </w:r>
      <w:r w:rsidR="00E12A58" w:rsidRPr="00274B85">
        <w:rPr>
          <w:b/>
        </w:rPr>
        <w:t xml:space="preserve"> </w:t>
      </w:r>
      <w:r w:rsidR="002227E1" w:rsidRPr="00274B85">
        <w:rPr>
          <w:b/>
        </w:rPr>
        <w:t xml:space="preserve">&lt;parKonkr &gt; </w:t>
      </w:r>
      <w:r w:rsidR="00E82487" w:rsidRPr="00274B85">
        <w:rPr>
          <w:b/>
        </w:rPr>
        <w:t xml:space="preserve">[ { , &lt;parKonkr &gt; } ] </w:t>
      </w:r>
      <w:r w:rsidRPr="00274B85">
        <w:rPr>
          <w:b/>
        </w:rPr>
        <w:t>)</w:t>
      </w:r>
    </w:p>
    <w:p w14:paraId="6D4D220A" w14:textId="77777777" w:rsidR="002227E1" w:rsidRPr="00274B85" w:rsidRDefault="002227E1" w:rsidP="00C86171">
      <w:pPr>
        <w:pStyle w:val="Zkladntext"/>
      </w:pPr>
    </w:p>
    <w:p w14:paraId="431FC6CE" w14:textId="77777777" w:rsidR="00C86171" w:rsidRPr="00274B85" w:rsidRDefault="00C86171" w:rsidP="00C86171">
      <w:pPr>
        <w:pStyle w:val="Zkladntext"/>
        <w:rPr>
          <w:b/>
        </w:rPr>
      </w:pPr>
      <w:r w:rsidRPr="00274B85">
        <w:t xml:space="preserve">kde </w:t>
      </w:r>
    </w:p>
    <w:p w14:paraId="351A9957" w14:textId="77777777" w:rsidR="002227E1" w:rsidRPr="00274B85" w:rsidRDefault="002227E1" w:rsidP="00C86171">
      <w:pPr>
        <w:pStyle w:val="Bullet1"/>
      </w:pPr>
      <w:r w:rsidRPr="00274B85">
        <w:rPr>
          <w:b/>
        </w:rPr>
        <w:t>WITH ()</w:t>
      </w:r>
      <w:r w:rsidRPr="00274B85">
        <w:t xml:space="preserve"> – klíčové slovo WITH uvozuje seznam konkretizací Parametrů v () závorkách</w:t>
      </w:r>
    </w:p>
    <w:p w14:paraId="5879638A" w14:textId="77777777" w:rsidR="00C86171" w:rsidRPr="00274B85" w:rsidRDefault="002227E1" w:rsidP="00C86171">
      <w:pPr>
        <w:pStyle w:val="Bullet1"/>
      </w:pPr>
      <w:r w:rsidRPr="00274B85">
        <w:rPr>
          <w:b/>
        </w:rPr>
        <w:t xml:space="preserve">&lt;parKonkr &gt; </w:t>
      </w:r>
      <w:r w:rsidR="006D2288" w:rsidRPr="00274B85">
        <w:rPr>
          <w:b/>
        </w:rPr>
        <w:t xml:space="preserve">- </w:t>
      </w:r>
      <w:r w:rsidRPr="00274B85">
        <w:t>konkretizace vytknutého Parametru, která může být zapsána následujícím způsobem</w:t>
      </w:r>
      <w:r w:rsidR="006D2288" w:rsidRPr="00274B85">
        <w:t>:</w:t>
      </w:r>
    </w:p>
    <w:p w14:paraId="43EC832B" w14:textId="77777777" w:rsidR="007D5206" w:rsidRPr="00274B85" w:rsidRDefault="007D5206" w:rsidP="007D5206">
      <w:pPr>
        <w:pStyle w:val="Bullet2"/>
      </w:pPr>
      <w:r w:rsidRPr="00274B85">
        <w:t xml:space="preserve">&lt;kodParametr&gt; = &lt;kodPolozkaCiselniku&gt;  </w:t>
      </w:r>
    </w:p>
    <w:p w14:paraId="6370E0E3" w14:textId="77777777" w:rsidR="007D5206" w:rsidRPr="00274B85" w:rsidRDefault="007D5206" w:rsidP="007D5206">
      <w:pPr>
        <w:pStyle w:val="Bullet2"/>
      </w:pPr>
      <w:r w:rsidRPr="00274B85">
        <w:t>&lt;kodParametr&gt; = &lt;hodnotaDatovehoTypu&gt;</w:t>
      </w:r>
    </w:p>
    <w:p w14:paraId="7C703D40" w14:textId="77777777" w:rsidR="00C86171" w:rsidRPr="00274B85" w:rsidRDefault="007D5206" w:rsidP="004B5011">
      <w:pPr>
        <w:pStyle w:val="Bullet2"/>
      </w:pPr>
      <w:r w:rsidRPr="00274B85">
        <w:t xml:space="preserve">&lt;kodParametr&gt; = 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78EAC9D1" w14:textId="77777777" w:rsidR="00C9224F" w:rsidRPr="00274B85" w:rsidRDefault="00C9224F" w:rsidP="001C2306"/>
    <w:p w14:paraId="624D43A5" w14:textId="77777777" w:rsidR="00E53DE7" w:rsidRPr="00274B85" w:rsidRDefault="00E53DE7" w:rsidP="008A7849">
      <w:pPr>
        <w:keepNext/>
        <w:rPr>
          <w:u w:val="single"/>
        </w:rPr>
      </w:pPr>
      <w:r w:rsidRPr="00274B85">
        <w:rPr>
          <w:u w:val="single"/>
        </w:rPr>
        <w:t>Příklad:</w:t>
      </w:r>
    </w:p>
    <w:p w14:paraId="4929005C" w14:textId="77777777" w:rsidR="009E7B87" w:rsidRPr="00274B85" w:rsidRDefault="009E7B87" w:rsidP="009E7B87">
      <w:pPr>
        <w:pStyle w:val="Priklad"/>
      </w:pPr>
      <w:r w:rsidRPr="00274B85">
        <w:t>Vytknuté společné konkretizace parametrů</w:t>
      </w:r>
    </w:p>
    <w:p w14:paraId="44FFA715" w14:textId="77777777" w:rsidR="00E53DE7" w:rsidRPr="00274B85" w:rsidRDefault="00E53DE7" w:rsidP="00165C32">
      <w:pPr>
        <w:pStyle w:val="Priklad-text"/>
        <w:rPr>
          <w:b/>
        </w:rPr>
      </w:pPr>
      <w:r w:rsidRPr="00274B85">
        <w:rPr>
          <w:b/>
        </w:rPr>
        <w:t>WITH(P0009=CZK, P0011=050, P0013=100, P0014=001)</w:t>
      </w:r>
    </w:p>
    <w:p w14:paraId="1EB9AC6B" w14:textId="77777777" w:rsidR="00E53DE7" w:rsidRPr="00274B85" w:rsidRDefault="00E53DE7" w:rsidP="00165C32">
      <w:pPr>
        <w:pStyle w:val="Priklad-text"/>
      </w:pPr>
      <w:r w:rsidRPr="00274B85">
        <w:t>DRSIFE11[EAR2491, P0019=XAU] = RISIFE11[EAR0090, P0019=S_VSEMEN, P0034=6, P0186=17, P0236=S_ESACNB] MARGIN 1000;</w:t>
      </w:r>
    </w:p>
    <w:p w14:paraId="54184BE7" w14:textId="77777777" w:rsidR="00E53DE7" w:rsidRPr="00274B85" w:rsidRDefault="00E53DE7" w:rsidP="001C2306"/>
    <w:p w14:paraId="4324BE40" w14:textId="77777777" w:rsidR="00002AFA" w:rsidRPr="00274B85" w:rsidRDefault="001E7194" w:rsidP="00002AFA">
      <w:pPr>
        <w:rPr>
          <w:b/>
          <w:u w:val="single"/>
        </w:rPr>
      </w:pPr>
      <w:r w:rsidRPr="00274B85">
        <w:rPr>
          <w:b/>
          <w:u w:val="single"/>
        </w:rPr>
        <w:t>Dynamické parametry</w:t>
      </w:r>
    </w:p>
    <w:p w14:paraId="73A37537" w14:textId="77777777" w:rsidR="00306680" w:rsidRPr="00274B85" w:rsidRDefault="001E7194" w:rsidP="00002AFA">
      <w:r w:rsidRPr="00274B85">
        <w:t>V</w:t>
      </w:r>
      <w:r w:rsidR="00791628" w:rsidRPr="00274B85">
        <w:t> </w:t>
      </w:r>
      <w:r w:rsidRPr="00274B85">
        <w:t>kontrolách</w:t>
      </w:r>
      <w:r w:rsidR="00791628" w:rsidRPr="00274B85">
        <w:t xml:space="preserve"> </w:t>
      </w:r>
      <w:r w:rsidRPr="00274B85">
        <w:t>na</w:t>
      </w:r>
      <w:r w:rsidR="00791628" w:rsidRPr="00274B85">
        <w:t>d</w:t>
      </w:r>
      <w:r w:rsidRPr="00274B85">
        <w:t xml:space="preserve"> Datovými oblastmi s Dynamickými parametry lze samostatně používat ve výrazech i Dynamické parametry.</w:t>
      </w:r>
    </w:p>
    <w:p w14:paraId="60D4A242" w14:textId="77777777" w:rsidR="008E4FF4" w:rsidRPr="00274B85" w:rsidRDefault="008E4FF4" w:rsidP="002227E1"/>
    <w:p w14:paraId="5861B1BD" w14:textId="77777777" w:rsidR="002227E1" w:rsidRPr="00274B85" w:rsidRDefault="00CF55DE" w:rsidP="002227E1">
      <w:r w:rsidRPr="00274B85">
        <w:rPr>
          <w:b/>
        </w:rPr>
        <w:t>“</w:t>
      </w:r>
      <w:r w:rsidR="007677AB" w:rsidRPr="00274B85">
        <w:rPr>
          <w:b/>
        </w:rPr>
        <w:t>[</w:t>
      </w:r>
      <w:r w:rsidRPr="00274B85">
        <w:rPr>
          <w:b/>
        </w:rPr>
        <w:t>[“ &lt;parKonkr&gt;“]</w:t>
      </w:r>
      <w:r w:rsidR="007677AB" w:rsidRPr="00274B85">
        <w:rPr>
          <w:b/>
        </w:rPr>
        <w:t>]</w:t>
      </w:r>
      <w:r w:rsidRPr="00274B85">
        <w:rPr>
          <w:b/>
        </w:rPr>
        <w:t>“</w:t>
      </w:r>
    </w:p>
    <w:p w14:paraId="36EC91DA" w14:textId="77777777" w:rsidR="002227E1" w:rsidRPr="00274B85" w:rsidRDefault="002227E1" w:rsidP="002227E1">
      <w:pPr>
        <w:pStyle w:val="Zkladntext"/>
      </w:pPr>
    </w:p>
    <w:p w14:paraId="2CA42B24" w14:textId="77777777" w:rsidR="002227E1" w:rsidRPr="00274B85" w:rsidRDefault="002227E1" w:rsidP="00CF55DE">
      <w:pPr>
        <w:pStyle w:val="Zkladntext"/>
        <w:keepNext/>
        <w:rPr>
          <w:b/>
        </w:rPr>
      </w:pPr>
      <w:r w:rsidRPr="00274B85">
        <w:t xml:space="preserve">kde </w:t>
      </w:r>
    </w:p>
    <w:p w14:paraId="3117E0D7" w14:textId="77777777" w:rsidR="00CF55DE" w:rsidRPr="00274B85" w:rsidRDefault="007677AB" w:rsidP="00CF55DE">
      <w:pPr>
        <w:pStyle w:val="Bullet1"/>
      </w:pPr>
      <w:r w:rsidRPr="00274B85">
        <w:rPr>
          <w:b/>
        </w:rPr>
        <w:t>[[ ]]</w:t>
      </w:r>
      <w:r w:rsidR="00CF55DE" w:rsidRPr="00274B85">
        <w:rPr>
          <w:b/>
        </w:rPr>
        <w:t xml:space="preserve"> – </w:t>
      </w:r>
      <w:r w:rsidR="00CF55DE" w:rsidRPr="00274B85">
        <w:t xml:space="preserve">specifikace </w:t>
      </w:r>
      <w:r w:rsidRPr="00274B85">
        <w:t>Dynamického parametru</w:t>
      </w:r>
      <w:r w:rsidR="00CF55DE" w:rsidRPr="00274B85">
        <w:t xml:space="preserve"> je v</w:t>
      </w:r>
      <w:r w:rsidR="00D46C2E" w:rsidRPr="00274B85">
        <w:t>e</w:t>
      </w:r>
      <w:r w:rsidR="006D49A8" w:rsidRPr="00274B85">
        <w:t xml:space="preserve"> dvojitých </w:t>
      </w:r>
      <w:r w:rsidR="00CF55DE" w:rsidRPr="00274B85">
        <w:t>hranatých závorkách</w:t>
      </w:r>
    </w:p>
    <w:p w14:paraId="7C196CFF" w14:textId="77777777" w:rsidR="00CF55DE" w:rsidRPr="00274B85" w:rsidRDefault="00CF55DE" w:rsidP="00CF55DE">
      <w:pPr>
        <w:pStyle w:val="Bullet1"/>
      </w:pPr>
      <w:r w:rsidRPr="00274B85">
        <w:rPr>
          <w:b/>
        </w:rPr>
        <w:lastRenderedPageBreak/>
        <w:t>&lt;</w:t>
      </w:r>
      <w:r w:rsidR="007677AB" w:rsidRPr="00274B85">
        <w:rPr>
          <w:b/>
        </w:rPr>
        <w:t>kodParametru</w:t>
      </w:r>
      <w:r w:rsidRPr="00274B85">
        <w:rPr>
          <w:b/>
        </w:rPr>
        <w:t xml:space="preserve">&gt; - </w:t>
      </w:r>
      <w:r w:rsidRPr="00274B85">
        <w:t>konkretizace hodnoty Parametru:</w:t>
      </w:r>
    </w:p>
    <w:p w14:paraId="76776B1E" w14:textId="77777777" w:rsidR="002227E1" w:rsidRPr="00274B85" w:rsidRDefault="002227E1" w:rsidP="00E53DE7">
      <w:pPr>
        <w:pStyle w:val="Bullet2"/>
        <w:numPr>
          <w:ilvl w:val="0"/>
          <w:numId w:val="0"/>
        </w:numPr>
      </w:pPr>
    </w:p>
    <w:p w14:paraId="5E556119" w14:textId="77777777" w:rsidR="001E7194" w:rsidRPr="00274B85" w:rsidRDefault="001E7194" w:rsidP="00C06A18">
      <w:pPr>
        <w:pStyle w:val="Bullet2"/>
        <w:keepNext/>
        <w:numPr>
          <w:ilvl w:val="0"/>
          <w:numId w:val="0"/>
        </w:numPr>
        <w:rPr>
          <w:u w:val="single"/>
        </w:rPr>
      </w:pPr>
      <w:r w:rsidRPr="00274B85">
        <w:rPr>
          <w:u w:val="single"/>
        </w:rPr>
        <w:t>Příklad:</w:t>
      </w:r>
    </w:p>
    <w:p w14:paraId="0C7AD806" w14:textId="77777777" w:rsidR="00C06A18" w:rsidRPr="00274B85" w:rsidRDefault="00C06A18" w:rsidP="00C06A18">
      <w:pPr>
        <w:pStyle w:val="Priklad"/>
      </w:pPr>
      <w:r w:rsidRPr="00274B85">
        <w:t>Výraz nad Dynamickými parametry</w:t>
      </w:r>
    </w:p>
    <w:p w14:paraId="5FBE0CC9" w14:textId="77777777" w:rsidR="00E53DE7" w:rsidRPr="00274B85" w:rsidRDefault="00E53DE7" w:rsidP="00165C32">
      <w:pPr>
        <w:pStyle w:val="Priklad-text"/>
      </w:pPr>
      <w:r w:rsidRPr="00274B85">
        <w:t>FILTER_CHECK(SIS11_01)</w:t>
      </w:r>
    </w:p>
    <w:p w14:paraId="49908EE3" w14:textId="650A1056" w:rsidR="00730136" w:rsidRDefault="00E53DE7" w:rsidP="007C2D4A">
      <w:pPr>
        <w:pStyle w:val="Priklad-text"/>
      </w:pPr>
      <w:r w:rsidRPr="00274B85">
        <w:t>IF(AND(</w:t>
      </w:r>
      <w:r w:rsidRPr="00274B85">
        <w:rPr>
          <w:b/>
        </w:rPr>
        <w:t>[[P0019]] = CZK, [[P0024]] = 15)</w:t>
      </w:r>
      <w:r w:rsidRPr="00274B85">
        <w:t>, [EPN0001_002, P0009=CZK, P0011=440, P0013=100, P0014=400, P0065=08, P0186=23] &lt; 0 MARGIN 1000);</w:t>
      </w:r>
    </w:p>
    <w:p w14:paraId="4E21ABA7" w14:textId="77777777" w:rsidR="007C2D4A" w:rsidRPr="007C2D4A" w:rsidRDefault="007C2D4A" w:rsidP="007C2D4A">
      <w:pPr>
        <w:pStyle w:val="Priklad-text"/>
      </w:pPr>
    </w:p>
    <w:p w14:paraId="49C676B4" w14:textId="77777777" w:rsidR="00FF5EAA" w:rsidRPr="00274B85" w:rsidRDefault="006A4CCB" w:rsidP="00FF5EAA">
      <w:pPr>
        <w:pStyle w:val="Nadpis3"/>
      </w:pPr>
      <w:bookmarkStart w:id="46" w:name="_Toc52889239"/>
      <w:bookmarkStart w:id="47" w:name="_Toc106267380"/>
      <w:bookmarkStart w:id="48" w:name="_Toc192166452"/>
      <w:r w:rsidRPr="00274B85">
        <w:t>H</w:t>
      </w:r>
      <w:r w:rsidR="00FF5EAA" w:rsidRPr="00274B85">
        <w:t>odnoty údaj</w:t>
      </w:r>
      <w:r w:rsidR="0011539D" w:rsidRPr="00274B85">
        <w:t>ů</w:t>
      </w:r>
      <w:r w:rsidR="00FF5EAA" w:rsidRPr="00274B85">
        <w:t xml:space="preserve"> a parametrů</w:t>
      </w:r>
      <w:bookmarkEnd w:id="46"/>
      <w:bookmarkEnd w:id="47"/>
      <w:bookmarkEnd w:id="48"/>
    </w:p>
    <w:p w14:paraId="5DC4A1DE" w14:textId="77777777" w:rsidR="00A30F55" w:rsidRPr="00274B85" w:rsidRDefault="00A30F55" w:rsidP="00A30F55">
      <w:r w:rsidRPr="00274B85">
        <w:t xml:space="preserve">Hodnoty údajů a parametrů mají datové typy, odpovídající jejich konkretizaci v metapopisu. </w:t>
      </w:r>
    </w:p>
    <w:p w14:paraId="5B82B09E" w14:textId="77777777" w:rsidR="00A30F55" w:rsidRPr="00274B85" w:rsidRDefault="00A30F55" w:rsidP="00A30F55">
      <w:r w:rsidRPr="00274B85">
        <w:t xml:space="preserve">Z pohledu kontrol mohou </w:t>
      </w:r>
      <w:r w:rsidR="00D46C2E" w:rsidRPr="00274B85">
        <w:t xml:space="preserve">hodnoty </w:t>
      </w:r>
      <w:r w:rsidRPr="00274B85">
        <w:t>nabývat typu:</w:t>
      </w:r>
    </w:p>
    <w:p w14:paraId="3FBE779D" w14:textId="77777777" w:rsidR="00A30F55" w:rsidRPr="00274B85" w:rsidRDefault="00A30F55" w:rsidP="00A30F55">
      <w:pPr>
        <w:pStyle w:val="Bullet1"/>
      </w:pPr>
      <w:r w:rsidRPr="00274B85">
        <w:t>Číslo</w:t>
      </w:r>
    </w:p>
    <w:p w14:paraId="08FF9030" w14:textId="77777777" w:rsidR="00A30F55" w:rsidRPr="00274B85" w:rsidRDefault="00A30F55" w:rsidP="00A30F55">
      <w:pPr>
        <w:pStyle w:val="Bullet1"/>
      </w:pPr>
      <w:r w:rsidRPr="00274B85">
        <w:t>Řetězec</w:t>
      </w:r>
    </w:p>
    <w:p w14:paraId="4F4B4639" w14:textId="77777777" w:rsidR="00A30F55" w:rsidRPr="00274B85" w:rsidRDefault="00A30F55" w:rsidP="00A30F55">
      <w:pPr>
        <w:pStyle w:val="Bullet1"/>
      </w:pPr>
      <w:r w:rsidRPr="00274B85">
        <w:t>Datum</w:t>
      </w:r>
    </w:p>
    <w:p w14:paraId="15D1C8CF" w14:textId="77777777" w:rsidR="00A30F55" w:rsidRPr="00274B85" w:rsidRDefault="00A30F55" w:rsidP="00A30F55">
      <w:pPr>
        <w:pStyle w:val="Bullet1"/>
      </w:pPr>
      <w:r w:rsidRPr="00274B85">
        <w:t>Položka číselníku</w:t>
      </w:r>
    </w:p>
    <w:p w14:paraId="2C116758" w14:textId="77777777" w:rsidR="00A30F55" w:rsidRPr="00274B85" w:rsidRDefault="00A30F55" w:rsidP="00A30F55">
      <w:pPr>
        <w:pStyle w:val="Bullet1"/>
      </w:pPr>
      <w:r w:rsidRPr="00274B85">
        <w:t>Binární (pouze údaje)</w:t>
      </w:r>
    </w:p>
    <w:p w14:paraId="32B67303" w14:textId="77777777" w:rsidR="00A30F55" w:rsidRPr="00274B85" w:rsidRDefault="00A30F55" w:rsidP="00A30F55">
      <w:r w:rsidRPr="00274B85">
        <w:t xml:space="preserve">Pro typ </w:t>
      </w:r>
      <w:r w:rsidRPr="00274B85">
        <w:rPr>
          <w:i/>
        </w:rPr>
        <w:t>binární</w:t>
      </w:r>
      <w:r w:rsidRPr="00274B85">
        <w:t xml:space="preserve"> nejsou podporovány žádné specifické operace a reálně takový údaj může figurovat pouze ve funkcích testujících existenci hodnoty (ISBLANK, COUNT apod.).</w:t>
      </w:r>
    </w:p>
    <w:p w14:paraId="1C66FDFA" w14:textId="77777777" w:rsidR="00E96FC3" w:rsidRPr="00274B85" w:rsidRDefault="00A30F55" w:rsidP="00A30F55">
      <w:r w:rsidRPr="00274B85">
        <w:t xml:space="preserve">Platí pravidlo, že datové typy musí odpovídat kontextu použití, tedy kontrola, která by například funkci SUM předávala údaj s typem hodnoty </w:t>
      </w:r>
      <w:r w:rsidRPr="00274B85">
        <w:rPr>
          <w:i/>
        </w:rPr>
        <w:t>řetězec</w:t>
      </w:r>
      <w:r w:rsidRPr="00274B85">
        <w:t xml:space="preserve">, není validní a nebude vůbec přeložena. </w:t>
      </w:r>
    </w:p>
    <w:p w14:paraId="362A2907" w14:textId="77777777" w:rsidR="00A30F55" w:rsidRPr="00274B85" w:rsidRDefault="00A30F55" w:rsidP="00A30F55">
      <w:r w:rsidRPr="00274B85">
        <w:t xml:space="preserve">Datové typy nejsou na sebe automaticky převeditelné s výjimkou typu </w:t>
      </w:r>
      <w:r w:rsidRPr="00274B85">
        <w:rPr>
          <w:i/>
        </w:rPr>
        <w:t>položka</w:t>
      </w:r>
      <w:r w:rsidRPr="00274B85">
        <w:t xml:space="preserve">, pro který je definována implicitní konverze na typ </w:t>
      </w:r>
      <w:r w:rsidRPr="00274B85">
        <w:rPr>
          <w:i/>
        </w:rPr>
        <w:t xml:space="preserve">řetězec </w:t>
      </w:r>
      <w:r w:rsidRPr="00274B85">
        <w:t>takto</w:t>
      </w:r>
      <w:r w:rsidR="00E96FC3" w:rsidRPr="00274B85">
        <w:t>:</w:t>
      </w:r>
    </w:p>
    <w:p w14:paraId="0A74B6C8" w14:textId="77777777" w:rsidR="00A30F55" w:rsidRPr="00274B85" w:rsidRDefault="00A30F55" w:rsidP="00E96FC3">
      <w:pPr>
        <w:pStyle w:val="Bullet1"/>
      </w:pPr>
      <w:r w:rsidRPr="00274B85">
        <w:t>Má-li binární operace, umožňující různé typy operandů, na vstupu typy položka a řetězec, jsou všechny typy považovány za řetězec, umožňuje-li operace takový vstup.</w:t>
      </w:r>
    </w:p>
    <w:p w14:paraId="3A94C3D7" w14:textId="77777777" w:rsidR="00A30F55" w:rsidRPr="00274B85" w:rsidRDefault="00A30F55" w:rsidP="00E96FC3">
      <w:pPr>
        <w:pStyle w:val="Bullet1"/>
      </w:pPr>
      <w:r w:rsidRPr="00274B85">
        <w:t>Vyskytuje-li se hodnota typu položka na místě, kde je očekávána hodnota typu řetězec, je přetypována na řetězec a hodnotou je kód položky.</w:t>
      </w:r>
    </w:p>
    <w:p w14:paraId="7829D6E2" w14:textId="77777777" w:rsidR="00A30F55" w:rsidRPr="00274B85" w:rsidRDefault="00A30F55" w:rsidP="00A30F55">
      <w:r w:rsidRPr="00274B85">
        <w:t>Nejlépe budou pravidla patrná na konkrétních případech (předpokládejme, že konstrukce [UK0001] a [UK0002] představují údaje, nabývající hodnot číselníku BA0025):</w:t>
      </w:r>
    </w:p>
    <w:p w14:paraId="78259CC0" w14:textId="77777777" w:rsidR="00E96FC3" w:rsidRPr="00274B85" w:rsidRDefault="00E96FC3" w:rsidP="00A30F55"/>
    <w:p w14:paraId="55FB6D4E" w14:textId="77777777" w:rsidR="00A30F55" w:rsidRPr="00274B85" w:rsidRDefault="00F27C55" w:rsidP="00F27C55">
      <w:pPr>
        <w:pStyle w:val="Priklad"/>
      </w:pPr>
      <w:r w:rsidRPr="00274B85">
        <w:t xml:space="preserve"> Ukázka 1:</w:t>
      </w:r>
      <w:r w:rsidR="00A30F55" w:rsidRPr="00274B85">
        <w:t xml:space="preserve"> </w:t>
      </w:r>
    </w:p>
    <w:p w14:paraId="299D3768" w14:textId="77777777" w:rsidR="00A30F55" w:rsidRPr="00274B85" w:rsidRDefault="00A30F55" w:rsidP="00A30F55">
      <w:pPr>
        <w:ind w:firstLine="720"/>
        <w:rPr>
          <w:rFonts w:ascii="Courier" w:hAnsi="Courier" w:cs="Courier"/>
          <w:color w:val="000000"/>
          <w:highlight w:val="white"/>
        </w:rPr>
      </w:pPr>
      <w:r w:rsidRPr="00274B85">
        <w:rPr>
          <w:rFonts w:ascii="Courier" w:hAnsi="Courier" w:cs="Courier"/>
          <w:color w:val="000000"/>
          <w:highlight w:val="white"/>
        </w:rPr>
        <w:t>[UK0001] = “CZ”</w:t>
      </w:r>
    </w:p>
    <w:p w14:paraId="0F63641B" w14:textId="77777777" w:rsidR="00A30F55" w:rsidRPr="00274B85" w:rsidRDefault="00A30F55" w:rsidP="00A30F55">
      <w:r w:rsidRPr="00274B85">
        <w:t xml:space="preserve">Operace rovnosti je definována pro typy </w:t>
      </w:r>
      <w:r w:rsidRPr="00274B85">
        <w:rPr>
          <w:i/>
        </w:rPr>
        <w:t>položka</w:t>
      </w:r>
      <w:r w:rsidRPr="00274B85">
        <w:t xml:space="preserve"> i </w:t>
      </w:r>
      <w:r w:rsidRPr="00274B85">
        <w:rPr>
          <w:i/>
        </w:rPr>
        <w:t>řetězec</w:t>
      </w:r>
      <w:r w:rsidRPr="00274B85">
        <w:t>. Neboť se zde vyskytují oba, je aplikováno pravidlo 1 a následně podle pravidla 2 je hodnota ukazatele interpretována jako kód položky.</w:t>
      </w:r>
    </w:p>
    <w:p w14:paraId="730412AF" w14:textId="77777777" w:rsidR="00A30F55" w:rsidRPr="00274B85" w:rsidRDefault="00F27C55" w:rsidP="00F27C55">
      <w:pPr>
        <w:pStyle w:val="Priklad"/>
      </w:pPr>
      <w:r w:rsidRPr="00274B85">
        <w:t xml:space="preserve"> </w:t>
      </w:r>
      <w:r w:rsidR="00A30F55" w:rsidRPr="00274B85">
        <w:t>Ukázka 2:</w:t>
      </w:r>
    </w:p>
    <w:p w14:paraId="7E4DAA39" w14:textId="77777777" w:rsidR="00A30F55" w:rsidRPr="00274B85" w:rsidRDefault="00A30F55" w:rsidP="00A30F55">
      <w:pPr>
        <w:ind w:firstLine="720"/>
      </w:pPr>
      <w:r w:rsidRPr="00274B85">
        <w:rPr>
          <w:rFonts w:ascii="Courier" w:hAnsi="Courier" w:cs="Courier"/>
          <w:color w:val="000000"/>
          <w:highlight w:val="white"/>
        </w:rPr>
        <w:t>SUBSTR([UK0001], 1, 1) = “C”</w:t>
      </w:r>
    </w:p>
    <w:p w14:paraId="04884738" w14:textId="77777777" w:rsidR="00A30F55" w:rsidRPr="00274B85" w:rsidRDefault="00A30F55" w:rsidP="00A30F55">
      <w:r w:rsidRPr="00274B85">
        <w:t xml:space="preserve">Funkce SUBSTR je definována pouze pro typ </w:t>
      </w:r>
      <w:r w:rsidRPr="00274B85">
        <w:rPr>
          <w:i/>
        </w:rPr>
        <w:t>řetězec</w:t>
      </w:r>
      <w:r w:rsidRPr="00274B85">
        <w:t xml:space="preserve">. Podle pravidla 2 je tak hodnota ukazatele považována za </w:t>
      </w:r>
      <w:r w:rsidRPr="00274B85">
        <w:rPr>
          <w:i/>
        </w:rPr>
        <w:t>řetězec</w:t>
      </w:r>
      <w:r w:rsidRPr="00274B85">
        <w:t>, kterým je kód položky.</w:t>
      </w:r>
    </w:p>
    <w:p w14:paraId="7B20E237" w14:textId="77777777" w:rsidR="00A30F55" w:rsidRPr="00274B85" w:rsidRDefault="00F27C55" w:rsidP="00F27C55">
      <w:pPr>
        <w:pStyle w:val="Priklad"/>
      </w:pPr>
      <w:r w:rsidRPr="00274B85">
        <w:t xml:space="preserve"> </w:t>
      </w:r>
      <w:r w:rsidR="00A30F55" w:rsidRPr="00274B85">
        <w:t>Ukázka 3:</w:t>
      </w:r>
    </w:p>
    <w:p w14:paraId="379364FF" w14:textId="77777777" w:rsidR="00A30F55" w:rsidRPr="00274B85" w:rsidRDefault="00A30F55" w:rsidP="00A30F55">
      <w:r w:rsidRPr="00274B85">
        <w:tab/>
        <w:t xml:space="preserve"> </w:t>
      </w:r>
      <w:r w:rsidRPr="00274B85">
        <w:rPr>
          <w:rFonts w:ascii="Courier" w:hAnsi="Courier" w:cs="Courier"/>
          <w:color w:val="000000"/>
          <w:highlight w:val="white"/>
        </w:rPr>
        <w:t>[UK0001] &gt; “C”</w:t>
      </w:r>
    </w:p>
    <w:p w14:paraId="2C965EC8" w14:textId="77777777" w:rsidR="00A30F55" w:rsidRPr="00274B85" w:rsidRDefault="00A30F55" w:rsidP="00A30F55">
      <w:r w:rsidRPr="00274B85">
        <w:lastRenderedPageBreak/>
        <w:t xml:space="preserve">Operace nerovnosti je definována pro typy </w:t>
      </w:r>
      <w:r w:rsidRPr="00274B85">
        <w:rPr>
          <w:i/>
        </w:rPr>
        <w:t>číslo</w:t>
      </w:r>
      <w:r w:rsidRPr="00274B85">
        <w:t xml:space="preserve">, </w:t>
      </w:r>
      <w:r w:rsidRPr="00274B85">
        <w:rPr>
          <w:i/>
        </w:rPr>
        <w:t>datum</w:t>
      </w:r>
      <w:r w:rsidRPr="00274B85">
        <w:t xml:space="preserve"> a </w:t>
      </w:r>
      <w:r w:rsidRPr="00274B85">
        <w:rPr>
          <w:i/>
        </w:rPr>
        <w:t>řetězec</w:t>
      </w:r>
      <w:r w:rsidRPr="00274B85">
        <w:t xml:space="preserve"> (pro řetězec se vztahuje k lexikografickému uspořádání). Neboť se zde vyskytují typy </w:t>
      </w:r>
      <w:r w:rsidRPr="00274B85">
        <w:rPr>
          <w:i/>
        </w:rPr>
        <w:t>položka</w:t>
      </w:r>
      <w:r w:rsidRPr="00274B85">
        <w:t xml:space="preserve"> a </w:t>
      </w:r>
      <w:r w:rsidRPr="00274B85">
        <w:rPr>
          <w:i/>
        </w:rPr>
        <w:t>řetězec</w:t>
      </w:r>
      <w:r w:rsidRPr="00274B85">
        <w:t>, je podle pravidla 1 zvolen typ porovnání řetězců a podle pravidla 2 se použije kód položky. Například položka CZ pak testu vyhovuje, AU nikoliv.</w:t>
      </w:r>
    </w:p>
    <w:p w14:paraId="1FBEF7D3" w14:textId="77777777" w:rsidR="00A30F55" w:rsidRPr="00274B85" w:rsidRDefault="00F27C55" w:rsidP="00F27C55">
      <w:pPr>
        <w:pStyle w:val="Priklad"/>
      </w:pPr>
      <w:r w:rsidRPr="00274B85">
        <w:t xml:space="preserve"> </w:t>
      </w:r>
      <w:r w:rsidR="00A30F55" w:rsidRPr="00274B85">
        <w:t xml:space="preserve">Ukázka </w:t>
      </w:r>
      <w:r w:rsidR="00231DEA" w:rsidRPr="00274B85">
        <w:t>4</w:t>
      </w:r>
      <w:r w:rsidR="00A30F55" w:rsidRPr="00274B85">
        <w:t>:</w:t>
      </w:r>
    </w:p>
    <w:p w14:paraId="7C3612F8" w14:textId="77777777" w:rsidR="00A30F55" w:rsidRPr="00274B85" w:rsidRDefault="00A30F55" w:rsidP="00A30F55">
      <w:r w:rsidRPr="00274B85">
        <w:tab/>
        <w:t xml:space="preserve"> </w:t>
      </w:r>
      <w:r w:rsidRPr="00274B85">
        <w:rPr>
          <w:rFonts w:ascii="Courier" w:hAnsi="Courier" w:cs="Courier"/>
          <w:color w:val="000000"/>
          <w:highlight w:val="white"/>
        </w:rPr>
        <w:t>[UK0001] &gt; [UK0002]</w:t>
      </w:r>
    </w:p>
    <w:p w14:paraId="4182B293" w14:textId="77777777" w:rsidR="00A30F55" w:rsidRPr="00274B85" w:rsidRDefault="00A30F55" w:rsidP="00A30F55">
      <w:r w:rsidRPr="00274B85">
        <w:t xml:space="preserve">Operace nerovnosti je definována pro typy </w:t>
      </w:r>
      <w:r w:rsidRPr="00274B85">
        <w:rPr>
          <w:i/>
        </w:rPr>
        <w:t>číslo</w:t>
      </w:r>
      <w:r w:rsidRPr="00274B85">
        <w:t xml:space="preserve">, </w:t>
      </w:r>
      <w:r w:rsidRPr="00274B85">
        <w:rPr>
          <w:i/>
        </w:rPr>
        <w:t>datum</w:t>
      </w:r>
      <w:r w:rsidRPr="00274B85">
        <w:t xml:space="preserve"> a </w:t>
      </w:r>
      <w:r w:rsidRPr="00274B85">
        <w:rPr>
          <w:i/>
        </w:rPr>
        <w:t>řetězec</w:t>
      </w:r>
      <w:r w:rsidRPr="00274B85">
        <w:t xml:space="preserve"> (pro řetězec se vztahuje k lexikografickému uspořádání). Neboť se zde vyskytuje pouze typ </w:t>
      </w:r>
      <w:r w:rsidRPr="00274B85">
        <w:rPr>
          <w:i/>
        </w:rPr>
        <w:t>položka,</w:t>
      </w:r>
      <w:r w:rsidRPr="00274B85">
        <w:t xml:space="preserve"> je podle pravidla 2 zvolen typ porovnání řetězců a použijí se kódy položek. Například pro hodnoty CZ a AU je test splněn.</w:t>
      </w:r>
    </w:p>
    <w:p w14:paraId="4E097C41" w14:textId="77777777" w:rsidR="00FF5EAA" w:rsidRPr="00274B85" w:rsidRDefault="00A30F55" w:rsidP="00A30F55">
      <w:r w:rsidRPr="00274B85">
        <w:t>Poznámka: porovnávání položek s řetězci by se mělo používat primárně tam, kde kódy položek mají nějakou specifickou strukturu, založenou na pozicích apod.</w:t>
      </w:r>
    </w:p>
    <w:p w14:paraId="5CF0B50F" w14:textId="77777777" w:rsidR="009514C5" w:rsidRPr="00274B85" w:rsidRDefault="009514C5" w:rsidP="000E0476">
      <w:pPr>
        <w:pStyle w:val="Nadpis3"/>
      </w:pPr>
      <w:bookmarkStart w:id="49" w:name="_Toc52889240"/>
      <w:bookmarkStart w:id="50" w:name="_Toc106267381"/>
      <w:bookmarkStart w:id="51" w:name="_Toc192166453"/>
      <w:r w:rsidRPr="00274B85">
        <w:t>Proměnné</w:t>
      </w:r>
      <w:bookmarkEnd w:id="49"/>
      <w:bookmarkEnd w:id="50"/>
      <w:bookmarkEnd w:id="51"/>
    </w:p>
    <w:p w14:paraId="195EEC6C" w14:textId="77777777" w:rsidR="00000658" w:rsidRPr="00274B85" w:rsidRDefault="00000658" w:rsidP="00000658">
      <w:pPr>
        <w:rPr>
          <w:b/>
        </w:rPr>
      </w:pPr>
      <w:r w:rsidRPr="00274B85">
        <w:t xml:space="preserve">Proměnné slouží v jazyce zejména k omezení opakovaní stejných konstrukcí nebo i zpřehlednění zápisu. Dříve, než je proměnná použita, musí jí být přiřazena hodnota operátorem </w:t>
      </w:r>
      <w:r w:rsidRPr="00274B85">
        <w:rPr>
          <w:b/>
        </w:rPr>
        <w:t>:=</w:t>
      </w:r>
    </w:p>
    <w:p w14:paraId="69A0BB41" w14:textId="77777777" w:rsidR="00A0728E" w:rsidRPr="00274B85" w:rsidRDefault="00A0728E" w:rsidP="00000658"/>
    <w:p w14:paraId="563CAC84" w14:textId="77777777" w:rsidR="00000658" w:rsidRPr="00274B85" w:rsidRDefault="00000658" w:rsidP="00000658">
      <w:pPr>
        <w:ind w:firstLine="720"/>
        <w:rPr>
          <w:b/>
        </w:rPr>
      </w:pPr>
      <w:r w:rsidRPr="00274B85">
        <w:rPr>
          <w:b/>
        </w:rPr>
        <w:t>“$”&lt;identifikátor&gt; “:=” &lt;výraz&gt;</w:t>
      </w:r>
      <w:r w:rsidR="009D656E" w:rsidRPr="00274B85">
        <w:rPr>
          <w:b/>
        </w:rPr>
        <w:t>“;“</w:t>
      </w:r>
    </w:p>
    <w:p w14:paraId="70B3201D" w14:textId="77777777" w:rsidR="00A0728E" w:rsidRPr="00274B85" w:rsidRDefault="00A0728E" w:rsidP="00000658"/>
    <w:p w14:paraId="22E3E269" w14:textId="77777777" w:rsidR="00000658" w:rsidRPr="00274B85" w:rsidRDefault="00000658" w:rsidP="00000658">
      <w:r w:rsidRPr="00274B85">
        <w:t>Hodnotou může být libovolný výraz, jako smysluplné se jeví zejména:</w:t>
      </w:r>
    </w:p>
    <w:p w14:paraId="1B71A2F3" w14:textId="77777777" w:rsidR="00000658" w:rsidRPr="00274B85" w:rsidRDefault="00000658" w:rsidP="00000658">
      <w:pPr>
        <w:pStyle w:val="Bullet1"/>
      </w:pPr>
      <w:r w:rsidRPr="00274B85">
        <w:t xml:space="preserve">Hodnota údaje, například je-li buňka z jiné datové </w:t>
      </w:r>
      <w:r w:rsidR="00F170B2" w:rsidRPr="00274B85">
        <w:t>oblasti</w:t>
      </w:r>
      <w:r w:rsidRPr="00274B85">
        <w:t xml:space="preserve"> než ostatní </w:t>
      </w:r>
      <w:r w:rsidR="00F170B2" w:rsidRPr="00274B85">
        <w:t>zúčastněné</w:t>
      </w:r>
      <w:r w:rsidRPr="00274B85">
        <w:t xml:space="preserve"> buňky.</w:t>
      </w:r>
    </w:p>
    <w:p w14:paraId="7184FEB8" w14:textId="77777777" w:rsidR="00000658" w:rsidRPr="00274B85" w:rsidRDefault="00000658" w:rsidP="00000658">
      <w:pPr>
        <w:pStyle w:val="Bullet1"/>
      </w:pPr>
      <w:r w:rsidRPr="00274B85">
        <w:t>Filtr, například má-li být použit opakovaně.</w:t>
      </w:r>
    </w:p>
    <w:p w14:paraId="162CCCC3" w14:textId="77777777" w:rsidR="00000658" w:rsidRPr="00274B85" w:rsidRDefault="00000658" w:rsidP="00000658">
      <w:pPr>
        <w:pStyle w:val="Bullet1"/>
      </w:pPr>
      <w:r w:rsidRPr="00274B85">
        <w:t>Konstanta, je-li použita opakovaně, nebo její pojmenování zvyšuje přehlednost.</w:t>
      </w:r>
    </w:p>
    <w:p w14:paraId="4FB80851" w14:textId="77777777" w:rsidR="00F27C55" w:rsidRPr="00274B85" w:rsidRDefault="00F27C55" w:rsidP="00000658"/>
    <w:p w14:paraId="6223DD19" w14:textId="77777777" w:rsidR="00000658" w:rsidRPr="00274B85" w:rsidRDefault="00000658" w:rsidP="00000658">
      <w:r w:rsidRPr="00274B85">
        <w:t>Proměnná pak může být použita tam, kde se může vyskytovat výraz stejného typu (pozor ne tam, kde je vyžadována vždy konstanta, tedy např. pro odchylku nebo specifikaci rel</w:t>
      </w:r>
      <w:r w:rsidR="00F170B2" w:rsidRPr="00274B85">
        <w:t>ativního</w:t>
      </w:r>
      <w:r w:rsidRPr="00274B85">
        <w:t xml:space="preserve"> období nelze proměnnou použít). Proměnnou nelze použít jako „zkratku“ pro identifikátor (např. kód DO ve filtru apod.). </w:t>
      </w:r>
    </w:p>
    <w:p w14:paraId="14E5E179" w14:textId="77777777" w:rsidR="00F27C55" w:rsidRPr="00274B85" w:rsidRDefault="00F27C55" w:rsidP="00000658"/>
    <w:p w14:paraId="5207AD2E" w14:textId="77777777" w:rsidR="00F27C55" w:rsidRPr="00274B85" w:rsidRDefault="00F27C55" w:rsidP="00F27C55">
      <w:pPr>
        <w:pStyle w:val="Priklad"/>
      </w:pPr>
      <w:r w:rsidRPr="00274B85">
        <w:t xml:space="preserve"> </w:t>
      </w:r>
      <w:r w:rsidR="00000658" w:rsidRPr="00274B85">
        <w:t>Ukázka a: použitím proměnné S1 se vyhneme problémům s nekompatibilní sadou parametrů buněk (S1 je ze statické oblasti) a zápis je přehlednější i po přeložení do uživatelského tvaru, neboť vystihuje, že z hlediska iterace přes dynamické řádky</w:t>
      </w:r>
      <w:r w:rsidR="00D443A6" w:rsidRPr="00274B85">
        <w:t xml:space="preserve"> je hodnota konstantou.</w:t>
      </w:r>
    </w:p>
    <w:p w14:paraId="0B8BAFD5" w14:textId="77777777" w:rsidR="00F27C55" w:rsidRPr="00274B85" w:rsidRDefault="00000658" w:rsidP="00F27C55">
      <w:pPr>
        <w:pStyle w:val="Priklad-text"/>
        <w:rPr>
          <w:highlight w:val="white"/>
        </w:rPr>
      </w:pPr>
      <w:r w:rsidRPr="00274B85">
        <w:rPr>
          <w:highlight w:val="white"/>
        </w:rPr>
        <w:t>$S1 := [EXP0032, P0009=CZK, P0019=CZK];</w:t>
      </w:r>
    </w:p>
    <w:p w14:paraId="08E523FF" w14:textId="77777777" w:rsidR="00000658" w:rsidRPr="00274B85" w:rsidRDefault="00000658" w:rsidP="00F27C55">
      <w:pPr>
        <w:pStyle w:val="Priklad-text"/>
        <w:rPr>
          <w:highlight w:val="white"/>
        </w:rPr>
      </w:pPr>
      <w:r w:rsidRPr="00274B85">
        <w:rPr>
          <w:highlight w:val="white"/>
        </w:rPr>
        <w:t>WITH(P0019=S_ISOMENY)</w:t>
      </w:r>
    </w:p>
    <w:p w14:paraId="59A2A828" w14:textId="77777777" w:rsidR="00000658" w:rsidRPr="00274B85" w:rsidRDefault="00000658" w:rsidP="00F27C55">
      <w:pPr>
        <w:pStyle w:val="Priklad-text"/>
        <w:rPr>
          <w:highlight w:val="white"/>
        </w:rPr>
      </w:pPr>
      <w:r w:rsidRPr="00274B85">
        <w:rPr>
          <w:highlight w:val="white"/>
        </w:rPr>
        <w:t>FILTER_CHECK(JIS43_32)</w:t>
      </w:r>
    </w:p>
    <w:p w14:paraId="5019DB0D" w14:textId="77777777" w:rsidR="00000658" w:rsidRPr="00274B85" w:rsidRDefault="00000658" w:rsidP="00F27C55">
      <w:pPr>
        <w:pStyle w:val="Priklad-text"/>
      </w:pPr>
      <w:r w:rsidRPr="00274B85">
        <w:rPr>
          <w:highlight w:val="white"/>
        </w:rPr>
        <w:t>IF($S1 &lt;&gt; 0, [EXP0038, P0009=CZK] / $S1 * 100 = [EXP0039, P0009=950] MARGIN 2);</w:t>
      </w:r>
    </w:p>
    <w:p w14:paraId="0AF5575F" w14:textId="77777777" w:rsidR="001A28DD" w:rsidRPr="00274B85" w:rsidRDefault="001A28DD" w:rsidP="00F27C55">
      <w:pPr>
        <w:pStyle w:val="Priklad-text"/>
      </w:pPr>
    </w:p>
    <w:p w14:paraId="01257C3B" w14:textId="77777777" w:rsidR="00000658" w:rsidRPr="00274B85" w:rsidRDefault="00000658" w:rsidP="00F27C55">
      <w:pPr>
        <w:pStyle w:val="Priklad-text"/>
      </w:pPr>
      <w:r w:rsidRPr="00274B85">
        <w:t>$S1 := JIS43_31[1,1];</w:t>
      </w:r>
    </w:p>
    <w:p w14:paraId="161B9710" w14:textId="77777777" w:rsidR="00000658" w:rsidRPr="00274B85" w:rsidRDefault="00000658" w:rsidP="00F27C55">
      <w:pPr>
        <w:pStyle w:val="Priklad-text"/>
      </w:pPr>
      <w:r w:rsidRPr="00274B85">
        <w:t>FILTER_CHECK(JIS43_32)</w:t>
      </w:r>
    </w:p>
    <w:p w14:paraId="3B7EFA0F" w14:textId="77777777" w:rsidR="00000658" w:rsidRPr="00274B85" w:rsidRDefault="00000658" w:rsidP="00F27C55">
      <w:pPr>
        <w:pStyle w:val="Priklad-text"/>
      </w:pPr>
      <w:r w:rsidRPr="00274B85">
        <w:t>IF($S1 &lt;&gt; 0,</w:t>
      </w:r>
      <w:r w:rsidR="00687B7F" w:rsidRPr="00274B85">
        <w:t xml:space="preserve"> </w:t>
      </w:r>
      <w:r w:rsidRPr="00274B85">
        <w:t xml:space="preserve">   JIS43_32[1,6] / $S1 * 100 = JIS43_32[1,7] MARGIN 2);</w:t>
      </w:r>
    </w:p>
    <w:p w14:paraId="114BEE1A" w14:textId="77777777" w:rsidR="00F27C55" w:rsidRPr="00274B85" w:rsidRDefault="00F27C55" w:rsidP="00F27C55">
      <w:pPr>
        <w:pStyle w:val="Priklad-text"/>
      </w:pPr>
    </w:p>
    <w:p w14:paraId="28FA12BE" w14:textId="77777777" w:rsidR="00000658" w:rsidRPr="00274B85" w:rsidRDefault="00F27C55" w:rsidP="00F27C55">
      <w:pPr>
        <w:pStyle w:val="Priklad"/>
      </w:pPr>
      <w:r w:rsidRPr="00274B85">
        <w:lastRenderedPageBreak/>
        <w:t xml:space="preserve"> </w:t>
      </w:r>
      <w:r w:rsidR="00000658" w:rsidRPr="00274B85">
        <w:t>Ukázka b: použitím proměnné pro filtr se vyhneme jeho opakovanému výpisu, což je přehlednější a nehrozí například pozdější přehlédnutí</w:t>
      </w:r>
      <w:r w:rsidR="00D443A6" w:rsidRPr="00274B85">
        <w:t xml:space="preserve"> při úpravách.</w:t>
      </w:r>
    </w:p>
    <w:p w14:paraId="1CADDED0" w14:textId="77777777" w:rsidR="00000658" w:rsidRPr="00274B85" w:rsidRDefault="00000658" w:rsidP="00000658">
      <w:pPr>
        <w:autoSpaceDE w:val="0"/>
        <w:autoSpaceDN w:val="0"/>
        <w:adjustRightInd w:val="0"/>
        <w:spacing w:after="0" w:line="240" w:lineRule="auto"/>
        <w:jc w:val="left"/>
        <w:rPr>
          <w:rFonts w:ascii="Courier" w:hAnsi="Courier" w:cs="Courier"/>
          <w:color w:val="000000"/>
          <w:highlight w:val="white"/>
        </w:rPr>
      </w:pPr>
      <w:r w:rsidRPr="00274B85">
        <w:rPr>
          <w:rFonts w:ascii="Courier" w:hAnsi="Courier" w:cs="Courier"/>
          <w:color w:val="000000"/>
          <w:highlight w:val="white"/>
        </w:rPr>
        <w:t>$F1 := FILTER([BCP2195, P0011=050, P0013=100, P0014=001] = CZK);</w:t>
      </w:r>
    </w:p>
    <w:p w14:paraId="55499898" w14:textId="77777777" w:rsidR="00000658" w:rsidRPr="00274B85" w:rsidRDefault="00000658" w:rsidP="00000658">
      <w:pPr>
        <w:autoSpaceDE w:val="0"/>
        <w:autoSpaceDN w:val="0"/>
        <w:adjustRightInd w:val="0"/>
        <w:spacing w:after="0" w:line="240" w:lineRule="auto"/>
        <w:jc w:val="left"/>
        <w:rPr>
          <w:rFonts w:ascii="Courier" w:hAnsi="Courier" w:cs="Courier"/>
          <w:color w:val="000000"/>
          <w:highlight w:val="white"/>
        </w:rPr>
      </w:pPr>
      <w:r w:rsidRPr="00274B85">
        <w:rPr>
          <w:rFonts w:ascii="Courier" w:hAnsi="Courier" w:cs="Courier"/>
          <w:color w:val="000000"/>
          <w:highlight w:val="white"/>
        </w:rPr>
        <w:t>WITH (P0011=050, P0013=100, P0014=001)</w:t>
      </w:r>
    </w:p>
    <w:p w14:paraId="036FE08E" w14:textId="77777777" w:rsidR="00000658" w:rsidRPr="00274B85" w:rsidRDefault="00000658" w:rsidP="00000658">
      <w:pPr>
        <w:autoSpaceDE w:val="0"/>
        <w:autoSpaceDN w:val="0"/>
        <w:adjustRightInd w:val="0"/>
        <w:spacing w:after="0" w:line="240" w:lineRule="auto"/>
        <w:jc w:val="left"/>
        <w:rPr>
          <w:rFonts w:ascii="Courier" w:hAnsi="Courier" w:cs="Courier"/>
          <w:color w:val="000000"/>
          <w:highlight w:val="white"/>
        </w:rPr>
      </w:pPr>
      <w:r w:rsidRPr="00274B85">
        <w:rPr>
          <w:rFonts w:ascii="Courier" w:hAnsi="Courier" w:cs="Courier"/>
          <w:color w:val="000000"/>
          <w:highlight w:val="white"/>
        </w:rPr>
        <w:t xml:space="preserve">SUM(FILTER_APPLY([BCP2194],$F1)) = </w:t>
      </w:r>
    </w:p>
    <w:p w14:paraId="7606592F" w14:textId="77777777" w:rsidR="00000658" w:rsidRPr="00274B85" w:rsidRDefault="00000658" w:rsidP="00000658">
      <w:pPr>
        <w:autoSpaceDE w:val="0"/>
        <w:autoSpaceDN w:val="0"/>
        <w:adjustRightInd w:val="0"/>
        <w:spacing w:after="0" w:line="240" w:lineRule="auto"/>
        <w:ind w:firstLine="720"/>
        <w:jc w:val="left"/>
      </w:pPr>
      <w:r w:rsidRPr="00274B85">
        <w:rPr>
          <w:rFonts w:ascii="Courier" w:hAnsi="Courier" w:cs="Courier"/>
          <w:color w:val="000000"/>
          <w:highlight w:val="white"/>
        </w:rPr>
        <w:t>SUM(FILTER_APPLY([BCP2007, P0009=CZK],$F1)) MARGIN 2;</w:t>
      </w:r>
    </w:p>
    <w:p w14:paraId="6C9869B7" w14:textId="77777777" w:rsidR="00000658" w:rsidRPr="00274B85" w:rsidRDefault="00000658" w:rsidP="00000658"/>
    <w:p w14:paraId="2E1C853F" w14:textId="77777777" w:rsidR="00000658" w:rsidRPr="00274B85" w:rsidRDefault="00F27C55" w:rsidP="00F27C55">
      <w:pPr>
        <w:pStyle w:val="Priklad"/>
      </w:pPr>
      <w:r w:rsidRPr="00274B85">
        <w:t xml:space="preserve"> </w:t>
      </w:r>
      <w:r w:rsidR="00000658" w:rsidRPr="00274B85">
        <w:t>Ukázka c: možná poněkud umělý</w:t>
      </w:r>
      <w:r w:rsidR="00D443A6" w:rsidRPr="00274B85">
        <w:t xml:space="preserve"> </w:t>
      </w:r>
      <w:r w:rsidR="00000658" w:rsidRPr="00274B85">
        <w:t>příklad</w:t>
      </w:r>
    </w:p>
    <w:p w14:paraId="17308DCB" w14:textId="77777777" w:rsidR="00000658" w:rsidRPr="00274B85" w:rsidRDefault="00000658" w:rsidP="00000658">
      <w:pPr>
        <w:autoSpaceDE w:val="0"/>
        <w:autoSpaceDN w:val="0"/>
        <w:adjustRightInd w:val="0"/>
        <w:spacing w:after="0" w:line="240" w:lineRule="auto"/>
        <w:jc w:val="left"/>
        <w:rPr>
          <w:rFonts w:ascii="Courier" w:hAnsi="Courier" w:cs="Courier"/>
          <w:color w:val="000000"/>
          <w:highlight w:val="white"/>
        </w:rPr>
      </w:pPr>
      <w:r w:rsidRPr="00274B85">
        <w:rPr>
          <w:rFonts w:ascii="Courier" w:hAnsi="Courier" w:cs="Courier"/>
          <w:color w:val="000000"/>
          <w:highlight w:val="white"/>
        </w:rPr>
        <w:t>$EULER := 0.577;</w:t>
      </w:r>
    </w:p>
    <w:p w14:paraId="3CBC584C" w14:textId="77777777" w:rsidR="00000658" w:rsidRPr="00274B85" w:rsidRDefault="00000658" w:rsidP="00000658">
      <w:r w:rsidRPr="00274B85">
        <w:rPr>
          <w:rFonts w:ascii="Courier" w:hAnsi="Courier" w:cs="Courier"/>
          <w:color w:val="000000"/>
          <w:highlight w:val="white"/>
        </w:rPr>
        <w:t>[BCP2194, P0011=050] &gt; [BCP2194, P0011=060] / $EULER;</w:t>
      </w:r>
    </w:p>
    <w:p w14:paraId="20943440" w14:textId="77777777" w:rsidR="005A17F3" w:rsidRPr="00274B85" w:rsidRDefault="006A4CCB" w:rsidP="000E0476">
      <w:pPr>
        <w:pStyle w:val="Nadpis3"/>
      </w:pPr>
      <w:bookmarkStart w:id="52" w:name="_Ref531178642"/>
      <w:bookmarkStart w:id="53" w:name="_Ref531178666"/>
      <w:bookmarkStart w:id="54" w:name="_Toc52889241"/>
      <w:bookmarkStart w:id="55" w:name="_Toc106267382"/>
      <w:bookmarkStart w:id="56" w:name="_Toc192166454"/>
      <w:r w:rsidRPr="00274B85">
        <w:t>Specifické konstrukce</w:t>
      </w:r>
      <w:bookmarkEnd w:id="52"/>
      <w:bookmarkEnd w:id="53"/>
      <w:bookmarkEnd w:id="54"/>
      <w:bookmarkEnd w:id="55"/>
      <w:bookmarkEnd w:id="56"/>
    </w:p>
    <w:p w14:paraId="70A55084" w14:textId="77777777" w:rsidR="00910B92" w:rsidRPr="00274B85" w:rsidRDefault="006A4CCB" w:rsidP="00455E22">
      <w:r w:rsidRPr="00274B85">
        <w:t xml:space="preserve">V této kapitole jsou popsány specifické konstrukce, které jsou v jazyce kontrol navrženy pro </w:t>
      </w:r>
      <w:r w:rsidR="007D3134" w:rsidRPr="00274B85">
        <w:t>zápis některých konkrétních typů kontrol.</w:t>
      </w:r>
    </w:p>
    <w:p w14:paraId="110ECCEB" w14:textId="77777777" w:rsidR="00573A6B" w:rsidRPr="00274B85" w:rsidRDefault="00573A6B" w:rsidP="00455E22"/>
    <w:p w14:paraId="7FD81BAC" w14:textId="77777777" w:rsidR="00573A6B" w:rsidRPr="00274B85" w:rsidRDefault="00573A6B" w:rsidP="00455E22">
      <w:pPr>
        <w:rPr>
          <w:b/>
          <w:u w:val="single"/>
        </w:rPr>
      </w:pPr>
      <w:r w:rsidRPr="00274B85">
        <w:rPr>
          <w:b/>
          <w:u w:val="single"/>
        </w:rPr>
        <w:t>FILTER</w:t>
      </w:r>
    </w:p>
    <w:p w14:paraId="20AAA08E" w14:textId="77777777" w:rsidR="00573A6B" w:rsidRPr="00274B85" w:rsidRDefault="0021502B" w:rsidP="00455E22">
      <w:r w:rsidRPr="00274B85">
        <w:t xml:space="preserve">Specifická </w:t>
      </w:r>
      <w:r w:rsidR="00D16AE6" w:rsidRPr="00274B85">
        <w:t>klausule FILTER</w:t>
      </w:r>
      <w:r w:rsidRPr="00274B85">
        <w:t xml:space="preserve"> j</w:t>
      </w:r>
      <w:r w:rsidR="00FA5DB0" w:rsidRPr="00274B85">
        <w:t xml:space="preserve">e zavedena pro definování filtru, který je tvořen množinou podmínek, který lze použít v kontrolním výrazu k vymezení množiny Dynamických instancí </w:t>
      </w:r>
      <w:r w:rsidRPr="00274B85">
        <w:t>(řádků, sloupců, kar</w:t>
      </w:r>
      <w:r w:rsidR="00FA5DB0" w:rsidRPr="00274B85">
        <w:t>et), pro které se má příslušná část kontrolního výrazu (funkce) provést.</w:t>
      </w:r>
    </w:p>
    <w:p w14:paraId="4CDE1FDB" w14:textId="77777777" w:rsidR="000B5155" w:rsidRPr="00274B85" w:rsidRDefault="000B5155" w:rsidP="00455E22"/>
    <w:p w14:paraId="0078FE36" w14:textId="77777777" w:rsidR="00FA6D68" w:rsidRPr="00274B85" w:rsidRDefault="00FA6D68" w:rsidP="00455E22">
      <w:r w:rsidRPr="00274B85">
        <w:t>Základní konstrukce je:</w:t>
      </w:r>
    </w:p>
    <w:p w14:paraId="3CBD1570" w14:textId="77777777" w:rsidR="00FA6D68" w:rsidRPr="00274B85" w:rsidRDefault="00FA6D68" w:rsidP="00455E22"/>
    <w:p w14:paraId="3CEC4FE4" w14:textId="77777777" w:rsidR="000B5155" w:rsidRPr="00274B85" w:rsidRDefault="000B5155" w:rsidP="00455E22">
      <w:pPr>
        <w:rPr>
          <w:b/>
        </w:rPr>
      </w:pPr>
      <w:r w:rsidRPr="00274B85">
        <w:rPr>
          <w:b/>
        </w:rPr>
        <w:t xml:space="preserve">FILTER ( </w:t>
      </w:r>
      <w:r w:rsidR="00FA6D68" w:rsidRPr="00274B85">
        <w:rPr>
          <w:b/>
        </w:rPr>
        <w:t xml:space="preserve">[ &lt;datovaOblast&gt;] </w:t>
      </w:r>
      <w:r w:rsidRPr="00274B85">
        <w:rPr>
          <w:b/>
        </w:rPr>
        <w:t>&lt;</w:t>
      </w:r>
      <w:r w:rsidR="005F43C3" w:rsidRPr="00274B85">
        <w:rPr>
          <w:b/>
        </w:rPr>
        <w:t>vyraz</w:t>
      </w:r>
      <w:r w:rsidRPr="00274B85">
        <w:rPr>
          <w:b/>
        </w:rPr>
        <w:t xml:space="preserve">&gt;  [ { , </w:t>
      </w:r>
      <w:r w:rsidR="005F43C3" w:rsidRPr="00274B85">
        <w:rPr>
          <w:b/>
        </w:rPr>
        <w:t>vyraz</w:t>
      </w:r>
      <w:r w:rsidRPr="00274B85">
        <w:rPr>
          <w:b/>
        </w:rPr>
        <w:t>&gt; } ]</w:t>
      </w:r>
      <w:r w:rsidR="00FA6D68" w:rsidRPr="00274B85">
        <w:rPr>
          <w:b/>
        </w:rPr>
        <w:t xml:space="preserve"> </w:t>
      </w:r>
      <w:r w:rsidRPr="00274B85">
        <w:rPr>
          <w:b/>
        </w:rPr>
        <w:t>)</w:t>
      </w:r>
    </w:p>
    <w:p w14:paraId="50C1B9D7" w14:textId="77777777" w:rsidR="000B5155" w:rsidRPr="00274B85" w:rsidRDefault="000B5155" w:rsidP="00455E22">
      <w:pPr>
        <w:rPr>
          <w:b/>
        </w:rPr>
      </w:pPr>
    </w:p>
    <w:p w14:paraId="3303490B" w14:textId="77777777" w:rsidR="000B5155" w:rsidRPr="00274B85" w:rsidRDefault="005F43C3" w:rsidP="00455E22">
      <w:r w:rsidRPr="00274B85">
        <w:t>k</w:t>
      </w:r>
      <w:r w:rsidR="000B5155" w:rsidRPr="00274B85">
        <w:t>de</w:t>
      </w:r>
    </w:p>
    <w:p w14:paraId="2015FFF8" w14:textId="77777777" w:rsidR="000B5155" w:rsidRPr="00274B85" w:rsidRDefault="0021502B" w:rsidP="008832B2">
      <w:pPr>
        <w:pStyle w:val="Bullet1"/>
      </w:pPr>
      <w:r w:rsidRPr="00274B85">
        <w:rPr>
          <w:b/>
        </w:rPr>
        <w:t xml:space="preserve">&lt;datovaOblast&gt; - </w:t>
      </w:r>
      <w:r w:rsidRPr="00274B85">
        <w:t>kód Datové oblasti</w:t>
      </w:r>
    </w:p>
    <w:p w14:paraId="07097FD3" w14:textId="77777777" w:rsidR="0021502B" w:rsidRPr="00274B85" w:rsidRDefault="0021502B" w:rsidP="008832B2">
      <w:pPr>
        <w:pStyle w:val="Bullet1"/>
      </w:pPr>
      <w:r w:rsidRPr="00274B85">
        <w:rPr>
          <w:b/>
        </w:rPr>
        <w:t>&lt;</w:t>
      </w:r>
      <w:r w:rsidR="005F43C3" w:rsidRPr="00274B85">
        <w:rPr>
          <w:b/>
        </w:rPr>
        <w:t>vyraz</w:t>
      </w:r>
      <w:r w:rsidRPr="00274B85">
        <w:rPr>
          <w:b/>
        </w:rPr>
        <w:t xml:space="preserve">&gt; </w:t>
      </w:r>
      <w:r w:rsidRPr="00274B85">
        <w:t xml:space="preserve"> - je výraz definující filtrační podmínku Dynamických instancí, která může být definována konkretizací Dynamických parametrů nebo libovolným výrazem.</w:t>
      </w:r>
    </w:p>
    <w:p w14:paraId="12797402" w14:textId="77777777" w:rsidR="0021502B" w:rsidRPr="00274B85" w:rsidRDefault="0021502B" w:rsidP="00455E22"/>
    <w:p w14:paraId="58642699" w14:textId="77777777" w:rsidR="00B87956" w:rsidRPr="00274B85" w:rsidRDefault="00B87956" w:rsidP="00455E22">
      <w:r w:rsidRPr="00274B85">
        <w:t>Filtr může být definován přímo v kontrolním výrazu nebo může být přiřazen proměnné.</w:t>
      </w:r>
    </w:p>
    <w:p w14:paraId="1529AC6D" w14:textId="77777777" w:rsidR="00B87956" w:rsidRPr="00274B85" w:rsidRDefault="00B87956" w:rsidP="00455E22"/>
    <w:p w14:paraId="7AC89A33" w14:textId="77777777" w:rsidR="00B87956" w:rsidRPr="00274B85" w:rsidRDefault="00B87956" w:rsidP="00455E22">
      <w:r w:rsidRPr="00274B85">
        <w:rPr>
          <w:b/>
        </w:rPr>
        <w:t>&lt;promenna&gt;:=&lt;filtr&gt;</w:t>
      </w:r>
      <w:r w:rsidR="009271FD" w:rsidRPr="00274B85">
        <w:rPr>
          <w:b/>
        </w:rPr>
        <w:t>“;“</w:t>
      </w:r>
    </w:p>
    <w:p w14:paraId="7CD0971A" w14:textId="77777777" w:rsidR="00B87956" w:rsidRPr="00274B85" w:rsidRDefault="00B87956" w:rsidP="00455E22"/>
    <w:p w14:paraId="6941B4F5" w14:textId="77777777" w:rsidR="0021502B" w:rsidRPr="00274B85" w:rsidRDefault="0021502B" w:rsidP="00455E22">
      <w:r w:rsidRPr="00274B85">
        <w:t>Pro použití filtru v kontrolním výrazu je zavedena klausule (funkce)  FILTER_APP</w:t>
      </w:r>
      <w:r w:rsidR="00FA5DB0" w:rsidRPr="00274B85">
        <w:t xml:space="preserve">LY. </w:t>
      </w:r>
    </w:p>
    <w:p w14:paraId="18C8063B" w14:textId="77777777" w:rsidR="0021502B" w:rsidRPr="00274B85" w:rsidRDefault="0021502B" w:rsidP="00455E22"/>
    <w:p w14:paraId="4CA3B623" w14:textId="77777777" w:rsidR="0021502B" w:rsidRPr="00274B85" w:rsidRDefault="00FA5DB0" w:rsidP="00455E22">
      <w:r w:rsidRPr="00274B85">
        <w:rPr>
          <w:b/>
        </w:rPr>
        <w:t>FILTER_APPLY</w:t>
      </w:r>
      <w:r w:rsidR="005F43C3" w:rsidRPr="00274B85">
        <w:rPr>
          <w:b/>
        </w:rPr>
        <w:t xml:space="preserve"> (“ [“ &lt;ukazatel&gt;  [ { , &lt;parKonkr &gt; } ] “]“,</w:t>
      </w:r>
      <w:r w:rsidRPr="00274B85">
        <w:rPr>
          <w:b/>
        </w:rPr>
        <w:t xml:space="preserve"> &lt;filtr</w:t>
      </w:r>
      <w:r w:rsidR="005F43C3" w:rsidRPr="00274B85">
        <w:rPr>
          <w:b/>
        </w:rPr>
        <w:t>&gt;</w:t>
      </w:r>
      <w:r w:rsidRPr="00274B85">
        <w:rPr>
          <w:b/>
        </w:rPr>
        <w:t>)</w:t>
      </w:r>
    </w:p>
    <w:p w14:paraId="3F8F391A" w14:textId="77777777" w:rsidR="0021502B" w:rsidRPr="00274B85" w:rsidRDefault="0021502B" w:rsidP="00455E22"/>
    <w:p w14:paraId="748E72DC" w14:textId="77777777" w:rsidR="005F43C3" w:rsidRPr="00274B85" w:rsidRDefault="005F43C3" w:rsidP="005F43C3">
      <w:r w:rsidRPr="00274B85">
        <w:t>kde</w:t>
      </w:r>
    </w:p>
    <w:p w14:paraId="17D948A7" w14:textId="77777777" w:rsidR="005F43C3" w:rsidRPr="00274B85" w:rsidRDefault="005F43C3" w:rsidP="005F43C3">
      <w:pPr>
        <w:pStyle w:val="Bullet1"/>
      </w:pPr>
      <w:r w:rsidRPr="00274B85">
        <w:rPr>
          <w:b/>
        </w:rPr>
        <w:t xml:space="preserve">“[“ &lt;ukazatel&gt;  [ { , &lt;parKonkr &gt; } ] “]“ - </w:t>
      </w:r>
      <w:r w:rsidRPr="00274B85">
        <w:t xml:space="preserve">metapopis Údaje </w:t>
      </w:r>
    </w:p>
    <w:p w14:paraId="05C4E359" w14:textId="77777777" w:rsidR="005F43C3" w:rsidRPr="00274B85" w:rsidRDefault="005F43C3" w:rsidP="005F43C3">
      <w:pPr>
        <w:pStyle w:val="Bullet1"/>
      </w:pPr>
      <w:r w:rsidRPr="00274B85">
        <w:rPr>
          <w:b/>
        </w:rPr>
        <w:t xml:space="preserve">&lt;filtr&gt; </w:t>
      </w:r>
      <w:r w:rsidRPr="00274B85">
        <w:t xml:space="preserve"> - </w:t>
      </w:r>
      <w:r w:rsidR="00691FDB" w:rsidRPr="00274B85">
        <w:t>filtr, která může být definován</w:t>
      </w:r>
    </w:p>
    <w:p w14:paraId="6D52750B" w14:textId="77777777" w:rsidR="00691FDB" w:rsidRPr="00274B85" w:rsidRDefault="00691FDB" w:rsidP="00691FDB">
      <w:pPr>
        <w:pStyle w:val="Bullet2"/>
      </w:pPr>
      <w:r w:rsidRPr="00274B85">
        <w:lastRenderedPageBreak/>
        <w:t>přímo</w:t>
      </w:r>
    </w:p>
    <w:p w14:paraId="0F610B2E" w14:textId="77777777" w:rsidR="00691FDB" w:rsidRPr="00274B85" w:rsidRDefault="00691FDB" w:rsidP="00691FDB">
      <w:pPr>
        <w:pStyle w:val="Bullet2"/>
      </w:pPr>
      <w:r w:rsidRPr="00274B85">
        <w:t>použitím proměné</w:t>
      </w:r>
    </w:p>
    <w:p w14:paraId="18F691A5" w14:textId="77777777" w:rsidR="005F43C3" w:rsidRPr="00274B85" w:rsidRDefault="005F43C3" w:rsidP="005F43C3"/>
    <w:p w14:paraId="463E27AE" w14:textId="77777777" w:rsidR="00B87956" w:rsidRPr="00274B85" w:rsidRDefault="00FB14F6" w:rsidP="005F43C3">
      <w:r w:rsidRPr="00274B85">
        <w:t>V následujících příkladech jsou ukázky r</w:t>
      </w:r>
      <w:r w:rsidR="00AB5820" w:rsidRPr="00274B85">
        <w:t>ů</w:t>
      </w:r>
      <w:r w:rsidRPr="00274B85">
        <w:t>zných způsobů definic a jejich použití.</w:t>
      </w:r>
    </w:p>
    <w:p w14:paraId="598515A7" w14:textId="77777777" w:rsidR="005F43C3" w:rsidRPr="00274B85" w:rsidRDefault="005F43C3" w:rsidP="00455E22"/>
    <w:p w14:paraId="619C8088" w14:textId="77777777" w:rsidR="0081685B" w:rsidRPr="00274B85" w:rsidRDefault="0081685B" w:rsidP="00455E22">
      <w:r w:rsidRPr="00274B85">
        <w:t>Příklady:</w:t>
      </w:r>
    </w:p>
    <w:p w14:paraId="4BFBCB94" w14:textId="77777777" w:rsidR="0081685B" w:rsidRPr="00274B85" w:rsidRDefault="0081685B" w:rsidP="0081685B">
      <w:pPr>
        <w:pStyle w:val="Priklad"/>
      </w:pPr>
      <w:r w:rsidRPr="00274B85">
        <w:t xml:space="preserve"> </w:t>
      </w:r>
      <w:r w:rsidR="00FB14F6" w:rsidRPr="00274B85">
        <w:t xml:space="preserve">Filtr </w:t>
      </w:r>
      <w:r w:rsidR="00A94476" w:rsidRPr="00274B85">
        <w:t xml:space="preserve">je </w:t>
      </w:r>
      <w:r w:rsidR="00FB14F6" w:rsidRPr="00274B85">
        <w:t xml:space="preserve">definován formou proměnné a </w:t>
      </w:r>
      <w:r w:rsidR="00A94476" w:rsidRPr="00274B85">
        <w:t xml:space="preserve">je </w:t>
      </w:r>
      <w:r w:rsidR="00FB14F6" w:rsidRPr="00274B85">
        <w:t>použit pro filtraci Dynamických instancí, které vstupují do agregační funkce SUM.</w:t>
      </w:r>
    </w:p>
    <w:p w14:paraId="15BDD55E" w14:textId="77777777" w:rsidR="0081685B" w:rsidRPr="00274B85" w:rsidRDefault="0081685B" w:rsidP="00650675">
      <w:pPr>
        <w:pStyle w:val="Priklad-text"/>
        <w:rPr>
          <w:b/>
        </w:rPr>
      </w:pPr>
      <w:r w:rsidRPr="00274B85">
        <w:rPr>
          <w:b/>
        </w:rPr>
        <w:t>$F1:= FILTER([BCP2195, P0011=050, P0013=100, P0014=001] = CZK);</w:t>
      </w:r>
    </w:p>
    <w:p w14:paraId="2EAF4081" w14:textId="77777777" w:rsidR="0081685B" w:rsidRPr="00274B85" w:rsidRDefault="0081685B" w:rsidP="00213F44">
      <w:pPr>
        <w:pStyle w:val="Priklad-text"/>
      </w:pPr>
      <w:r w:rsidRPr="00274B85">
        <w:t>WITH(P0011=050, P0013=100, P0014=001)</w:t>
      </w:r>
    </w:p>
    <w:p w14:paraId="144A6809" w14:textId="77777777" w:rsidR="00D61880" w:rsidRPr="00274B85" w:rsidRDefault="0081685B" w:rsidP="00213F44">
      <w:pPr>
        <w:pStyle w:val="Priklad-text"/>
      </w:pPr>
      <w:r w:rsidRPr="00274B85">
        <w:t>SUM(</w:t>
      </w:r>
      <w:r w:rsidRPr="00274B85">
        <w:rPr>
          <w:b/>
        </w:rPr>
        <w:t>FILTER_APPLY([BCP2194],$F1</w:t>
      </w:r>
      <w:r w:rsidRPr="00274B85">
        <w:t>)) &gt; 0 MARGIN 2;</w:t>
      </w:r>
    </w:p>
    <w:p w14:paraId="0585EC94" w14:textId="77777777" w:rsidR="00D61880" w:rsidRPr="00274B85" w:rsidRDefault="00D61880" w:rsidP="00455E22"/>
    <w:p w14:paraId="7DD18BEE" w14:textId="77777777" w:rsidR="009E7B9B" w:rsidRPr="00274B85" w:rsidRDefault="00A94476" w:rsidP="00ED25D1">
      <w:pPr>
        <w:pStyle w:val="Priklad"/>
      </w:pPr>
      <w:r w:rsidRPr="00274B85">
        <w:t xml:space="preserve"> Filtr je definován formou proměnné a je použit pro filtraci Dynamických instancí, které vstupují do dvou agregačních funkcí SUM (stejný </w:t>
      </w:r>
      <w:r w:rsidR="00D16AE6" w:rsidRPr="00274B85">
        <w:t>filtr</w:t>
      </w:r>
      <w:r w:rsidRPr="00274B85">
        <w:t xml:space="preserve"> je tedy použit dvakrát).</w:t>
      </w:r>
    </w:p>
    <w:p w14:paraId="6AF22311" w14:textId="77777777" w:rsidR="009E7B9B" w:rsidRPr="00274B85" w:rsidRDefault="009E7B9B" w:rsidP="00213F44">
      <w:pPr>
        <w:pStyle w:val="Priklad-text"/>
        <w:rPr>
          <w:b/>
        </w:rPr>
      </w:pPr>
      <w:r w:rsidRPr="00274B85">
        <w:rPr>
          <w:b/>
        </w:rPr>
        <w:t>$F1:= FILTER([BCP2195, P0011=050, P0013=100, P0014=001] = CZK);</w:t>
      </w:r>
    </w:p>
    <w:p w14:paraId="66383BE2" w14:textId="77777777" w:rsidR="009E7B9B" w:rsidRPr="00274B85" w:rsidRDefault="009E7B9B" w:rsidP="00213F44">
      <w:pPr>
        <w:pStyle w:val="Priklad-text"/>
      </w:pPr>
      <w:r w:rsidRPr="00274B85">
        <w:t>WITH (P0011=050, P0013=100, P0014=001)</w:t>
      </w:r>
    </w:p>
    <w:p w14:paraId="165E3EEC" w14:textId="77777777" w:rsidR="009E7B9B" w:rsidRPr="00274B85" w:rsidRDefault="009E7B9B" w:rsidP="00213F44">
      <w:pPr>
        <w:pStyle w:val="Priklad-text"/>
      </w:pPr>
      <w:r w:rsidRPr="00274B85">
        <w:t>SUM(</w:t>
      </w:r>
      <w:r w:rsidRPr="00274B85">
        <w:rPr>
          <w:b/>
        </w:rPr>
        <w:t>FILTER_APPLY([BCP2194],$F1)</w:t>
      </w:r>
      <w:r w:rsidRPr="00274B85">
        <w:t>) = SUM(</w:t>
      </w:r>
      <w:r w:rsidRPr="00274B85">
        <w:rPr>
          <w:b/>
        </w:rPr>
        <w:t>FILTER_APPLY([BCP2007, P0009 = CZK],$F1)</w:t>
      </w:r>
      <w:r w:rsidRPr="00274B85">
        <w:t>) MARGIN 2;</w:t>
      </w:r>
    </w:p>
    <w:p w14:paraId="38A093D7" w14:textId="77777777" w:rsidR="009E7B9B" w:rsidRPr="00274B85" w:rsidRDefault="009E7B9B" w:rsidP="00455E22"/>
    <w:p w14:paraId="03546A1D" w14:textId="77777777" w:rsidR="009E7B9B" w:rsidRPr="00274B85" w:rsidRDefault="00500CD6" w:rsidP="009E7B9B">
      <w:pPr>
        <w:pStyle w:val="Priklad"/>
      </w:pPr>
      <w:r w:rsidRPr="00274B85">
        <w:t xml:space="preserve"> Filtr je definován přímo ve výrazu, kde je použit.</w:t>
      </w:r>
    </w:p>
    <w:p w14:paraId="58778731" w14:textId="77777777" w:rsidR="009E7B9B" w:rsidRPr="00274B85" w:rsidRDefault="009E7B9B" w:rsidP="00213F44">
      <w:pPr>
        <w:pStyle w:val="Priklad-text"/>
      </w:pPr>
      <w:r w:rsidRPr="00274B85">
        <w:t>WITH (P0011=050, P0013=100, P0014=001)</w:t>
      </w:r>
    </w:p>
    <w:p w14:paraId="7C8A4688" w14:textId="77777777" w:rsidR="009E7B9B" w:rsidRPr="00274B85" w:rsidRDefault="009E7B9B" w:rsidP="00213F44">
      <w:pPr>
        <w:pStyle w:val="Priklad-text"/>
      </w:pPr>
      <w:r w:rsidRPr="00274B85">
        <w:t>SUM(</w:t>
      </w:r>
      <w:r w:rsidRPr="00274B85">
        <w:rPr>
          <w:b/>
        </w:rPr>
        <w:t>FILTER_APPLY([BCP2194],FILTER(JIS51_01,[BCP2195, P0011=050, P0013=100, P0014=001] = CZK</w:t>
      </w:r>
      <w:r w:rsidRPr="00274B85">
        <w:t xml:space="preserve">))) </w:t>
      </w:r>
    </w:p>
    <w:p w14:paraId="5FC0B72E" w14:textId="77777777" w:rsidR="009E7B9B" w:rsidRPr="00274B85" w:rsidRDefault="009E7B9B" w:rsidP="00213F44">
      <w:pPr>
        <w:pStyle w:val="Priklad-text"/>
      </w:pPr>
      <w:r w:rsidRPr="00274B85">
        <w:t xml:space="preserve">= </w:t>
      </w:r>
    </w:p>
    <w:p w14:paraId="7F404F93" w14:textId="77777777" w:rsidR="009E7B9B" w:rsidRPr="00274B85" w:rsidRDefault="009E7B9B" w:rsidP="00213F44">
      <w:pPr>
        <w:pStyle w:val="Priklad-text"/>
      </w:pPr>
      <w:r w:rsidRPr="00274B85">
        <w:t>SUM(</w:t>
      </w:r>
      <w:r w:rsidRPr="00274B85">
        <w:rPr>
          <w:b/>
        </w:rPr>
        <w:t>FILTER_APPLY([BCP2007, P0009 = CZK],FILTER(JIS51_01,[BCP2195, P0011=050, P0013=100, P0014=001] = CZK</w:t>
      </w:r>
      <w:r w:rsidRPr="00274B85">
        <w:t>))) MARGIN 2;</w:t>
      </w:r>
    </w:p>
    <w:p w14:paraId="6139C1DF" w14:textId="77777777" w:rsidR="009E7B9B" w:rsidRPr="00274B85" w:rsidRDefault="009E7B9B" w:rsidP="00455E22"/>
    <w:p w14:paraId="7FCF716F" w14:textId="77777777" w:rsidR="008D1DE0" w:rsidRPr="00274B85" w:rsidRDefault="005A320C" w:rsidP="008D1DE0">
      <w:pPr>
        <w:pStyle w:val="Priklad"/>
      </w:pPr>
      <w:r w:rsidRPr="00274B85">
        <w:t xml:space="preserve"> </w:t>
      </w:r>
      <w:r w:rsidR="002A5578" w:rsidRPr="00274B85">
        <w:t xml:space="preserve"> Definován</w:t>
      </w:r>
      <w:r w:rsidR="007E14B7" w:rsidRPr="00274B85">
        <w:t>y</w:t>
      </w:r>
      <w:r w:rsidR="002A5578" w:rsidRPr="00274B85">
        <w:t xml:space="preserve"> jsou dva různé filtry formou pro</w:t>
      </w:r>
      <w:r w:rsidR="007E14B7" w:rsidRPr="00274B85">
        <w:t>měnných.</w:t>
      </w:r>
    </w:p>
    <w:p w14:paraId="543F9EF7" w14:textId="77777777" w:rsidR="002D03E8" w:rsidRPr="00274B85" w:rsidRDefault="002D03E8" w:rsidP="008D4A1F">
      <w:pPr>
        <w:pStyle w:val="Priklad-text"/>
        <w:rPr>
          <w:b/>
        </w:rPr>
      </w:pPr>
      <w:r w:rsidRPr="00274B85">
        <w:rPr>
          <w:b/>
        </w:rPr>
        <w:t>$F1:= FILTER([BCP2195, P0011=050, P0013=100, P0014=001] = CZK);</w:t>
      </w:r>
    </w:p>
    <w:p w14:paraId="27C25C73" w14:textId="77777777" w:rsidR="002D03E8" w:rsidRPr="00274B85" w:rsidRDefault="002D03E8" w:rsidP="008D4A1F">
      <w:pPr>
        <w:pStyle w:val="Priklad-text"/>
      </w:pPr>
      <w:r w:rsidRPr="00274B85">
        <w:rPr>
          <w:b/>
        </w:rPr>
        <w:t>$F2:= FILTER([BCP2195, P0011=050, P0013=100, P0014=001] = EUR);</w:t>
      </w:r>
    </w:p>
    <w:p w14:paraId="66615EC6" w14:textId="77777777" w:rsidR="002D03E8" w:rsidRPr="00274B85" w:rsidRDefault="002D03E8" w:rsidP="008D4A1F">
      <w:pPr>
        <w:pStyle w:val="Priklad-text"/>
      </w:pPr>
      <w:r w:rsidRPr="00274B85">
        <w:t>WITH (P0011=050, P0013=100, P0014=001)</w:t>
      </w:r>
    </w:p>
    <w:p w14:paraId="407DB835" w14:textId="77777777" w:rsidR="008D1DE0" w:rsidRPr="00274B85" w:rsidRDefault="002D03E8" w:rsidP="008D4A1F">
      <w:pPr>
        <w:pStyle w:val="Priklad-text"/>
      </w:pPr>
      <w:r w:rsidRPr="00274B85">
        <w:t>SUM(</w:t>
      </w:r>
      <w:r w:rsidRPr="00274B85">
        <w:rPr>
          <w:b/>
        </w:rPr>
        <w:t>FILTER_APPLY([BCP2184],$F1)</w:t>
      </w:r>
      <w:r w:rsidRPr="00274B85">
        <w:t>) &gt; SUM(</w:t>
      </w:r>
      <w:r w:rsidRPr="00274B85">
        <w:rPr>
          <w:b/>
        </w:rPr>
        <w:t>FILTER_APPLY([BCP2184],$F2)</w:t>
      </w:r>
      <w:r w:rsidRPr="00274B85">
        <w:t>) MARGIN 2;</w:t>
      </w:r>
    </w:p>
    <w:p w14:paraId="42F48566" w14:textId="77777777" w:rsidR="002D03E8" w:rsidRPr="00274B85" w:rsidRDefault="002D03E8" w:rsidP="00455E22"/>
    <w:p w14:paraId="39AE801C" w14:textId="77777777" w:rsidR="00127EB0" w:rsidRPr="00274B85" w:rsidRDefault="00127EB0" w:rsidP="003D468A">
      <w:pPr>
        <w:keepNext/>
        <w:rPr>
          <w:b/>
          <w:u w:val="single"/>
        </w:rPr>
      </w:pPr>
      <w:r w:rsidRPr="00274B85">
        <w:rPr>
          <w:b/>
          <w:u w:val="single"/>
        </w:rPr>
        <w:t>FOR</w:t>
      </w:r>
      <w:r w:rsidR="006D63E9" w:rsidRPr="00274B85">
        <w:rPr>
          <w:b/>
          <w:u w:val="single"/>
        </w:rPr>
        <w:t xml:space="preserve"> – statická iterace</w:t>
      </w:r>
    </w:p>
    <w:p w14:paraId="767574C8" w14:textId="77777777" w:rsidR="008E4FF4" w:rsidRPr="00274B85" w:rsidRDefault="008E4FF4" w:rsidP="003D468A">
      <w:pPr>
        <w:keepNext/>
      </w:pPr>
      <w:r w:rsidRPr="00274B85">
        <w:t xml:space="preserve">Pro opakované provedení kontrolního výrazu pro různé množiny </w:t>
      </w:r>
      <w:r w:rsidR="00AD6B08" w:rsidRPr="00274B85">
        <w:t>Statických ú</w:t>
      </w:r>
      <w:r w:rsidR="009339A7" w:rsidRPr="00274B85">
        <w:t xml:space="preserve">dajů, které jsou definovány kombinacemi hodnot Parametrů, </w:t>
      </w:r>
      <w:r w:rsidR="00D30A43" w:rsidRPr="00274B85">
        <w:t>je zavedena klausule</w:t>
      </w:r>
      <w:r w:rsidR="0004386A" w:rsidRPr="00274B85">
        <w:t xml:space="preserve"> FOR.</w:t>
      </w:r>
    </w:p>
    <w:p w14:paraId="130E08DB" w14:textId="77777777" w:rsidR="008E4FF4" w:rsidRPr="00274B85" w:rsidRDefault="008E4FF4" w:rsidP="003D468A">
      <w:pPr>
        <w:keepNext/>
      </w:pPr>
    </w:p>
    <w:p w14:paraId="1C767820" w14:textId="77777777" w:rsidR="0084173E" w:rsidRPr="00274B85" w:rsidRDefault="0084173E" w:rsidP="00B61D4F">
      <w:pPr>
        <w:keepNext/>
        <w:rPr>
          <w:b/>
        </w:rPr>
      </w:pPr>
      <w:r w:rsidRPr="00274B85">
        <w:rPr>
          <w:b/>
        </w:rPr>
        <w:t>FOR</w:t>
      </w:r>
      <w:r w:rsidR="00E82487" w:rsidRPr="00274B85">
        <w:rPr>
          <w:b/>
        </w:rPr>
        <w:t xml:space="preserve"> </w:t>
      </w:r>
      <w:r w:rsidR="003154CE" w:rsidRPr="00274B85">
        <w:rPr>
          <w:b/>
        </w:rPr>
        <w:t>(</w:t>
      </w:r>
      <w:r w:rsidR="00E82487" w:rsidRPr="00274B85">
        <w:rPr>
          <w:b/>
        </w:rPr>
        <w:t xml:space="preserve">&lt;parKonkr &gt; [ { , &lt;parKonkr &gt; } ] </w:t>
      </w:r>
      <w:r w:rsidRPr="00274B85">
        <w:rPr>
          <w:b/>
        </w:rPr>
        <w:t>)</w:t>
      </w:r>
    </w:p>
    <w:p w14:paraId="64BC05C2" w14:textId="77777777" w:rsidR="0084173E" w:rsidRPr="00274B85" w:rsidRDefault="0084173E" w:rsidP="0084173E">
      <w:r w:rsidRPr="00274B85">
        <w:t>kde</w:t>
      </w:r>
    </w:p>
    <w:p w14:paraId="1C35C2CA" w14:textId="77777777" w:rsidR="0004386A" w:rsidRPr="00274B85" w:rsidRDefault="0004386A" w:rsidP="0004386A">
      <w:pPr>
        <w:pStyle w:val="Bullet1"/>
      </w:pPr>
      <w:r w:rsidRPr="00274B85">
        <w:rPr>
          <w:b/>
        </w:rPr>
        <w:lastRenderedPageBreak/>
        <w:t xml:space="preserve">&lt;pakKonkr&gt; - </w:t>
      </w:r>
      <w:r w:rsidRPr="00274B85">
        <w:t>konkretizace hodnoty Parametru:</w:t>
      </w:r>
    </w:p>
    <w:p w14:paraId="557E74A8" w14:textId="77777777" w:rsidR="0004386A" w:rsidRPr="00274B85" w:rsidRDefault="0004386A" w:rsidP="0004386A">
      <w:pPr>
        <w:pStyle w:val="Bullet2"/>
      </w:pPr>
      <w:r w:rsidRPr="00274B85">
        <w:t xml:space="preserve">&lt;kodParametr&gt; = &lt;kodPolozkaCiselniku&gt;  </w:t>
      </w:r>
    </w:p>
    <w:p w14:paraId="6F4E307D" w14:textId="77777777" w:rsidR="0004386A" w:rsidRPr="00274B85" w:rsidRDefault="0004386A" w:rsidP="0004386A">
      <w:pPr>
        <w:pStyle w:val="Bullet2"/>
      </w:pPr>
      <w:r w:rsidRPr="00274B85">
        <w:t>&lt;kodParametr&gt; = &lt;kodhodnotaDatovehoTypu&gt;</w:t>
      </w:r>
    </w:p>
    <w:p w14:paraId="25A714FC" w14:textId="77777777" w:rsidR="0004386A" w:rsidRPr="00274B85" w:rsidRDefault="0004386A" w:rsidP="0004386A">
      <w:pPr>
        <w:pStyle w:val="Bullet2"/>
      </w:pPr>
      <w:r w:rsidRPr="00274B85">
        <w:t xml:space="preserve">&lt;kodParametr&gt; = 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15DCDED7" w14:textId="77777777" w:rsidR="0084173E" w:rsidRPr="00274B85" w:rsidRDefault="0004386A" w:rsidP="0004386A">
      <w:pPr>
        <w:pStyle w:val="Bullet2"/>
      </w:pPr>
      <w:r w:rsidRPr="00274B85">
        <w:t>&lt;kodParametr&gt;:&lt;mnozina&gt;</w:t>
      </w:r>
    </w:p>
    <w:p w14:paraId="555DA908" w14:textId="77777777" w:rsidR="00127EB0" w:rsidRPr="00274B85" w:rsidRDefault="007F559E" w:rsidP="008A7849">
      <w:pPr>
        <w:keepNext/>
        <w:spacing w:before="240"/>
        <w:rPr>
          <w:u w:val="single"/>
        </w:rPr>
      </w:pPr>
      <w:r w:rsidRPr="00274B85">
        <w:rPr>
          <w:u w:val="single"/>
        </w:rPr>
        <w:t>Příklad</w:t>
      </w:r>
      <w:r w:rsidR="0004386A" w:rsidRPr="00274B85">
        <w:rPr>
          <w:u w:val="single"/>
        </w:rPr>
        <w:t>y</w:t>
      </w:r>
      <w:r w:rsidRPr="00274B85">
        <w:rPr>
          <w:u w:val="single"/>
        </w:rPr>
        <w:t>:</w:t>
      </w:r>
    </w:p>
    <w:p w14:paraId="052A8A53" w14:textId="77777777" w:rsidR="00802E9F" w:rsidRPr="00274B85" w:rsidRDefault="00802E9F" w:rsidP="00802E9F">
      <w:pPr>
        <w:pStyle w:val="Priklad"/>
      </w:pPr>
      <w:r w:rsidRPr="00274B85">
        <w:t xml:space="preserve"> Opakované provedení kontrolního výrazu pro jednotlivé Položky domény číselníku</w:t>
      </w:r>
    </w:p>
    <w:p w14:paraId="4C0953A4" w14:textId="77777777" w:rsidR="00127EB0" w:rsidRPr="00274B85" w:rsidRDefault="00127EB0" w:rsidP="00127EB0">
      <w:pPr>
        <w:keepNext/>
      </w:pPr>
      <w:r w:rsidRPr="00274B85">
        <w:t>WITH(P0009=CZK, P0011=280, P0013=100, P0014=001, P0019=S_VSEMEN, P0025=S_VSEZEME, P0063=S_POSP1C, P0082=S_STKLAS, P0186=95)</w:t>
      </w:r>
    </w:p>
    <w:p w14:paraId="1CDA8AFB" w14:textId="77777777" w:rsidR="00127EB0" w:rsidRPr="00274B85" w:rsidRDefault="00127EB0" w:rsidP="00127EB0">
      <w:pPr>
        <w:keepNext/>
        <w:rPr>
          <w:b/>
        </w:rPr>
      </w:pPr>
      <w:r w:rsidRPr="00274B85">
        <w:rPr>
          <w:b/>
        </w:rPr>
        <w:t>FOR(P0286=@Z_ZNEHOD)</w:t>
      </w:r>
    </w:p>
    <w:p w14:paraId="07126ED7" w14:textId="77777777" w:rsidR="00127EB0" w:rsidRPr="00274B85" w:rsidRDefault="00127EB0" w:rsidP="00127EB0">
      <w:pPr>
        <w:keepNext/>
      </w:pPr>
      <w:r w:rsidRPr="00274B85">
        <w:t>[ABD0569, P0236=S_RNUVINMRB] + [ABD0577, P0236=S_RNBUIMRB] = [ABD0568, P0236=S_RNBCB] MARGIN 2000;</w:t>
      </w:r>
    </w:p>
    <w:p w14:paraId="6932F5A9" w14:textId="77777777" w:rsidR="00127EB0" w:rsidRPr="00274B85" w:rsidRDefault="00127EB0" w:rsidP="00127DA4"/>
    <w:p w14:paraId="63074024" w14:textId="77777777" w:rsidR="00802E9F" w:rsidRPr="00274B85" w:rsidRDefault="00802E9F" w:rsidP="003154CE">
      <w:pPr>
        <w:pStyle w:val="Priklad"/>
        <w:keepNext/>
      </w:pPr>
      <w:r w:rsidRPr="00274B85">
        <w:t xml:space="preserve"> Opakované provedení kontrolního výrazu pro jednotlivé Položky </w:t>
      </w:r>
      <w:r w:rsidR="00472A19" w:rsidRPr="00274B85">
        <w:t>číselníku</w:t>
      </w:r>
      <w:r w:rsidRPr="00274B85">
        <w:t xml:space="preserve"> defin</w:t>
      </w:r>
      <w:r w:rsidR="00472A19" w:rsidRPr="00274B85">
        <w:t>ované</w:t>
      </w:r>
      <w:r w:rsidRPr="00274B85">
        <w:t xml:space="preserve"> výčtem</w:t>
      </w:r>
    </w:p>
    <w:p w14:paraId="28348690" w14:textId="77777777" w:rsidR="006D63E9" w:rsidRPr="00274B85" w:rsidRDefault="006D63E9" w:rsidP="006D63E9">
      <w:pPr>
        <w:keepNext/>
      </w:pPr>
      <w:bookmarkStart w:id="57" w:name="_Hlk530748780"/>
      <w:r w:rsidRPr="00274B85">
        <w:t>WITH(P0009=CZK, P0011=050, P0013=100, P0014=001, P0019 = CZK, P0034 = 6, P0186=23)</w:t>
      </w:r>
    </w:p>
    <w:p w14:paraId="021B01DB" w14:textId="77777777" w:rsidR="006D63E9" w:rsidRPr="00274B85" w:rsidRDefault="006D63E9" w:rsidP="006D63E9">
      <w:pPr>
        <w:keepNext/>
        <w:rPr>
          <w:b/>
        </w:rPr>
      </w:pPr>
      <w:r w:rsidRPr="00274B85">
        <w:rPr>
          <w:b/>
        </w:rPr>
        <w:t>FOR (P0236 = { 1000000, 2000000} )</w:t>
      </w:r>
    </w:p>
    <w:p w14:paraId="6122E33B" w14:textId="77777777" w:rsidR="006D63E9" w:rsidRPr="00274B85" w:rsidRDefault="006D63E9" w:rsidP="006D63E9">
      <w:pPr>
        <w:keepNext/>
      </w:pPr>
      <w:r w:rsidRPr="00274B85">
        <w:t>[EAR1398] = 0 MARGIN 1000 ;</w:t>
      </w:r>
    </w:p>
    <w:bookmarkEnd w:id="57"/>
    <w:p w14:paraId="127442E1" w14:textId="77777777" w:rsidR="005E3C84" w:rsidRPr="00274B85" w:rsidRDefault="005E3C84" w:rsidP="00127DA4"/>
    <w:p w14:paraId="11366032" w14:textId="77777777" w:rsidR="00802E9F" w:rsidRPr="00274B85" w:rsidRDefault="00472A19" w:rsidP="00802E9F">
      <w:pPr>
        <w:pStyle w:val="Priklad"/>
        <w:keepNext/>
      </w:pPr>
      <w:r w:rsidRPr="00274B85">
        <w:t xml:space="preserve"> </w:t>
      </w:r>
      <w:r w:rsidR="00802E9F" w:rsidRPr="00274B85">
        <w:t xml:space="preserve">Opakované provedení kontrolního výrazu pro jednotlivé Položky </w:t>
      </w:r>
      <w:r w:rsidRPr="00274B85">
        <w:t>číselníku</w:t>
      </w:r>
      <w:r w:rsidR="00802E9F" w:rsidRPr="00274B85">
        <w:t xml:space="preserve"> defino</w:t>
      </w:r>
      <w:r w:rsidRPr="00274B85">
        <w:t>vané</w:t>
      </w:r>
      <w:r w:rsidR="00802E9F" w:rsidRPr="00274B85">
        <w:t xml:space="preserve"> množinou s použitím Domény číselníku a negativního výčtu Položek </w:t>
      </w:r>
      <w:r w:rsidRPr="00274B85">
        <w:t>číselníku</w:t>
      </w:r>
    </w:p>
    <w:p w14:paraId="6E152951" w14:textId="77777777" w:rsidR="005E3C84" w:rsidRPr="00274B85" w:rsidRDefault="005E3C84" w:rsidP="005E3C84">
      <w:pPr>
        <w:keepNext/>
      </w:pPr>
      <w:bookmarkStart w:id="58" w:name="_Hlk530777485"/>
      <w:r w:rsidRPr="00274B85">
        <w:t>WITH(P0009=CZK, P0011=050, P0013=100, P0014=001, P0019 = CZK, P0034 = 6, P0186=23)</w:t>
      </w:r>
    </w:p>
    <w:p w14:paraId="3CDEE962" w14:textId="77777777" w:rsidR="005E3C84" w:rsidRPr="00274B85" w:rsidRDefault="005E3C84" w:rsidP="005E3C84">
      <w:pPr>
        <w:keepNext/>
        <w:rPr>
          <w:b/>
        </w:rPr>
      </w:pPr>
      <w:r w:rsidRPr="00274B85">
        <w:rPr>
          <w:b/>
        </w:rPr>
        <w:t>FOR (P0236 = {@</w:t>
      </w:r>
      <w:r w:rsidR="004B5011" w:rsidRPr="00274B85">
        <w:rPr>
          <w:b/>
        </w:rPr>
        <w:t>Z_</w:t>
      </w:r>
      <w:r w:rsidRPr="00274B85">
        <w:rPr>
          <w:b/>
        </w:rPr>
        <w:t>CRZNRZ,^S_</w:t>
      </w:r>
      <w:r w:rsidR="00157BD3" w:rsidRPr="00274B85">
        <w:rPr>
          <w:b/>
        </w:rPr>
        <w:t>ESACNB</w:t>
      </w:r>
      <w:r w:rsidRPr="00274B85">
        <w:rPr>
          <w:b/>
        </w:rPr>
        <w:t>})</w:t>
      </w:r>
    </w:p>
    <w:p w14:paraId="4EAC303D" w14:textId="77777777" w:rsidR="005E3C84" w:rsidRPr="00274B85" w:rsidRDefault="005E3C84" w:rsidP="00547242">
      <w:r w:rsidRPr="00274B85">
        <w:t>[EAR1398] = 0 MARGIN 1000 ;</w:t>
      </w:r>
      <w:bookmarkEnd w:id="58"/>
    </w:p>
    <w:p w14:paraId="3EC3739F" w14:textId="77777777" w:rsidR="0021502B" w:rsidRPr="00274B85" w:rsidRDefault="0021502B" w:rsidP="003D468A">
      <w:pPr>
        <w:keepNext/>
        <w:rPr>
          <w:b/>
          <w:u w:val="single"/>
        </w:rPr>
      </w:pPr>
    </w:p>
    <w:p w14:paraId="6B375DF8" w14:textId="77777777" w:rsidR="004C1977" w:rsidRPr="00274B85" w:rsidRDefault="004C1977" w:rsidP="003D468A">
      <w:pPr>
        <w:keepNext/>
        <w:rPr>
          <w:b/>
          <w:u w:val="single"/>
        </w:rPr>
      </w:pPr>
      <w:r w:rsidRPr="00274B85">
        <w:rPr>
          <w:b/>
          <w:u w:val="single"/>
        </w:rPr>
        <w:t>FOR – dynamická iterace</w:t>
      </w:r>
    </w:p>
    <w:p w14:paraId="461CF0AC" w14:textId="77777777" w:rsidR="00D30A43" w:rsidRPr="00274B85" w:rsidRDefault="00D30A43" w:rsidP="00D30A43">
      <w:pPr>
        <w:keepNext/>
      </w:pPr>
      <w:r w:rsidRPr="00274B85">
        <w:t xml:space="preserve">Klausule FOR se používá i pro opakované provedení kontrolního výrazu </w:t>
      </w:r>
      <w:r w:rsidR="00AD6B08" w:rsidRPr="00274B85">
        <w:t>pro kombinace hodnot</w:t>
      </w:r>
      <w:r w:rsidR="00BB6409" w:rsidRPr="00274B85">
        <w:t xml:space="preserve"> Dynamických parametrů.</w:t>
      </w:r>
    </w:p>
    <w:p w14:paraId="5F49E0CE" w14:textId="77777777" w:rsidR="00D30A43" w:rsidRPr="00274B85" w:rsidRDefault="00D30A43" w:rsidP="00D30A43">
      <w:pPr>
        <w:keepNext/>
      </w:pPr>
    </w:p>
    <w:p w14:paraId="30423560" w14:textId="77777777" w:rsidR="00D30A43" w:rsidRPr="00274B85" w:rsidRDefault="00D30A43" w:rsidP="00D30A43">
      <w:pPr>
        <w:keepNext/>
      </w:pPr>
      <w:r w:rsidRPr="00274B85">
        <w:rPr>
          <w:b/>
        </w:rPr>
        <w:t>FOR</w:t>
      </w:r>
      <w:r w:rsidR="003154CE" w:rsidRPr="00274B85">
        <w:rPr>
          <w:b/>
        </w:rPr>
        <w:t xml:space="preserve"> (</w:t>
      </w:r>
      <w:r w:rsidRPr="00274B85">
        <w:rPr>
          <w:b/>
        </w:rPr>
        <w:t>&lt;parKonkr &gt; [ { , &lt;parKonkr &gt; } ] )</w:t>
      </w:r>
    </w:p>
    <w:p w14:paraId="770664FC" w14:textId="77777777" w:rsidR="00D30A43" w:rsidRPr="00274B85" w:rsidRDefault="00D30A43" w:rsidP="00D30A43">
      <w:pPr>
        <w:keepNext/>
      </w:pPr>
    </w:p>
    <w:p w14:paraId="4B5D11D4" w14:textId="77777777" w:rsidR="00D30A43" w:rsidRPr="00274B85" w:rsidRDefault="00D30A43" w:rsidP="00D30A43">
      <w:pPr>
        <w:pStyle w:val="Bullet1"/>
      </w:pPr>
      <w:r w:rsidRPr="00274B85">
        <w:rPr>
          <w:b/>
        </w:rPr>
        <w:t xml:space="preserve">&lt;pakKonkr&gt; - </w:t>
      </w:r>
      <w:r w:rsidRPr="00274B85">
        <w:t>konkretizace hodnoty Parametru:</w:t>
      </w:r>
    </w:p>
    <w:p w14:paraId="4C81DCA3" w14:textId="77777777" w:rsidR="003B0C8B" w:rsidRPr="00274B85" w:rsidRDefault="003B0C8B" w:rsidP="003B0C8B">
      <w:pPr>
        <w:pStyle w:val="Bullet2"/>
      </w:pPr>
      <w:r w:rsidRPr="00274B85">
        <w:t xml:space="preserve">&lt;kodParametr&gt; = &lt;kodPolozkaCiselniku&gt;  </w:t>
      </w:r>
    </w:p>
    <w:p w14:paraId="2CFA4543" w14:textId="77777777" w:rsidR="003B0C8B" w:rsidRPr="00274B85" w:rsidRDefault="003B0C8B" w:rsidP="003B0C8B">
      <w:pPr>
        <w:pStyle w:val="Bullet2"/>
      </w:pPr>
      <w:r w:rsidRPr="00274B85">
        <w:t>&lt;kodParametr&gt; = &lt;kodhodnotaDatovehoTypu&gt;</w:t>
      </w:r>
    </w:p>
    <w:p w14:paraId="183FF256" w14:textId="77777777" w:rsidR="00D30A43" w:rsidRPr="00274B85" w:rsidRDefault="00D30A43" w:rsidP="00D30A43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&lt;kodDomenaCiselniku&gt;</w:t>
      </w:r>
    </w:p>
    <w:p w14:paraId="68407C4C" w14:textId="77777777" w:rsidR="00D30A43" w:rsidRPr="00274B85" w:rsidRDefault="00D30A43" w:rsidP="00D30A43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0CED4C26" w14:textId="77777777" w:rsidR="00D30A43" w:rsidRPr="00274B85" w:rsidRDefault="00D30A43" w:rsidP="00D30A43">
      <w:pPr>
        <w:pStyle w:val="Bullet2"/>
      </w:pPr>
      <w:r w:rsidRPr="00274B85">
        <w:t>&lt;kodParametr&gt;:*</w:t>
      </w:r>
    </w:p>
    <w:p w14:paraId="068F0DCC" w14:textId="77777777" w:rsidR="00D30A43" w:rsidRPr="00274B85" w:rsidRDefault="00D30A43" w:rsidP="00D30A43">
      <w:pPr>
        <w:pStyle w:val="Bullet2"/>
      </w:pPr>
      <w:r w:rsidRPr="00274B85">
        <w:t>&lt;kodParametr&gt;:&lt;mnozina&gt;</w:t>
      </w:r>
    </w:p>
    <w:p w14:paraId="5CB5CA25" w14:textId="77777777" w:rsidR="00D30A43" w:rsidRPr="00274B85" w:rsidRDefault="009A7F86" w:rsidP="003D468A">
      <w:pPr>
        <w:keepNext/>
        <w:rPr>
          <w:u w:val="single"/>
        </w:rPr>
      </w:pPr>
      <w:r w:rsidRPr="00274B85">
        <w:rPr>
          <w:u w:val="single"/>
        </w:rPr>
        <w:lastRenderedPageBreak/>
        <w:t>Příklady:</w:t>
      </w:r>
    </w:p>
    <w:p w14:paraId="4518D3DE" w14:textId="77777777" w:rsidR="00EB70B5" w:rsidRPr="00274B85" w:rsidRDefault="00802E9F" w:rsidP="00802E9F">
      <w:pPr>
        <w:pStyle w:val="Priklad"/>
      </w:pPr>
      <w:r w:rsidRPr="00274B85">
        <w:t xml:space="preserve"> Opakované provedení kontrolního výrazu pro vykázané </w:t>
      </w:r>
      <w:r w:rsidR="00472A19" w:rsidRPr="00274B85">
        <w:t>Dynamické</w:t>
      </w:r>
      <w:r w:rsidRPr="00274B85">
        <w:t xml:space="preserve"> řádky</w:t>
      </w:r>
      <w:r w:rsidR="00283C0B" w:rsidRPr="00274B85">
        <w:t xml:space="preserve"> v rámci Datové oblasti</w:t>
      </w:r>
    </w:p>
    <w:p w14:paraId="6484D119" w14:textId="77777777" w:rsidR="00D30A43" w:rsidRPr="00274B85" w:rsidRDefault="00D30A43" w:rsidP="00A42A14">
      <w:pPr>
        <w:pStyle w:val="Priklad-text"/>
      </w:pPr>
      <w:r w:rsidRPr="00274B85">
        <w:t>WITH(P0009=CZK, P0011=440, P0013=100, P0014=400, P0186=23, P0912=N)</w:t>
      </w:r>
    </w:p>
    <w:p w14:paraId="5656AA09" w14:textId="77777777" w:rsidR="00D30A43" w:rsidRPr="00274B85" w:rsidRDefault="00D30A43" w:rsidP="00A42A14">
      <w:pPr>
        <w:pStyle w:val="Priklad-text"/>
        <w:rPr>
          <w:b/>
        </w:rPr>
      </w:pPr>
      <w:r w:rsidRPr="00274B85">
        <w:rPr>
          <w:b/>
        </w:rPr>
        <w:t>FOR(P0019:@D_S_3MENY1, P0021:@Z_POTUV2, P0901:@D_S_AN1)</w:t>
      </w:r>
    </w:p>
    <w:p w14:paraId="55C60212" w14:textId="77777777" w:rsidR="00FC79D8" w:rsidRPr="00456994" w:rsidRDefault="00D30A43" w:rsidP="00A42A14">
      <w:pPr>
        <w:pStyle w:val="Priklad-text"/>
      </w:pPr>
      <w:r w:rsidRPr="00274B85">
        <w:t>SUM([EAN0001_001, P0117:@p3_2_I1, P0236=S_RZOBY]) = SUM([EAN0002_009, P0065:@D_S_UVVKL_7, P0083:@D_S_PRAVOS_2, P0122=S_FLDO3, P0236:S_RZOBY, P0251:@D_S_KATUVOB_1, P0913:@D_S_AN1, P1117:@pS3_2_I1]) + SUM([EAN0002_010, P0065:@D_S_UVVKL_7, P0083:@D_S_PRAVOS_2, P0122=07, P0236:S_RZOBY, P0251:@D_S_KATUVOB_1, P0913:@D_S_AN1, P1117:@pS3_2_I1]) + SUM([EAN0002_011, P0065:@D_S_UVVKL_7, P0083:@D_S_PRAVOS_2, P0122=67, P0236:S_RZOBY, P0251:@D_S_KATUVOB_1, P0913:@D_S_AN1, P1117:@pS3_2_I1]) + SUM([EAN0002_012, P0065:@D_S_UVVKL_7, P0083:@D_S_PRAVOS_2, P0122=68, P0236:S_RZOBY, P0251:@D_S_KATUVOB_1, P0913:@D_S_AN1, P1117:@pS3_2_I1]) + SUM([EAN0002_013, P0065:@D_S_UVVKL_7, P0083:@D_S_PRAVOS_2, P0122=44, P0236:S_RZOBY, P0251:@D_S_KATUVOB_1, P0913:@D_S_AN1, P1117:@pS3_2_I1]) + SUM([EAN0002_014, P0065:@D_S_UVVKL_7, P0083:@D_S_PRAVOS_2, P0122=S_NAD10LET, P0236:S_RZOBY, P0251:@D_S_KATUVOB_1, P0913:@D_S_AN1, P1117:@pS3_2_I1]) MARGIN 5000;</w:t>
      </w:r>
    </w:p>
    <w:p w14:paraId="284A4E79" w14:textId="77777777" w:rsidR="0004386A" w:rsidRPr="00274B85" w:rsidRDefault="0004386A" w:rsidP="003D468A">
      <w:pPr>
        <w:keepNext/>
      </w:pPr>
    </w:p>
    <w:p w14:paraId="45B13AF1" w14:textId="77777777" w:rsidR="00802E9F" w:rsidRPr="00274B85" w:rsidRDefault="00802E9F" w:rsidP="00802E9F">
      <w:pPr>
        <w:pStyle w:val="Priklad"/>
      </w:pPr>
      <w:r w:rsidRPr="0000331B">
        <w:t xml:space="preserve"> </w:t>
      </w:r>
      <w:r w:rsidR="00472A19" w:rsidRPr="00274B85">
        <w:t>Opakované</w:t>
      </w:r>
      <w:r w:rsidRPr="00274B85">
        <w:t xml:space="preserve"> provedení kontrolního </w:t>
      </w:r>
      <w:r w:rsidR="00283C0B" w:rsidRPr="00274B85">
        <w:t>výrazu</w:t>
      </w:r>
      <w:r w:rsidRPr="00274B85">
        <w:t xml:space="preserve"> pro množinu vykázaných kombinací hodnot Dynamických parametrů v rámci různých </w:t>
      </w:r>
      <w:r w:rsidR="00FD7C47" w:rsidRPr="00274B85">
        <w:t>Datových oblastí (RIS61_01 a SIS01_01)</w:t>
      </w:r>
    </w:p>
    <w:p w14:paraId="3B2F183A" w14:textId="77777777" w:rsidR="00EB70B5" w:rsidRPr="00274B85" w:rsidRDefault="00EB70B5" w:rsidP="005D73A4">
      <w:pPr>
        <w:pStyle w:val="Priklad-text"/>
      </w:pPr>
      <w:r w:rsidRPr="00274B85">
        <w:t>WITH(P0009=CZK, P0011=050, P0013=100, P0014=001, P0065=98, P0186=23)</w:t>
      </w:r>
    </w:p>
    <w:p w14:paraId="18C13965" w14:textId="77777777" w:rsidR="00EB70B5" w:rsidRPr="00274B85" w:rsidRDefault="00EB70B5" w:rsidP="005D73A4">
      <w:pPr>
        <w:pStyle w:val="Priklad-text"/>
        <w:rPr>
          <w:b/>
        </w:rPr>
      </w:pPr>
      <w:r w:rsidRPr="00274B85">
        <w:rPr>
          <w:b/>
        </w:rPr>
        <w:t>FOR(P0019:CZK, P0024:@D_S_VKLADUV2, P0236:@Z_NEDOS)</w:t>
      </w:r>
    </w:p>
    <w:p w14:paraId="47C3A6BE" w14:textId="77777777" w:rsidR="00EB70B5" w:rsidRPr="00274B85" w:rsidRDefault="00EB70B5" w:rsidP="005D73A4">
      <w:pPr>
        <w:pStyle w:val="Priklad-text"/>
      </w:pPr>
      <w:r w:rsidRPr="00274B85">
        <w:t>SUM(SISIFE01[EPR1383_001, P0125=CZ, P0151=S_NACE, P1117:@pS3_2_I1]) = SUM(RISIFE61[EPR1383_001, P0125:CZ, P0151:@D_S_NACE_1, P1117=@pS3_2_I1]) MARGIN 5000;</w:t>
      </w:r>
    </w:p>
    <w:p w14:paraId="37E092B4" w14:textId="608E092A" w:rsidR="00EB70B5" w:rsidRPr="00274B85" w:rsidRDefault="00EB70B5">
      <w:pPr>
        <w:spacing w:after="0" w:line="240" w:lineRule="auto"/>
        <w:jc w:val="left"/>
      </w:pPr>
    </w:p>
    <w:p w14:paraId="3D68C866" w14:textId="77777777" w:rsidR="00B246EB" w:rsidRPr="00274B85" w:rsidRDefault="00B246EB" w:rsidP="003D468A">
      <w:pPr>
        <w:keepNext/>
        <w:rPr>
          <w:b/>
          <w:u w:val="single"/>
        </w:rPr>
      </w:pPr>
      <w:r w:rsidRPr="00274B85">
        <w:rPr>
          <w:b/>
          <w:u w:val="single"/>
        </w:rPr>
        <w:t>FILTER_CHECK</w:t>
      </w:r>
    </w:p>
    <w:p w14:paraId="77DCD60E" w14:textId="77777777" w:rsidR="00BB6409" w:rsidRPr="00274B85" w:rsidRDefault="00BB6409" w:rsidP="00B246EB">
      <w:r w:rsidRPr="00274B85">
        <w:t xml:space="preserve">Pro </w:t>
      </w:r>
      <w:r w:rsidR="0029039C" w:rsidRPr="00274B85">
        <w:t>opakované provedení kontrolního výrazu nad jednotl</w:t>
      </w:r>
      <w:r w:rsidR="003B0C8B" w:rsidRPr="00274B85">
        <w:t xml:space="preserve">ivými </w:t>
      </w:r>
      <w:r w:rsidR="00472A19" w:rsidRPr="00274B85">
        <w:t>dynamickými</w:t>
      </w:r>
      <w:r w:rsidR="003B0C8B" w:rsidRPr="00274B85">
        <w:t xml:space="preserve"> </w:t>
      </w:r>
      <w:r w:rsidR="00472A19" w:rsidRPr="00274B85">
        <w:t>instancemi</w:t>
      </w:r>
      <w:r w:rsidR="003B0C8B" w:rsidRPr="00274B85">
        <w:t xml:space="preserve"> (řá</w:t>
      </w:r>
      <w:r w:rsidR="0029039C" w:rsidRPr="00274B85">
        <w:t>dky, sloupci, kartami) jedné Datové oblasti je zavedena klausule FIL</w:t>
      </w:r>
      <w:r w:rsidR="003154CE" w:rsidRPr="00274B85">
        <w:t>TER</w:t>
      </w:r>
      <w:r w:rsidR="0029039C" w:rsidRPr="00274B85">
        <w:t>_CHECK.</w:t>
      </w:r>
    </w:p>
    <w:p w14:paraId="6E0CD197" w14:textId="77777777" w:rsidR="0017116C" w:rsidRPr="00274B85" w:rsidRDefault="0017116C" w:rsidP="00B246EB"/>
    <w:p w14:paraId="7CD18D74" w14:textId="77777777" w:rsidR="0017116C" w:rsidRPr="00274B85" w:rsidRDefault="0017116C" w:rsidP="00B246EB">
      <w:r w:rsidRPr="00274B85">
        <w:t xml:space="preserve">Obecný </w:t>
      </w:r>
      <w:r w:rsidR="00573A6B" w:rsidRPr="00274B85">
        <w:t>tvar konstrukce FILTER</w:t>
      </w:r>
      <w:r w:rsidR="00D16AE6" w:rsidRPr="00274B85">
        <w:t>_CHECK</w:t>
      </w:r>
      <w:r w:rsidR="00573A6B" w:rsidRPr="00274B85">
        <w:t xml:space="preserve"> je následující:</w:t>
      </w:r>
    </w:p>
    <w:p w14:paraId="0E2CA83C" w14:textId="77777777" w:rsidR="00573A6B" w:rsidRPr="00274B85" w:rsidRDefault="00573A6B" w:rsidP="00B246EB">
      <w:r w:rsidRPr="00274B85">
        <w:rPr>
          <w:b/>
        </w:rPr>
        <w:t>FILTER_CHECK (</w:t>
      </w:r>
      <w:r w:rsidR="00D16AE6" w:rsidRPr="00274B85">
        <w:rPr>
          <w:b/>
        </w:rPr>
        <w:t xml:space="preserve"> &lt;DatovaOblast&gt; [ { , &lt;filtr</w:t>
      </w:r>
      <w:r w:rsidR="003154CE" w:rsidRPr="00274B85">
        <w:rPr>
          <w:b/>
        </w:rPr>
        <w:t>&gt; } ]</w:t>
      </w:r>
      <w:r w:rsidRPr="00274B85">
        <w:rPr>
          <w:b/>
        </w:rPr>
        <w:t>)</w:t>
      </w:r>
    </w:p>
    <w:p w14:paraId="623EBA78" w14:textId="77777777" w:rsidR="00573A6B" w:rsidRPr="00274B85" w:rsidRDefault="00573A6B" w:rsidP="00B246EB"/>
    <w:p w14:paraId="1B848209" w14:textId="77777777" w:rsidR="00573A6B" w:rsidRPr="00274B85" w:rsidRDefault="00573A6B" w:rsidP="00B246EB">
      <w:r w:rsidRPr="00274B85">
        <w:t xml:space="preserve">kde </w:t>
      </w:r>
    </w:p>
    <w:p w14:paraId="457D5116" w14:textId="77777777" w:rsidR="003154CE" w:rsidRPr="00274B85" w:rsidRDefault="003154CE" w:rsidP="00573A6B">
      <w:pPr>
        <w:pStyle w:val="Bullet1"/>
      </w:pPr>
      <w:r w:rsidRPr="00274B85">
        <w:rPr>
          <w:b/>
        </w:rPr>
        <w:t xml:space="preserve">&lt;DatovaOblast&gt; </w:t>
      </w:r>
      <w:r w:rsidRPr="00274B85">
        <w:t>- kód Datové oblasti</w:t>
      </w:r>
    </w:p>
    <w:p w14:paraId="739C8D35" w14:textId="77777777" w:rsidR="00573A6B" w:rsidRPr="00274B85" w:rsidRDefault="00573A6B" w:rsidP="00573A6B">
      <w:pPr>
        <w:pStyle w:val="Bullet1"/>
      </w:pPr>
      <w:r w:rsidRPr="00274B85">
        <w:rPr>
          <w:b/>
        </w:rPr>
        <w:t>&lt;</w:t>
      </w:r>
      <w:r w:rsidR="00D16AE6" w:rsidRPr="00274B85">
        <w:rPr>
          <w:b/>
        </w:rPr>
        <w:t xml:space="preserve">filtr&gt; </w:t>
      </w:r>
      <w:r w:rsidR="00D16AE6" w:rsidRPr="00274B85">
        <w:t>-</w:t>
      </w:r>
      <w:r w:rsidRPr="00274B85">
        <w:t xml:space="preserve"> </w:t>
      </w:r>
      <w:r w:rsidR="00CD108B" w:rsidRPr="00274B85">
        <w:t>je výraz definující filtrační podmínku</w:t>
      </w:r>
      <w:r w:rsidR="002B4D27" w:rsidRPr="00274B85">
        <w:t xml:space="preserve"> Dynamických instancí, která může být definována konkretizací Dynamických parametrů nebo libovolným výrazem.</w:t>
      </w:r>
    </w:p>
    <w:p w14:paraId="57E230C0" w14:textId="77777777" w:rsidR="003B0C8B" w:rsidRPr="00274B85" w:rsidRDefault="003B0C8B" w:rsidP="00B246EB"/>
    <w:p w14:paraId="1B751164" w14:textId="77777777" w:rsidR="002B4D27" w:rsidRPr="00274B85" w:rsidRDefault="002B4D27" w:rsidP="00B246EB">
      <w:r w:rsidRPr="00274B85">
        <w:t>Dále jsou popsány jednotlivé případy.</w:t>
      </w:r>
    </w:p>
    <w:p w14:paraId="7528E26C" w14:textId="77777777" w:rsidR="002B4D27" w:rsidRPr="00274B85" w:rsidRDefault="002B4D27" w:rsidP="00B246EB"/>
    <w:p w14:paraId="3C8332CF" w14:textId="77777777" w:rsidR="0029039C" w:rsidRPr="00274B85" w:rsidRDefault="0029039C" w:rsidP="00B246EB">
      <w:r w:rsidRPr="00274B85">
        <w:t xml:space="preserve">Pokud se kontrolní výraz provádí pro všechny vykázané dynamické instance, má </w:t>
      </w:r>
      <w:r w:rsidR="00472A19" w:rsidRPr="00274B85">
        <w:t>klausule</w:t>
      </w:r>
      <w:r w:rsidRPr="00274B85">
        <w:t xml:space="preserve"> tvar:</w:t>
      </w:r>
    </w:p>
    <w:p w14:paraId="1041067E" w14:textId="77777777" w:rsidR="0029039C" w:rsidRPr="00274B85" w:rsidRDefault="0029039C" w:rsidP="00B246EB">
      <w:r w:rsidRPr="00274B85">
        <w:rPr>
          <w:b/>
        </w:rPr>
        <w:t>FILTER_CHECK (&lt;DatovaOblast&gt;</w:t>
      </w:r>
      <w:r w:rsidR="00573A6B" w:rsidRPr="00274B85">
        <w:rPr>
          <w:b/>
        </w:rPr>
        <w:t>)</w:t>
      </w:r>
    </w:p>
    <w:p w14:paraId="29A2DAB4" w14:textId="77777777" w:rsidR="003B0C8B" w:rsidRPr="00274B85" w:rsidRDefault="003B0C8B" w:rsidP="0055670F"/>
    <w:p w14:paraId="67ACF771" w14:textId="77777777" w:rsidR="0055670F" w:rsidRPr="00274B85" w:rsidRDefault="0055670F" w:rsidP="0055670F">
      <w:r w:rsidRPr="00274B85">
        <w:t>kde</w:t>
      </w:r>
    </w:p>
    <w:p w14:paraId="719D91E6" w14:textId="77777777" w:rsidR="0055670F" w:rsidRPr="00274B85" w:rsidRDefault="0055670F" w:rsidP="0055670F">
      <w:pPr>
        <w:pStyle w:val="Bullet1"/>
      </w:pPr>
      <w:r w:rsidRPr="00274B85">
        <w:rPr>
          <w:b/>
        </w:rPr>
        <w:lastRenderedPageBreak/>
        <w:t xml:space="preserve">&lt;DatovaOblast&gt; </w:t>
      </w:r>
      <w:r w:rsidRPr="00274B85">
        <w:t>- je kód Datové oblasti</w:t>
      </w:r>
    </w:p>
    <w:p w14:paraId="44F31B51" w14:textId="77777777" w:rsidR="00421D33" w:rsidRPr="00274B85" w:rsidRDefault="00421D33" w:rsidP="00B246EB"/>
    <w:p w14:paraId="3D6BC885" w14:textId="77777777" w:rsidR="003B0C8B" w:rsidRPr="00274B85" w:rsidRDefault="003B0C8B" w:rsidP="00B246EB">
      <w:pPr>
        <w:rPr>
          <w:u w:val="single"/>
        </w:rPr>
      </w:pPr>
      <w:r w:rsidRPr="00274B85">
        <w:rPr>
          <w:u w:val="single"/>
        </w:rPr>
        <w:t>Příklad:</w:t>
      </w:r>
    </w:p>
    <w:p w14:paraId="6AF864D7" w14:textId="77777777" w:rsidR="00DF1968" w:rsidRPr="00274B85" w:rsidRDefault="00B0551C" w:rsidP="00DF1968">
      <w:pPr>
        <w:pStyle w:val="Priklad"/>
      </w:pPr>
      <w:r w:rsidRPr="00274B85">
        <w:t xml:space="preserve"> Opakované provedení kontrolního výrazu pro všechny zaslané Dynamické instance (ř</w:t>
      </w:r>
      <w:r w:rsidR="00DA0803" w:rsidRPr="00274B85">
        <w:t>á</w:t>
      </w:r>
      <w:r w:rsidRPr="00274B85">
        <w:t>dky, sloupce, karty)</w:t>
      </w:r>
    </w:p>
    <w:p w14:paraId="564173BB" w14:textId="77777777" w:rsidR="003B0C8B" w:rsidRPr="00274B85" w:rsidRDefault="003B0C8B" w:rsidP="00B92153">
      <w:pPr>
        <w:pStyle w:val="Priklad-text"/>
      </w:pPr>
      <w:r w:rsidRPr="00274B85">
        <w:t>WITH(P0009=CZK, P0011=120, P0013=100, P0014=001, P0019=S_VSEMEN, P0186=21)</w:t>
      </w:r>
    </w:p>
    <w:p w14:paraId="2801AEDE" w14:textId="77777777" w:rsidR="003B0C8B" w:rsidRPr="00274B85" w:rsidRDefault="003B0C8B" w:rsidP="00B92153">
      <w:pPr>
        <w:pStyle w:val="Priklad-text"/>
        <w:rPr>
          <w:b/>
        </w:rPr>
      </w:pPr>
      <w:r w:rsidRPr="00274B85">
        <w:rPr>
          <w:b/>
        </w:rPr>
        <w:t>FILTER_CHECK(DIS85_03)</w:t>
      </w:r>
    </w:p>
    <w:p w14:paraId="639E3DA2" w14:textId="77777777" w:rsidR="003B0C8B" w:rsidRPr="00274B85" w:rsidRDefault="003B0C8B" w:rsidP="00B92153">
      <w:pPr>
        <w:pStyle w:val="Priklad-text"/>
      </w:pPr>
      <w:r w:rsidRPr="00274B85">
        <w:t>[PBD0203] = [PBD0204] + [PBD0205] + [PBD0206] MARGIN 3000;</w:t>
      </w:r>
    </w:p>
    <w:p w14:paraId="48AF5887" w14:textId="77777777" w:rsidR="003B0C8B" w:rsidRPr="00274B85" w:rsidRDefault="003B0C8B" w:rsidP="00B246EB"/>
    <w:p w14:paraId="09E4035F" w14:textId="77777777" w:rsidR="0055670F" w:rsidRPr="00274B85" w:rsidRDefault="0055670F" w:rsidP="00B246EB">
      <w:r w:rsidRPr="00274B85">
        <w:t>Pokud se kontrolní výraz provádí pro podmnožinu dynamických instancí</w:t>
      </w:r>
      <w:r w:rsidR="003B0C8B" w:rsidRPr="00274B85">
        <w:t xml:space="preserve"> (řádků, sloupců, </w:t>
      </w:r>
      <w:r w:rsidR="00472A19" w:rsidRPr="00274B85">
        <w:t>karet) vymezenou</w:t>
      </w:r>
      <w:r w:rsidRPr="00274B85">
        <w:t xml:space="preserve"> konkretizací Dynamických parametrů, má klausule tvar:</w:t>
      </w:r>
    </w:p>
    <w:p w14:paraId="0B61FC34" w14:textId="77777777" w:rsidR="0055670F" w:rsidRPr="00456994" w:rsidRDefault="0055670F" w:rsidP="00B246EB"/>
    <w:p w14:paraId="4914FC34" w14:textId="77777777" w:rsidR="003D468A" w:rsidRPr="00274B85" w:rsidRDefault="003D468A" w:rsidP="003D468A">
      <w:pPr>
        <w:rPr>
          <w:b/>
        </w:rPr>
      </w:pPr>
      <w:r w:rsidRPr="00274B85">
        <w:rPr>
          <w:b/>
        </w:rPr>
        <w:t>FILTER_CHECK</w:t>
      </w:r>
      <w:r w:rsidR="004638AD" w:rsidRPr="0000331B">
        <w:rPr>
          <w:b/>
        </w:rPr>
        <w:t xml:space="preserve"> </w:t>
      </w:r>
      <w:r w:rsidRPr="00274B85">
        <w:rPr>
          <w:b/>
        </w:rPr>
        <w:t>(</w:t>
      </w:r>
      <w:r w:rsidR="00542E7A" w:rsidRPr="00274B85">
        <w:rPr>
          <w:b/>
        </w:rPr>
        <w:t>&lt;</w:t>
      </w:r>
      <w:r w:rsidR="00B9366E" w:rsidRPr="00274B85">
        <w:rPr>
          <w:b/>
        </w:rPr>
        <w:t>DatovaOblast</w:t>
      </w:r>
      <w:r w:rsidR="00542E7A" w:rsidRPr="00274B85">
        <w:rPr>
          <w:b/>
        </w:rPr>
        <w:t>&gt;</w:t>
      </w:r>
      <w:r w:rsidR="000E7A25" w:rsidRPr="00274B85">
        <w:rPr>
          <w:b/>
        </w:rPr>
        <w:t xml:space="preserve"> &lt;parKonkr &gt; </w:t>
      </w:r>
      <w:r w:rsidR="00542E7A" w:rsidRPr="00274B85">
        <w:rPr>
          <w:b/>
        </w:rPr>
        <w:t xml:space="preserve"> </w:t>
      </w:r>
      <w:r w:rsidR="00270F26" w:rsidRPr="00274B85">
        <w:rPr>
          <w:b/>
        </w:rPr>
        <w:t xml:space="preserve">[ { , &lt;parKonkr &gt; } ] </w:t>
      </w:r>
      <w:r w:rsidR="00B14983" w:rsidRPr="00274B85">
        <w:rPr>
          <w:b/>
        </w:rPr>
        <w:t xml:space="preserve"> </w:t>
      </w:r>
    </w:p>
    <w:p w14:paraId="451C4243" w14:textId="77777777" w:rsidR="00E52970" w:rsidRPr="00274B85" w:rsidRDefault="00E52970" w:rsidP="003D468A">
      <w:pPr>
        <w:rPr>
          <w:b/>
        </w:rPr>
      </w:pPr>
    </w:p>
    <w:p w14:paraId="6826E957" w14:textId="77777777" w:rsidR="00E52970" w:rsidRPr="00274B85" w:rsidRDefault="00E52970" w:rsidP="003D468A">
      <w:r w:rsidRPr="00274B85">
        <w:t>kde</w:t>
      </w:r>
    </w:p>
    <w:p w14:paraId="37D2A91D" w14:textId="77777777" w:rsidR="00B9366E" w:rsidRPr="00274B85" w:rsidRDefault="00E52970" w:rsidP="00B9366E">
      <w:pPr>
        <w:pStyle w:val="Bullet1"/>
      </w:pPr>
      <w:r w:rsidRPr="00274B85">
        <w:rPr>
          <w:b/>
        </w:rPr>
        <w:t>&lt;</w:t>
      </w:r>
      <w:r w:rsidR="00B9366E" w:rsidRPr="00274B85">
        <w:rPr>
          <w:b/>
        </w:rPr>
        <w:t>DatovaOblast</w:t>
      </w:r>
      <w:r w:rsidRPr="00274B85">
        <w:rPr>
          <w:b/>
        </w:rPr>
        <w:t>&gt;</w:t>
      </w:r>
      <w:r w:rsidR="005F61E3" w:rsidRPr="00274B85">
        <w:rPr>
          <w:b/>
        </w:rPr>
        <w:t xml:space="preserve"> </w:t>
      </w:r>
      <w:r w:rsidR="00B9366E" w:rsidRPr="00274B85">
        <w:t>- je kód Datové oblasti</w:t>
      </w:r>
    </w:p>
    <w:p w14:paraId="27AE96B4" w14:textId="77777777" w:rsidR="00B9366E" w:rsidRPr="00274B85" w:rsidRDefault="00BB0816" w:rsidP="00B9366E">
      <w:pPr>
        <w:pStyle w:val="Bullet1"/>
      </w:pPr>
      <w:r w:rsidRPr="00274B85">
        <w:rPr>
          <w:b/>
        </w:rPr>
        <w:t>&lt;</w:t>
      </w:r>
      <w:r w:rsidR="00D16AE6" w:rsidRPr="00274B85">
        <w:rPr>
          <w:b/>
        </w:rPr>
        <w:t>parKonkr&gt; -</w:t>
      </w:r>
      <w:r w:rsidR="00421D33" w:rsidRPr="00274B85">
        <w:t xml:space="preserve"> </w:t>
      </w:r>
      <w:r w:rsidR="00472A19" w:rsidRPr="00274B85">
        <w:t>konkretizace</w:t>
      </w:r>
      <w:r w:rsidR="00B14983" w:rsidRPr="00274B85">
        <w:t xml:space="preserve"> Dynamických parametrů dané Datové oblasti, </w:t>
      </w:r>
      <w:r w:rsidR="00B81D94" w:rsidRPr="00274B85">
        <w:t>po</w:t>
      </w:r>
      <w:r w:rsidR="00B14983" w:rsidRPr="00274B85">
        <w:t xml:space="preserve">dle kterých se provádí filtrace dynamických záznamů </w:t>
      </w:r>
    </w:p>
    <w:p w14:paraId="6FD830B5" w14:textId="77777777" w:rsidR="003B0C8B" w:rsidRPr="00274B85" w:rsidRDefault="003B0C8B" w:rsidP="003B0C8B">
      <w:pPr>
        <w:pStyle w:val="Bullet2"/>
      </w:pPr>
      <w:r w:rsidRPr="00274B85">
        <w:t xml:space="preserve">&lt;kodParametr&gt; = &lt;kodPolozkaCiselniku&gt;  </w:t>
      </w:r>
    </w:p>
    <w:p w14:paraId="53D18E3B" w14:textId="77777777" w:rsidR="003B0C8B" w:rsidRPr="00274B85" w:rsidRDefault="003B0C8B" w:rsidP="003B0C8B">
      <w:pPr>
        <w:pStyle w:val="Bullet2"/>
      </w:pPr>
      <w:r w:rsidRPr="00274B85">
        <w:t>&lt;kodParametr&gt; = &lt;kodhodnotaDatovehoTypu&gt;</w:t>
      </w:r>
    </w:p>
    <w:p w14:paraId="294A5EA7" w14:textId="77777777" w:rsidR="003B0C8B" w:rsidRPr="00274B85" w:rsidRDefault="003B0C8B" w:rsidP="003B0C8B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&lt;kodDomenaCiselniku&gt;</w:t>
      </w:r>
    </w:p>
    <w:p w14:paraId="251DF1C1" w14:textId="77777777" w:rsidR="003B0C8B" w:rsidRPr="00274B85" w:rsidRDefault="003B0C8B" w:rsidP="003B0C8B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08D03EBA" w14:textId="77777777" w:rsidR="003B0C8B" w:rsidRPr="00274B85" w:rsidRDefault="003B0C8B" w:rsidP="003B0C8B">
      <w:pPr>
        <w:pStyle w:val="Bullet2"/>
      </w:pPr>
      <w:r w:rsidRPr="00274B85">
        <w:t>&lt;kodParametr&gt;:*</w:t>
      </w:r>
    </w:p>
    <w:p w14:paraId="38030F3B" w14:textId="77777777" w:rsidR="00B9366E" w:rsidRPr="00274B85" w:rsidRDefault="003B0C8B" w:rsidP="003B0C8B">
      <w:pPr>
        <w:pStyle w:val="Bullet2"/>
      </w:pPr>
      <w:r w:rsidRPr="00274B85">
        <w:t>&lt;kodParametr&gt;:&lt;mnozina&gt;</w:t>
      </w:r>
    </w:p>
    <w:p w14:paraId="686C23F9" w14:textId="77777777" w:rsidR="00B14983" w:rsidRPr="00274B85" w:rsidRDefault="00B14983" w:rsidP="00B246EB"/>
    <w:p w14:paraId="17ACE39F" w14:textId="77777777" w:rsidR="003B0C8B" w:rsidRPr="00274B85" w:rsidRDefault="003B0C8B" w:rsidP="003B0C8B">
      <w:pPr>
        <w:rPr>
          <w:u w:val="single"/>
        </w:rPr>
      </w:pPr>
      <w:r w:rsidRPr="00274B85">
        <w:rPr>
          <w:u w:val="single"/>
        </w:rPr>
        <w:t>Příklad:</w:t>
      </w:r>
    </w:p>
    <w:p w14:paraId="5EA50E45" w14:textId="77777777" w:rsidR="003B0C8B" w:rsidRPr="00274B85" w:rsidRDefault="002B4D27" w:rsidP="002B4D27">
      <w:pPr>
        <w:pStyle w:val="Priklad"/>
      </w:pPr>
      <w:r w:rsidRPr="00274B85">
        <w:t xml:space="preserve"> Opakované provedení kontrolního výrazu pouze pro všechny zaslané Dynamické instance (řádky, sloupce, karty), které obsahují definovanou </w:t>
      </w:r>
      <w:r w:rsidR="00472A19" w:rsidRPr="00274B85">
        <w:t>konkretizací</w:t>
      </w:r>
      <w:r w:rsidRPr="00274B85">
        <w:t xml:space="preserve"> Dynamického parametru</w:t>
      </w:r>
    </w:p>
    <w:p w14:paraId="7D216027" w14:textId="77777777" w:rsidR="003B0C8B" w:rsidRPr="00274B85" w:rsidRDefault="003B0C8B" w:rsidP="00C34E18">
      <w:pPr>
        <w:pStyle w:val="Priklad-text"/>
      </w:pPr>
      <w:r w:rsidRPr="00274B85">
        <w:t>WITH(P0011=120, P0013=100, P0014=001)</w:t>
      </w:r>
    </w:p>
    <w:p w14:paraId="0472B860" w14:textId="77777777" w:rsidR="003B0C8B" w:rsidRPr="00274B85" w:rsidRDefault="003B0C8B" w:rsidP="00C34E18">
      <w:pPr>
        <w:pStyle w:val="Priklad-text"/>
        <w:rPr>
          <w:b/>
        </w:rPr>
      </w:pPr>
      <w:r w:rsidRPr="00274B85">
        <w:rPr>
          <w:b/>
        </w:rPr>
        <w:t>FILTER_CHECK(DIS60_07, P0025:CZ)</w:t>
      </w:r>
    </w:p>
    <w:p w14:paraId="4017E642" w14:textId="77777777" w:rsidR="003B0C8B" w:rsidRPr="00274B85" w:rsidRDefault="003B0C8B" w:rsidP="00C34E18">
      <w:pPr>
        <w:pStyle w:val="Priklad-text"/>
      </w:pPr>
      <w:r w:rsidRPr="00274B85">
        <w:t>AND(ISBLANK([EVD0131]),</w:t>
      </w:r>
    </w:p>
    <w:p w14:paraId="6FE95255" w14:textId="77777777" w:rsidR="003B0C8B" w:rsidRPr="00274B85" w:rsidRDefault="003B0C8B" w:rsidP="00C34E18">
      <w:pPr>
        <w:pStyle w:val="Priklad-text"/>
      </w:pPr>
      <w:r w:rsidRPr="00274B85">
        <w:t xml:space="preserve">    ISBLANK([EVD0132]),</w:t>
      </w:r>
    </w:p>
    <w:p w14:paraId="65087758" w14:textId="77777777" w:rsidR="003B0C8B" w:rsidRPr="00274B85" w:rsidRDefault="003B0C8B" w:rsidP="00C34E18">
      <w:pPr>
        <w:pStyle w:val="Priklad-text"/>
      </w:pPr>
      <w:r w:rsidRPr="00274B85">
        <w:t xml:space="preserve">    ISBLANK([EVD0133]),</w:t>
      </w:r>
    </w:p>
    <w:p w14:paraId="10D75D8A" w14:textId="77777777" w:rsidR="003B0C8B" w:rsidRPr="00274B85" w:rsidRDefault="003B0C8B" w:rsidP="00C34E18">
      <w:pPr>
        <w:pStyle w:val="Priklad-text"/>
      </w:pPr>
      <w:r w:rsidRPr="00274B85">
        <w:t xml:space="preserve">    ISBLANK([EVD0134]),</w:t>
      </w:r>
    </w:p>
    <w:p w14:paraId="312C2032" w14:textId="77777777" w:rsidR="003B0C8B" w:rsidRPr="00274B85" w:rsidRDefault="003B0C8B" w:rsidP="00C34E18">
      <w:pPr>
        <w:pStyle w:val="Priklad-text"/>
      </w:pPr>
      <w:r w:rsidRPr="00274B85">
        <w:t xml:space="preserve">    ISBLANK([EVD0135]));</w:t>
      </w:r>
    </w:p>
    <w:p w14:paraId="04DBE653" w14:textId="77777777" w:rsidR="00421D33" w:rsidRPr="00274B85" w:rsidRDefault="00421D33" w:rsidP="00B246EB"/>
    <w:p w14:paraId="031FAE8F" w14:textId="77777777" w:rsidR="003B0C8B" w:rsidRPr="00274B85" w:rsidRDefault="003B0C8B" w:rsidP="00B246EB">
      <w:r w:rsidRPr="00274B85">
        <w:lastRenderedPageBreak/>
        <w:t>Vymezení dynamických instancí</w:t>
      </w:r>
      <w:r w:rsidR="005B71A1" w:rsidRPr="00274B85">
        <w:t xml:space="preserve"> (řádků, sloupců, karet) nemusí být dáno pouze konkretizace Dynamických par</w:t>
      </w:r>
      <w:r w:rsidR="000E7A25" w:rsidRPr="00274B85">
        <w:t>ametrů, ale složitějším výrazem nebo množinou výrazů</w:t>
      </w:r>
    </w:p>
    <w:p w14:paraId="71786476" w14:textId="77777777" w:rsidR="003B0C8B" w:rsidRPr="00274B85" w:rsidRDefault="003B0C8B" w:rsidP="00B246EB"/>
    <w:p w14:paraId="32B2EBC5" w14:textId="77777777" w:rsidR="003B0C8B" w:rsidRPr="00274B85" w:rsidRDefault="000E7A25" w:rsidP="003B0C8B">
      <w:pPr>
        <w:rPr>
          <w:b/>
        </w:rPr>
      </w:pPr>
      <w:r w:rsidRPr="00274B85">
        <w:rPr>
          <w:b/>
        </w:rPr>
        <w:t>FILTER_CHECK (&lt;DatovaOblast&gt; &lt;vyraz &gt;  [ { , &lt;vyraz &gt; } ]</w:t>
      </w:r>
    </w:p>
    <w:p w14:paraId="150BBA83" w14:textId="77777777" w:rsidR="003B0C8B" w:rsidRPr="00274B85" w:rsidRDefault="003B0C8B" w:rsidP="00B246EB"/>
    <w:p w14:paraId="7DFEF42D" w14:textId="77777777" w:rsidR="003B0C8B" w:rsidRPr="00274B85" w:rsidRDefault="003B0C8B" w:rsidP="003B0C8B">
      <w:r w:rsidRPr="00274B85">
        <w:t>kde</w:t>
      </w:r>
    </w:p>
    <w:p w14:paraId="38EA5237" w14:textId="77777777" w:rsidR="003B0C8B" w:rsidRPr="00274B85" w:rsidRDefault="003B0C8B" w:rsidP="003B0C8B">
      <w:pPr>
        <w:pStyle w:val="Bullet1"/>
      </w:pPr>
      <w:r w:rsidRPr="00274B85">
        <w:rPr>
          <w:b/>
        </w:rPr>
        <w:t xml:space="preserve">&lt;DatovaOblast&gt; </w:t>
      </w:r>
      <w:r w:rsidRPr="00274B85">
        <w:t>- je kód Datové oblasti</w:t>
      </w:r>
    </w:p>
    <w:p w14:paraId="1060E92A" w14:textId="14E1FC8C" w:rsidR="003B0C8B" w:rsidRPr="00274B85" w:rsidRDefault="003B0C8B" w:rsidP="003B0C8B">
      <w:pPr>
        <w:pStyle w:val="Bullet1"/>
      </w:pPr>
      <w:r w:rsidRPr="00274B85">
        <w:rPr>
          <w:b/>
        </w:rPr>
        <w:t>&lt;</w:t>
      </w:r>
      <w:r w:rsidR="000E7A25" w:rsidRPr="00274B85">
        <w:rPr>
          <w:b/>
        </w:rPr>
        <w:t>vyraz</w:t>
      </w:r>
      <w:r w:rsidRPr="00274B85">
        <w:rPr>
          <w:b/>
        </w:rPr>
        <w:t xml:space="preserve">&gt;  </w:t>
      </w:r>
      <w:r w:rsidRPr="00274B85">
        <w:t xml:space="preserve">- </w:t>
      </w:r>
      <w:r w:rsidR="000E7A25" w:rsidRPr="00274B85">
        <w:t>jakýkoliv výraz definující vymezení Dynamických instancí (řádků, sloupců, karet)</w:t>
      </w:r>
    </w:p>
    <w:p w14:paraId="70DDBA49" w14:textId="77777777" w:rsidR="003B0C8B" w:rsidRPr="00274B85" w:rsidRDefault="003B0C8B" w:rsidP="00142694">
      <w:pPr>
        <w:pStyle w:val="Bullet2"/>
        <w:numPr>
          <w:ilvl w:val="0"/>
          <w:numId w:val="0"/>
        </w:numPr>
        <w:rPr>
          <w:highlight w:val="yellow"/>
        </w:rPr>
      </w:pPr>
    </w:p>
    <w:p w14:paraId="05406E0C" w14:textId="77777777" w:rsidR="00142694" w:rsidRPr="00274B85" w:rsidRDefault="00142694" w:rsidP="00142694">
      <w:pPr>
        <w:pStyle w:val="Bullet2"/>
        <w:numPr>
          <w:ilvl w:val="0"/>
          <w:numId w:val="0"/>
        </w:numPr>
      </w:pPr>
    </w:p>
    <w:p w14:paraId="13CA68A7" w14:textId="77777777" w:rsidR="00B246EB" w:rsidRPr="00274B85" w:rsidRDefault="000E7A25" w:rsidP="00421D33">
      <w:pPr>
        <w:rPr>
          <w:u w:val="single"/>
        </w:rPr>
      </w:pPr>
      <w:r w:rsidRPr="00274B85">
        <w:rPr>
          <w:u w:val="single"/>
        </w:rPr>
        <w:t>Příklady:</w:t>
      </w:r>
    </w:p>
    <w:p w14:paraId="571D7B2D" w14:textId="77777777" w:rsidR="00CF0DB5" w:rsidRPr="00274B85" w:rsidRDefault="00CF0DB5" w:rsidP="00CF0DB5">
      <w:pPr>
        <w:pStyle w:val="Priklad"/>
      </w:pPr>
      <w:r w:rsidRPr="00274B85">
        <w:t xml:space="preserve"> Opakované provedení kontrolního výrazu pouze pro všechny zaslané Dynamické instance (řádky, sloupce, karty), které vyhovují definovanému výrazu</w:t>
      </w:r>
    </w:p>
    <w:p w14:paraId="210B4325" w14:textId="77777777" w:rsidR="00CF0DB5" w:rsidRPr="00274B85" w:rsidRDefault="00CF0DB5" w:rsidP="00C34E18">
      <w:pPr>
        <w:pStyle w:val="Priklad-text"/>
      </w:pPr>
      <w:bookmarkStart w:id="59" w:name="_Hlk530827565"/>
      <w:r w:rsidRPr="00274B85">
        <w:t>WITH(P0011=050, P0013=100, P0014=001)</w:t>
      </w:r>
    </w:p>
    <w:p w14:paraId="481B9518" w14:textId="77777777" w:rsidR="00CF0DB5" w:rsidRPr="00274B85" w:rsidRDefault="00CF0DB5" w:rsidP="00C34E18">
      <w:pPr>
        <w:pStyle w:val="Priklad-text"/>
        <w:rPr>
          <w:b/>
        </w:rPr>
      </w:pPr>
      <w:r w:rsidRPr="00274B85">
        <w:rPr>
          <w:b/>
        </w:rPr>
        <w:t>FILTER_CHECK(JIS51_01, [BCP2195] = CZK)</w:t>
      </w:r>
    </w:p>
    <w:p w14:paraId="65338B77" w14:textId="77777777" w:rsidR="00CF0DB5" w:rsidRPr="00274B85" w:rsidRDefault="00CF0DB5" w:rsidP="00C34E18">
      <w:pPr>
        <w:pStyle w:val="Priklad-text"/>
      </w:pPr>
      <w:r w:rsidRPr="00274B85">
        <w:t>[BCP2007, P0009=CZK] = [BCP2194];</w:t>
      </w:r>
    </w:p>
    <w:bookmarkEnd w:id="59"/>
    <w:p w14:paraId="057A3498" w14:textId="0EE7318C" w:rsidR="0055670F" w:rsidRDefault="0055670F" w:rsidP="00CB67EA">
      <w:pPr>
        <w:spacing w:after="0" w:line="240" w:lineRule="auto"/>
        <w:jc w:val="left"/>
        <w:rPr>
          <w:b/>
          <w:u w:val="single"/>
        </w:rPr>
      </w:pPr>
    </w:p>
    <w:p w14:paraId="56648753" w14:textId="77777777" w:rsidR="0029779D" w:rsidRPr="00274B85" w:rsidRDefault="0029779D" w:rsidP="00CB67EA">
      <w:pPr>
        <w:spacing w:after="0" w:line="240" w:lineRule="auto"/>
        <w:jc w:val="left"/>
        <w:rPr>
          <w:b/>
          <w:u w:val="single"/>
        </w:rPr>
      </w:pPr>
    </w:p>
    <w:p w14:paraId="3C404EF6" w14:textId="77777777" w:rsidR="001B137D" w:rsidRPr="00274B85" w:rsidRDefault="001B137D" w:rsidP="001B137D">
      <w:pPr>
        <w:rPr>
          <w:b/>
          <w:u w:val="single"/>
        </w:rPr>
      </w:pPr>
      <w:r w:rsidRPr="00274B85">
        <w:rPr>
          <w:b/>
          <w:u w:val="single"/>
        </w:rPr>
        <w:t>FILTER_FAIL</w:t>
      </w:r>
    </w:p>
    <w:p w14:paraId="0A21FF7F" w14:textId="77777777" w:rsidR="001C2306" w:rsidRPr="00274B85" w:rsidRDefault="00453139" w:rsidP="001C2306">
      <w:r w:rsidRPr="00274B85">
        <w:t>V dynamických Datových oblast</w:t>
      </w:r>
      <w:r w:rsidR="002B0A41" w:rsidRPr="00274B85">
        <w:t>ech se často vyskytují kontroly</w:t>
      </w:r>
      <w:r w:rsidRPr="00274B85">
        <w:t xml:space="preserve"> definující tzv. nepovolené kombinace Dynamických parametrů, tzn. kombinace hodnot, které nemohou být zaslány.</w:t>
      </w:r>
    </w:p>
    <w:p w14:paraId="55537397" w14:textId="77777777" w:rsidR="00453139" w:rsidRPr="00274B85" w:rsidRDefault="00453139" w:rsidP="001C2306">
      <w:r w:rsidRPr="00274B85">
        <w:t xml:space="preserve">Pro zápis nepovolených kombinací je zavedena </w:t>
      </w:r>
      <w:r w:rsidR="00542E7A" w:rsidRPr="00274B85">
        <w:t>specifická konstrukce</w:t>
      </w:r>
      <w:r w:rsidRPr="00274B85">
        <w:t xml:space="preserve"> FILTER_FAIL,</w:t>
      </w:r>
    </w:p>
    <w:p w14:paraId="7D865A7E" w14:textId="77777777" w:rsidR="00453139" w:rsidRPr="00274B85" w:rsidRDefault="00453139" w:rsidP="00453139"/>
    <w:p w14:paraId="264A9088" w14:textId="77777777" w:rsidR="00453139" w:rsidRPr="00274B85" w:rsidRDefault="00453139" w:rsidP="00453139">
      <w:pPr>
        <w:rPr>
          <w:b/>
        </w:rPr>
      </w:pPr>
      <w:r w:rsidRPr="00274B85">
        <w:rPr>
          <w:b/>
        </w:rPr>
        <w:t>FILTER_FAIL(</w:t>
      </w:r>
      <w:r w:rsidR="00C406AE" w:rsidRPr="00274B85">
        <w:rPr>
          <w:b/>
        </w:rPr>
        <w:t xml:space="preserve"> </w:t>
      </w:r>
      <w:r w:rsidR="005927C5" w:rsidRPr="00274B85">
        <w:rPr>
          <w:b/>
        </w:rPr>
        <w:t>&lt;</w:t>
      </w:r>
      <w:r w:rsidRPr="00274B85">
        <w:rPr>
          <w:b/>
        </w:rPr>
        <w:t>DatovaOblast</w:t>
      </w:r>
      <w:r w:rsidR="005927C5" w:rsidRPr="00274B85">
        <w:rPr>
          <w:b/>
        </w:rPr>
        <w:t xml:space="preserve">&gt; </w:t>
      </w:r>
      <w:r w:rsidRPr="00274B85">
        <w:rPr>
          <w:b/>
        </w:rPr>
        <w:t>,</w:t>
      </w:r>
      <w:r w:rsidR="00270F26" w:rsidRPr="00274B85">
        <w:rPr>
          <w:b/>
        </w:rPr>
        <w:t xml:space="preserve"> &lt;parKonkr &gt; </w:t>
      </w:r>
      <w:r w:rsidR="00270F26" w:rsidRPr="00274B85">
        <w:rPr>
          <w:b/>
          <w:highlight w:val="yellow"/>
        </w:rPr>
        <w:t>&lt;parKonkr &gt;</w:t>
      </w:r>
      <w:r w:rsidR="00270F26" w:rsidRPr="00274B85">
        <w:rPr>
          <w:b/>
        </w:rPr>
        <w:t xml:space="preserve"> </w:t>
      </w:r>
      <w:r w:rsidRPr="00274B85">
        <w:rPr>
          <w:b/>
        </w:rPr>
        <w:t xml:space="preserve"> </w:t>
      </w:r>
      <w:r w:rsidR="00270F26" w:rsidRPr="00274B85">
        <w:rPr>
          <w:b/>
        </w:rPr>
        <w:t xml:space="preserve">[ { , &lt;parKonkr &gt; } ]  </w:t>
      </w:r>
      <w:r w:rsidRPr="00274B85">
        <w:rPr>
          <w:b/>
        </w:rPr>
        <w:t>)</w:t>
      </w:r>
    </w:p>
    <w:p w14:paraId="15977585" w14:textId="77777777" w:rsidR="005927C5" w:rsidRPr="00274B85" w:rsidRDefault="005927C5" w:rsidP="00453139"/>
    <w:p w14:paraId="6E84270F" w14:textId="77777777" w:rsidR="005927C5" w:rsidRPr="00274B85" w:rsidRDefault="005927C5" w:rsidP="00453139">
      <w:r w:rsidRPr="00274B85">
        <w:t>kde</w:t>
      </w:r>
    </w:p>
    <w:p w14:paraId="5EDB700B" w14:textId="77777777" w:rsidR="00453139" w:rsidRPr="00274B85" w:rsidRDefault="005927C5" w:rsidP="00453139">
      <w:pPr>
        <w:pStyle w:val="Bullet1"/>
      </w:pPr>
      <w:r w:rsidRPr="00274B85">
        <w:rPr>
          <w:b/>
        </w:rPr>
        <w:t>&lt;</w:t>
      </w:r>
      <w:r w:rsidR="00453139" w:rsidRPr="00274B85">
        <w:rPr>
          <w:b/>
        </w:rPr>
        <w:t>DatovaOblast</w:t>
      </w:r>
      <w:r w:rsidRPr="00274B85">
        <w:rPr>
          <w:b/>
        </w:rPr>
        <w:t>&gt;</w:t>
      </w:r>
      <w:r w:rsidRPr="00274B85">
        <w:rPr>
          <w:b/>
          <w:i/>
        </w:rPr>
        <w:t xml:space="preserve"> </w:t>
      </w:r>
      <w:r w:rsidR="00453139" w:rsidRPr="00274B85">
        <w:t>- kód Datové oblasti</w:t>
      </w:r>
    </w:p>
    <w:p w14:paraId="2366511B" w14:textId="77777777" w:rsidR="00453139" w:rsidRPr="00274B85" w:rsidRDefault="00270F26" w:rsidP="00453139">
      <w:pPr>
        <w:pStyle w:val="Bullet1"/>
      </w:pPr>
      <w:r w:rsidRPr="00274B85">
        <w:rPr>
          <w:b/>
        </w:rPr>
        <w:t xml:space="preserve">&lt;parKonkr &gt; &lt;parKonkr &gt;  [ { , &lt;parKonkr &gt; } ]  </w:t>
      </w:r>
      <w:r w:rsidR="005927C5" w:rsidRPr="00274B85">
        <w:rPr>
          <w:b/>
        </w:rPr>
        <w:t xml:space="preserve">  - </w:t>
      </w:r>
      <w:r w:rsidR="005927C5" w:rsidRPr="00274B85">
        <w:t>specifika</w:t>
      </w:r>
      <w:r w:rsidR="00EB576F" w:rsidRPr="00274B85">
        <w:t>c</w:t>
      </w:r>
      <w:r w:rsidR="005927C5" w:rsidRPr="00274B85">
        <w:t xml:space="preserve">e nepovolených </w:t>
      </w:r>
      <w:r w:rsidR="00EB576F" w:rsidRPr="00274B85">
        <w:t>kombinací hodnot</w:t>
      </w:r>
      <w:r w:rsidR="009B5EDA" w:rsidRPr="00274B85">
        <w:t xml:space="preserve">  Dynamických parametrů</w:t>
      </w:r>
    </w:p>
    <w:p w14:paraId="27423CFF" w14:textId="77777777" w:rsidR="002B0A41" w:rsidRPr="00274B85" w:rsidRDefault="002B0A41" w:rsidP="002B0A41">
      <w:pPr>
        <w:pStyle w:val="Bullet2"/>
      </w:pPr>
      <w:r w:rsidRPr="00274B85">
        <w:t xml:space="preserve">&lt;kodParametr&gt; = &lt;kodPolozkaCiselniku&gt;  </w:t>
      </w:r>
    </w:p>
    <w:p w14:paraId="332AC15A" w14:textId="77777777" w:rsidR="002B0A41" w:rsidRPr="00274B85" w:rsidRDefault="002B0A41" w:rsidP="002B0A41">
      <w:pPr>
        <w:pStyle w:val="Bullet2"/>
      </w:pPr>
      <w:r w:rsidRPr="00274B85">
        <w:t>&lt;kodParametr&gt; = &lt;kodhodnotaDatovehoTypu&gt;</w:t>
      </w:r>
    </w:p>
    <w:p w14:paraId="0A4874D0" w14:textId="77777777" w:rsidR="002B0A41" w:rsidRPr="00274B85" w:rsidRDefault="002B0A41" w:rsidP="002B0A41">
      <w:pPr>
        <w:pStyle w:val="Bullet2"/>
      </w:pPr>
      <w:r w:rsidRPr="00274B85">
        <w:t xml:space="preserve">&lt;kodParametr&gt; = 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18B5FE3F" w14:textId="77777777" w:rsidR="00FC2D6D" w:rsidRPr="00274B85" w:rsidRDefault="002B0A41" w:rsidP="002B0A41">
      <w:pPr>
        <w:pStyle w:val="Bullet2"/>
      </w:pPr>
      <w:r w:rsidRPr="00274B85">
        <w:t>&lt;kodParametr&gt;:&lt;mnozina&gt;</w:t>
      </w:r>
    </w:p>
    <w:p w14:paraId="18E77096" w14:textId="77777777" w:rsidR="002B0A41" w:rsidRPr="00274B85" w:rsidRDefault="002B0A41" w:rsidP="001C2306"/>
    <w:p w14:paraId="01D6D8BA" w14:textId="77777777" w:rsidR="00453139" w:rsidRPr="00274B85" w:rsidRDefault="005927C5" w:rsidP="001C2306">
      <w:pPr>
        <w:rPr>
          <w:u w:val="single"/>
        </w:rPr>
      </w:pPr>
      <w:r w:rsidRPr="00274B85">
        <w:rPr>
          <w:u w:val="single"/>
        </w:rPr>
        <w:t>Příklad:</w:t>
      </w:r>
    </w:p>
    <w:p w14:paraId="2A450DD2" w14:textId="77777777" w:rsidR="00CF0DB5" w:rsidRPr="00274B85" w:rsidRDefault="00127DA4" w:rsidP="00127DA4">
      <w:pPr>
        <w:pStyle w:val="Priklad"/>
      </w:pPr>
      <w:r w:rsidRPr="00274B85">
        <w:t xml:space="preserve"> </w:t>
      </w:r>
      <w:r w:rsidR="00EB34AD" w:rsidRPr="00274B85">
        <w:t>Nepovolené kombinace hodnot Dynamických parametrů</w:t>
      </w:r>
    </w:p>
    <w:p w14:paraId="362FF840" w14:textId="77777777" w:rsidR="001B137D" w:rsidRPr="00274B85" w:rsidRDefault="001B137D" w:rsidP="00C34E18">
      <w:pPr>
        <w:pStyle w:val="Priklad-text"/>
      </w:pPr>
      <w:r w:rsidRPr="00274B85">
        <w:t>FILTER_FAIL(RIS22_01, P0236:@Z_REZBVD, P0125:@ZBEZCZ4);</w:t>
      </w:r>
    </w:p>
    <w:p w14:paraId="69537A40" w14:textId="77777777" w:rsidR="00523F05" w:rsidRPr="00274B85" w:rsidRDefault="00523F05">
      <w:pPr>
        <w:spacing w:after="0" w:line="240" w:lineRule="auto"/>
        <w:jc w:val="left"/>
        <w:rPr>
          <w:rFonts w:ascii="Calibri" w:hAnsi="Calibri" w:cstheme="minorHAnsi"/>
          <w:szCs w:val="24"/>
          <w:lang w:eastAsia="en-US"/>
        </w:rPr>
      </w:pPr>
      <w:r w:rsidRPr="00274B85">
        <w:br w:type="page"/>
      </w:r>
    </w:p>
    <w:p w14:paraId="4285E2A2" w14:textId="77777777" w:rsidR="00063A29" w:rsidRPr="00274B85" w:rsidRDefault="00063A29" w:rsidP="00063A29">
      <w:pPr>
        <w:pStyle w:val="Nadpis3"/>
      </w:pPr>
      <w:bookmarkStart w:id="60" w:name="_Toc6218162"/>
      <w:bookmarkStart w:id="61" w:name="_Toc52889242"/>
      <w:bookmarkStart w:id="62" w:name="_Toc106267383"/>
      <w:bookmarkStart w:id="63" w:name="_Toc192166455"/>
      <w:r w:rsidRPr="00274B85">
        <w:lastRenderedPageBreak/>
        <w:t>Typy RowSet, Record a operace dereference</w:t>
      </w:r>
      <w:bookmarkEnd w:id="60"/>
      <w:bookmarkEnd w:id="61"/>
      <w:bookmarkEnd w:id="62"/>
      <w:bookmarkEnd w:id="63"/>
    </w:p>
    <w:p w14:paraId="25544495" w14:textId="77777777" w:rsidR="00063A29" w:rsidRPr="00274B85" w:rsidRDefault="00063A29" w:rsidP="00063A29">
      <w:pPr>
        <w:pStyle w:val="Nadpis4"/>
      </w:pPr>
      <w:r w:rsidRPr="00274B85">
        <w:t>Interní typ Record</w:t>
      </w:r>
    </w:p>
    <w:p w14:paraId="2CD7D8E7" w14:textId="77777777" w:rsidR="00063A29" w:rsidRPr="00274B85" w:rsidRDefault="00063A29" w:rsidP="00063A29">
      <w:r w:rsidRPr="00274B85">
        <w:t>Typ Record představuje strukturu, obsahující pojmenované atributy. Může jím být například řádek dynamického výkazu, ale i nějaký externí zdroj, případně může být z takových zdrojů odvozen tak, že odpovídá jednomu záznamu v nějakém (odvozeném) RowSet typu. Typ je interní v tom smyslu, že není používán explicitně a nabývají ho pouze specifické konstrukce, související s typem RowSet.</w:t>
      </w:r>
    </w:p>
    <w:p w14:paraId="6FA8E869" w14:textId="77777777" w:rsidR="00063A29" w:rsidRPr="00274B85" w:rsidRDefault="00063A29" w:rsidP="00063A29">
      <w:pPr>
        <w:pStyle w:val="Nadpis4"/>
      </w:pPr>
      <w:r w:rsidRPr="00274B85">
        <w:t>Typ RowSet</w:t>
      </w:r>
    </w:p>
    <w:p w14:paraId="3DE903D3" w14:textId="77777777" w:rsidR="00063A29" w:rsidRPr="00274B85" w:rsidRDefault="00063A29" w:rsidP="00063A29">
      <w:r w:rsidRPr="00274B85">
        <w:t xml:space="preserve">Typ RowSet představuje množinu záznamů typu Record. Může jím být například množina řádků dynamické datové oblasti (bez součtového řádku), externí registr, nebo může být z takových zdrojů odvozen použitím odpovídajících funkcí. Tohoto typu nabývají specifické funkce, popsané dále. </w:t>
      </w:r>
    </w:p>
    <w:p w14:paraId="2F447CE9" w14:textId="77777777" w:rsidR="00063A29" w:rsidRPr="00274B85" w:rsidRDefault="00063A29" w:rsidP="00063A29">
      <w:pPr>
        <w:pStyle w:val="Nadpis4"/>
      </w:pPr>
      <w:r w:rsidRPr="00274B85">
        <w:t>Operace dereference</w:t>
      </w:r>
    </w:p>
    <w:p w14:paraId="7178C684" w14:textId="77777777" w:rsidR="00063A29" w:rsidRPr="00274B85" w:rsidRDefault="00063A29" w:rsidP="00063A29">
      <w:r w:rsidRPr="00274B85">
        <w:t>Operace dereference „-</w:t>
      </w:r>
      <w:r w:rsidRPr="00456994">
        <w:t>&gt;</w:t>
      </w:r>
      <w:r w:rsidRPr="00274B85">
        <w:t>“ slouží k odkazování atributů v typu Record. Jedná se o b</w:t>
      </w:r>
      <w:r w:rsidRPr="0000331B">
        <w:t>inární infix operátor, na jehož levé straně se vyskytuje identifikátor, odkazují</w:t>
      </w:r>
      <w:r w:rsidRPr="00274B85">
        <w:t xml:space="preserve">cí k typu RowSet, a na pravé identifikátor atributu, například </w:t>
      </w:r>
    </w:p>
    <w:p w14:paraId="4164A7EB" w14:textId="77777777" w:rsidR="00063A29" w:rsidRPr="00456994" w:rsidRDefault="00063A29" w:rsidP="00063A29">
      <w:pPr>
        <w:ind w:firstLine="720"/>
      </w:pPr>
      <w:r w:rsidRPr="00274B85">
        <w:t>X -</w:t>
      </w:r>
      <w:r w:rsidRPr="00456994">
        <w:t xml:space="preserve">&gt; </w:t>
      </w:r>
      <w:r w:rsidRPr="00274B85">
        <w:t>EPR1383_003</w:t>
      </w:r>
    </w:p>
    <w:p w14:paraId="4D8AC6D9" w14:textId="77777777" w:rsidR="00063A29" w:rsidRPr="00274B85" w:rsidRDefault="00063A29" w:rsidP="00063A29">
      <w:r w:rsidRPr="00274B85">
        <w:t>může, při použití ve správném kontextu, kde X je definováno jako datová oblast SIS01_01 odkazov</w:t>
      </w:r>
      <w:r w:rsidRPr="0000331B">
        <w:t xml:space="preserve">at na hodnotu ukazatele </w:t>
      </w:r>
      <w:r w:rsidRPr="00274B85">
        <w:t xml:space="preserve">EPR1383_003 v řádku této dynamické datové oblasti. Levou a pravou stranu operátoru nadále označujme jako </w:t>
      </w:r>
      <w:r w:rsidRPr="00274B85">
        <w:rPr>
          <w:i/>
        </w:rPr>
        <w:t>zdroj</w:t>
      </w:r>
      <w:r w:rsidRPr="00274B85">
        <w:t xml:space="preserve"> a </w:t>
      </w:r>
      <w:r w:rsidRPr="00274B85">
        <w:rPr>
          <w:i/>
        </w:rPr>
        <w:t>atribut</w:t>
      </w:r>
      <w:r w:rsidRPr="00274B85">
        <w:t>, nebude-li uvedeno jinak.</w:t>
      </w:r>
      <w:r w:rsidR="005748C6" w:rsidRPr="00274B85">
        <w:t xml:space="preserve"> Tuto operaci lze použít pouze ve funkcích typu JOIN.</w:t>
      </w:r>
    </w:p>
    <w:p w14:paraId="5FFB62EC" w14:textId="77777777" w:rsidR="00063A29" w:rsidRPr="00274B85" w:rsidRDefault="00063A29" w:rsidP="00063A29"/>
    <w:p w14:paraId="4A0EEDBF" w14:textId="77777777" w:rsidR="00063A29" w:rsidRPr="00274B85" w:rsidRDefault="00063A29" w:rsidP="00063A29">
      <w:pPr>
        <w:pStyle w:val="Nadpis4"/>
      </w:pPr>
      <w:r w:rsidRPr="00274B85">
        <w:t>Identifikace zdroje a atributu ve funkcích typu JOIN</w:t>
      </w:r>
    </w:p>
    <w:p w14:paraId="39C39573" w14:textId="77777777" w:rsidR="00063A29" w:rsidRPr="00274B85" w:rsidRDefault="00063A29" w:rsidP="00063A29">
      <w:r w:rsidRPr="00274B85">
        <w:t>Pro funkce typu JOIN, popsané detailněji níže, platí následující pravidla pro specifikaci zdroje a atributu operace dereference</w:t>
      </w:r>
    </w:p>
    <w:p w14:paraId="1F49272F" w14:textId="77777777" w:rsidR="00063A29" w:rsidRPr="00274B85" w:rsidRDefault="00063A29" w:rsidP="00063A29">
      <w:pPr>
        <w:pStyle w:val="Bullet1"/>
      </w:pPr>
      <w:r w:rsidRPr="00274B85">
        <w:t>Zdroje jsou specifikovány jako první dva parametry fukce tak, že:</w:t>
      </w:r>
    </w:p>
    <w:p w14:paraId="5470F7B6" w14:textId="77777777" w:rsidR="00063A29" w:rsidRPr="00274B85" w:rsidRDefault="00063A29" w:rsidP="00063A29">
      <w:pPr>
        <w:pStyle w:val="Bullet2"/>
      </w:pPr>
      <w:r w:rsidRPr="00274B85">
        <w:t>Je-li zdrojem datová oblast, je uveden její kód, který může být v případě mezivýkazové kontroly doplněn o vymezení relativního období.</w:t>
      </w:r>
    </w:p>
    <w:p w14:paraId="0CDBDF75" w14:textId="77777777" w:rsidR="00063A29" w:rsidRPr="00274B85" w:rsidRDefault="00063A29" w:rsidP="00063A29">
      <w:pPr>
        <w:pStyle w:val="Bullet2"/>
      </w:pPr>
      <w:r w:rsidRPr="00274B85">
        <w:t>Je-li zdrojem filtr nad datovou oblastí nebo odvozený RowSet, je uvedena proměnná, která ho obsahuje.</w:t>
      </w:r>
    </w:p>
    <w:p w14:paraId="6A1832EA" w14:textId="77777777" w:rsidR="00063A29" w:rsidRPr="00274B85" w:rsidRDefault="00063A29" w:rsidP="00063A29">
      <w:pPr>
        <w:pStyle w:val="Bullet1"/>
      </w:pPr>
      <w:r w:rsidRPr="00274B85">
        <w:t>V dereferenci jsou zdroje uváděny jako „X“ pro první zdroj, a „Y“ pro druhý zdroj.</w:t>
      </w:r>
    </w:p>
    <w:p w14:paraId="3D6629AD" w14:textId="77777777" w:rsidR="00063A29" w:rsidRPr="00274B85" w:rsidRDefault="00063A29" w:rsidP="00063A29">
      <w:pPr>
        <w:pStyle w:val="Bullet1"/>
      </w:pPr>
      <w:r w:rsidRPr="00274B85">
        <w:t>Atributy jsou identifikovány:</w:t>
      </w:r>
    </w:p>
    <w:p w14:paraId="1359B68E" w14:textId="4E78458C" w:rsidR="00063A29" w:rsidRPr="00274B85" w:rsidRDefault="00063A29" w:rsidP="00063A29">
      <w:pPr>
        <w:pStyle w:val="Bullet2"/>
      </w:pPr>
      <w:r w:rsidRPr="00274B85">
        <w:t>Kó</w:t>
      </w:r>
      <w:r w:rsidRPr="00456994">
        <w:t>dem parametru nebo ukazatele v případě, že zdrojem je datová oblast nebo nad ní definovaný filtr a kódy jsou v této oblasti unikátním identifikátorem (tedy není v řádku datové oblasti použit stej</w:t>
      </w:r>
      <w:r w:rsidR="00BA2086">
        <w:t>n</w:t>
      </w:r>
      <w:r w:rsidRPr="00456994">
        <w:t>ý ukazatel dvakrát a nedochází ke shodě kódů ukazatelů a parametrů).</w:t>
      </w:r>
    </w:p>
    <w:p w14:paraId="73BD1DDB" w14:textId="77777777" w:rsidR="007E3E71" w:rsidRDefault="007E3E71" w:rsidP="00063A29">
      <w:pPr>
        <w:pStyle w:val="Bullet2"/>
      </w:pPr>
      <w:r w:rsidRPr="0000331B">
        <w:t>Základní</w:t>
      </w:r>
      <w:r w:rsidR="00354223" w:rsidRPr="00274B85">
        <w:t xml:space="preserve"> konstrukcí</w:t>
      </w:r>
      <w:r w:rsidRPr="00274B85">
        <w:t xml:space="preserve"> popis</w:t>
      </w:r>
      <w:r w:rsidR="00354223" w:rsidRPr="00274B85">
        <w:t>u</w:t>
      </w:r>
      <w:r w:rsidRPr="00274B85">
        <w:t xml:space="preserve"> Údaje v případě, že kódy nejsou unikátním identifikátorem.</w:t>
      </w:r>
    </w:p>
    <w:p w14:paraId="27CFBC12" w14:textId="26EF421F" w:rsidR="00AF396C" w:rsidRPr="00274B85" w:rsidRDefault="00033ABE" w:rsidP="00376914">
      <w:pPr>
        <w:pStyle w:val="Bullet2"/>
      </w:pPr>
      <w:r>
        <w:t>Identifikátorem sloupce/řádku</w:t>
      </w:r>
      <w:r w:rsidR="00487ADD">
        <w:t xml:space="preserve"> s vykřičníkem</w:t>
      </w:r>
      <w:r>
        <w:t xml:space="preserve"> v případě, že kódy nejsou unikátním identifikátorem např. </w:t>
      </w:r>
      <w:r w:rsidRPr="00033ABE">
        <w:t>X-&gt;!1</w:t>
      </w:r>
      <w:r>
        <w:t xml:space="preserve">, </w:t>
      </w:r>
      <w:r w:rsidR="00A17039" w:rsidRPr="00A17039">
        <w:t>X-&gt;!</w:t>
      </w:r>
      <w:r w:rsidR="00A17039">
        <w:t>0021</w:t>
      </w:r>
      <w:r w:rsidR="00C651B7">
        <w:t>.</w:t>
      </w:r>
    </w:p>
    <w:p w14:paraId="392F4435" w14:textId="77777777" w:rsidR="00063A29" w:rsidRPr="00274B85" w:rsidRDefault="00063A29" w:rsidP="00063A29">
      <w:pPr>
        <w:pStyle w:val="Bullet2"/>
      </w:pPr>
      <w:r w:rsidRPr="00274B85">
        <w:t>Identifikátorem specifickým pro externí registr, je-li zdrojem externí registr.</w:t>
      </w:r>
    </w:p>
    <w:p w14:paraId="65588396" w14:textId="77777777" w:rsidR="00063A29" w:rsidRPr="00274B85" w:rsidRDefault="00063A29" w:rsidP="00063A29">
      <w:pPr>
        <w:pStyle w:val="Bullet2"/>
      </w:pPr>
      <w:r w:rsidRPr="00274B85">
        <w:t>Poziční identifikací _1, _2 atd. v případě, že zdrojem je odvozený RowSet (např. výstup funkce JOIN_FETCH).</w:t>
      </w:r>
    </w:p>
    <w:p w14:paraId="0FBD05A2" w14:textId="77777777" w:rsidR="00063A29" w:rsidRPr="00274B85" w:rsidRDefault="00063A29" w:rsidP="00063A29">
      <w:pPr>
        <w:pStyle w:val="Nadpis4"/>
      </w:pPr>
      <w:r w:rsidRPr="00274B85">
        <w:lastRenderedPageBreak/>
        <w:t>Funkce pracující s RowSet typy</w:t>
      </w:r>
    </w:p>
    <w:p w14:paraId="618DE028" w14:textId="77777777" w:rsidR="00063A29" w:rsidRPr="00274B85" w:rsidRDefault="00063A29" w:rsidP="00063A29"/>
    <w:p w14:paraId="1ADD433D" w14:textId="77777777" w:rsidR="00063A29" w:rsidRPr="00274B85" w:rsidRDefault="00063A29" w:rsidP="00063A29">
      <w:pPr>
        <w:rPr>
          <w:b/>
          <w:u w:val="single"/>
        </w:rPr>
      </w:pPr>
      <w:r w:rsidRPr="00274B85">
        <w:rPr>
          <w:b/>
          <w:u w:val="single"/>
        </w:rPr>
        <w:t>JOIN-CHECK</w:t>
      </w:r>
    </w:p>
    <w:p w14:paraId="3569336F" w14:textId="77777777" w:rsidR="00063A29" w:rsidRPr="00274B85" w:rsidRDefault="00063A29" w:rsidP="00063A29">
      <w:r w:rsidRPr="00274B85">
        <w:t>Funkce JOIN_CHECK provádí opakovaně kontrolní výraz mezi odpovídajícími si záznamy dvou dynamických datových zdrojů.</w:t>
      </w:r>
    </w:p>
    <w:p w14:paraId="1FE6EC9D" w14:textId="77777777" w:rsidR="00063A29" w:rsidRPr="00274B85" w:rsidRDefault="00063A29" w:rsidP="00063A29"/>
    <w:p w14:paraId="790FFADB" w14:textId="77777777" w:rsidR="00063A29" w:rsidRPr="00274B85" w:rsidRDefault="00063A29" w:rsidP="00063A29">
      <w:r w:rsidRPr="00274B85">
        <w:t>Základní konstrukce je:</w:t>
      </w:r>
    </w:p>
    <w:p w14:paraId="751789C2" w14:textId="77777777" w:rsidR="00063A29" w:rsidRPr="00274B85" w:rsidRDefault="00063A29" w:rsidP="00063A29"/>
    <w:p w14:paraId="230CCE64" w14:textId="77777777" w:rsidR="00063A29" w:rsidRPr="00274B85" w:rsidRDefault="00063A29" w:rsidP="00063A29">
      <w:pPr>
        <w:ind w:firstLine="720"/>
        <w:rPr>
          <w:b/>
        </w:rPr>
      </w:pPr>
      <w:r w:rsidRPr="00274B85">
        <w:rPr>
          <w:b/>
        </w:rPr>
        <w:t>JOIN_CHECK ( &lt;rowSet1&gt;, &lt;rowSet2&gt;, &lt;vyraz&gt;</w:t>
      </w:r>
      <w:r w:rsidR="006F46C3" w:rsidRPr="00274B85">
        <w:rPr>
          <w:b/>
        </w:rPr>
        <w:t>, &lt;vyraz2&gt;</w:t>
      </w:r>
      <w:r w:rsidR="00255566" w:rsidRPr="00274B85">
        <w:rPr>
          <w:b/>
        </w:rPr>
        <w:t>)</w:t>
      </w:r>
      <w:r w:rsidR="005C7074" w:rsidRPr="00274B85">
        <w:rPr>
          <w:b/>
        </w:rPr>
        <w:t>;</w:t>
      </w:r>
    </w:p>
    <w:p w14:paraId="3D568FFF" w14:textId="77777777" w:rsidR="00063A29" w:rsidRPr="00274B85" w:rsidRDefault="00063A29" w:rsidP="00063A29">
      <w:pPr>
        <w:rPr>
          <w:b/>
        </w:rPr>
      </w:pPr>
    </w:p>
    <w:p w14:paraId="3CDEEFEC" w14:textId="77777777" w:rsidR="00063A29" w:rsidRPr="00274B85" w:rsidRDefault="00063A29" w:rsidP="00063A29">
      <w:r w:rsidRPr="00274B85">
        <w:t>kde</w:t>
      </w:r>
    </w:p>
    <w:p w14:paraId="4FA6F2BF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&lt;rowSet1t&gt; - </w:t>
      </w:r>
      <w:r w:rsidRPr="00274B85">
        <w:t>kód prvního datového zdroje (např. datové oblasti, externího číselníku)</w:t>
      </w:r>
    </w:p>
    <w:p w14:paraId="52BB6433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&lt;rowSet2t&gt; - </w:t>
      </w:r>
      <w:r w:rsidRPr="00274B85">
        <w:t>kód druhého datového zdroje (např. datové oblasti, externího číselníku)</w:t>
      </w:r>
    </w:p>
    <w:p w14:paraId="79FFD80F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&lt;vyraz&gt; </w:t>
      </w:r>
      <w:r w:rsidRPr="00274B85">
        <w:t xml:space="preserve"> - kontrolní výraz včetně definice relačního vztahu mezi datovými zdroji a případných filtračních podmínek dynamických instancí daných datových zdrojů. V definici výrazu jsou dereference na datové zdroje uváděny jako „X“ pro první zdroj, a „Y“ pro druhý zdroj za účelem zkrácení zápisu.</w:t>
      </w:r>
    </w:p>
    <w:p w14:paraId="6710A7FD" w14:textId="77777777" w:rsidR="00062D7A" w:rsidRPr="00274B85" w:rsidRDefault="00062D7A" w:rsidP="00063A29">
      <w:pPr>
        <w:pStyle w:val="Bullet1"/>
      </w:pPr>
      <w:r w:rsidRPr="00274B85">
        <w:rPr>
          <w:b/>
        </w:rPr>
        <w:t xml:space="preserve">&lt;vyraz2&gt; </w:t>
      </w:r>
      <w:r w:rsidRPr="00274B85">
        <w:t xml:space="preserve">- </w:t>
      </w:r>
      <w:r w:rsidR="00D849DA" w:rsidRPr="00274B85">
        <w:t xml:space="preserve">kontrolní výraz na záznamy splňujícími </w:t>
      </w:r>
      <w:r w:rsidR="003C0C41" w:rsidRPr="00274B85">
        <w:t>podmínky definované ve &lt;vyraz&gt;.</w:t>
      </w:r>
    </w:p>
    <w:p w14:paraId="05098E86" w14:textId="77777777" w:rsidR="00063A29" w:rsidRPr="00274B85" w:rsidRDefault="00063A29" w:rsidP="00063A29"/>
    <w:p w14:paraId="5AAD5696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Příklady:</w:t>
      </w:r>
    </w:p>
    <w:p w14:paraId="46DFA344" w14:textId="77777777" w:rsidR="00063A29" w:rsidRPr="00274B85" w:rsidRDefault="00063A29" w:rsidP="00063A29">
      <w:pPr>
        <w:pStyle w:val="Zkladntext"/>
        <w:rPr>
          <w:b/>
        </w:rPr>
      </w:pPr>
      <w:r w:rsidRPr="00274B85">
        <w:rPr>
          <w:b/>
        </w:rPr>
        <w:t>Kontrola EIOPA</w:t>
      </w:r>
    </w:p>
    <w:p w14:paraId="0C873B54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Popis kontroly od EIOPA</w:t>
      </w:r>
    </w:p>
    <w:p w14:paraId="3AFBADE7" w14:textId="77777777" w:rsidR="00063A29" w:rsidRPr="00274B85" w:rsidRDefault="00063A29" w:rsidP="00063A29">
      <w:r w:rsidRPr="00274B85">
        <w:t>{c0160} = empty</w:t>
      </w:r>
    </w:p>
    <w:p w14:paraId="644B4D15" w14:textId="77777777" w:rsidR="00063A29" w:rsidRPr="00274B85" w:rsidRDefault="00063A29" w:rsidP="00063A29">
      <w:r w:rsidRPr="00274B85">
        <w:t>FILTER: {c0290} like '##7#' or {c0290} like '##8#'</w:t>
      </w:r>
    </w:p>
    <w:p w14:paraId="37D91A7C" w14:textId="77777777" w:rsidR="00063A29" w:rsidRPr="00274B85" w:rsidRDefault="00063A29" w:rsidP="00063A29">
      <w:pPr>
        <w:pStyle w:val="Zkladntext"/>
      </w:pPr>
    </w:p>
    <w:p w14:paraId="1ED9EA8E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29080575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JOIN_CHECK('SE.06.02.16.01',</w:t>
      </w:r>
    </w:p>
    <w:p w14:paraId="33C61200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'SE.06.02.16.02',</w:t>
      </w:r>
    </w:p>
    <w:p w14:paraId="50AD6231" w14:textId="77777777" w:rsidR="00063A29" w:rsidRPr="00274B85" w:rsidRDefault="00063A29" w:rsidP="00063A29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 AND(REGEXP_LIKE( Y-&gt;si1554, "</w:t>
      </w:r>
      <w:r w:rsidR="009552DF" w:rsidRPr="00274B85">
        <w:rPr>
          <w:rFonts w:cs="Arial"/>
        </w:rPr>
        <w:t>..</w:t>
      </w:r>
      <w:r w:rsidRPr="00274B85">
        <w:rPr>
          <w:rFonts w:cs="Arial"/>
        </w:rPr>
        <w:t>7</w:t>
      </w:r>
      <w:r w:rsidR="009552DF" w:rsidRPr="00274B85">
        <w:rPr>
          <w:rFonts w:cs="Arial"/>
        </w:rPr>
        <w:t>.</w:t>
      </w:r>
      <w:r w:rsidRPr="00274B85">
        <w:rPr>
          <w:rFonts w:cs="Arial"/>
        </w:rPr>
        <w:t>|</w:t>
      </w:r>
      <w:r w:rsidR="009552DF" w:rsidRPr="00274B85">
        <w:rPr>
          <w:rFonts w:cs="Arial"/>
        </w:rPr>
        <w:t>..</w:t>
      </w:r>
      <w:r w:rsidRPr="00274B85">
        <w:rPr>
          <w:rFonts w:cs="Arial"/>
        </w:rPr>
        <w:t>8</w:t>
      </w:r>
      <w:r w:rsidR="009552DF" w:rsidRPr="00274B85">
        <w:rPr>
          <w:rFonts w:cs="Arial"/>
        </w:rPr>
        <w:t>.</w:t>
      </w:r>
      <w:r w:rsidRPr="00274B85">
        <w:rPr>
          <w:rFonts w:cs="Arial"/>
        </w:rPr>
        <w:t>"),</w:t>
      </w:r>
    </w:p>
    <w:p w14:paraId="269CC3A0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  Y-&gt;UI = X-&gt;UI),</w:t>
      </w:r>
    </w:p>
    <w:p w14:paraId="67099216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ISBLANK(X-&gt;mi1987));</w:t>
      </w:r>
    </w:p>
    <w:p w14:paraId="75364256" w14:textId="77777777" w:rsidR="00063A29" w:rsidRPr="00274B85" w:rsidRDefault="00063A29" w:rsidP="00063A29">
      <w:pPr>
        <w:rPr>
          <w:szCs w:val="24"/>
          <w:lang w:eastAsia="en-US"/>
        </w:rPr>
      </w:pPr>
    </w:p>
    <w:p w14:paraId="3D9BD01C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mezi záznamy dvou datových oblastí </w:t>
      </w:r>
      <w:r w:rsidRPr="00274B85">
        <w:rPr>
          <w:rFonts w:cs="Arial"/>
        </w:rPr>
        <w:t>SE.06.02.16.01 a SE.06.02.16.02</w:t>
      </w:r>
      <w:r w:rsidRPr="00274B85">
        <w:rPr>
          <w:szCs w:val="24"/>
          <w:lang w:eastAsia="en-US"/>
        </w:rPr>
        <w:t xml:space="preserve">, které jsou relačně propojeny přes dynamický parametr UI. </w:t>
      </w:r>
    </w:p>
    <w:p w14:paraId="1D8B872F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pro záznamy pokud údaj </w:t>
      </w:r>
      <w:r w:rsidRPr="00274B85">
        <w:rPr>
          <w:rFonts w:cs="Arial"/>
        </w:rPr>
        <w:t xml:space="preserve">si1554 </w:t>
      </w:r>
      <w:r w:rsidRPr="00274B85">
        <w:rPr>
          <w:szCs w:val="24"/>
          <w:lang w:eastAsia="en-US"/>
        </w:rPr>
        <w:t xml:space="preserve">z </w:t>
      </w:r>
      <w:r w:rsidRPr="00274B85">
        <w:rPr>
          <w:rFonts w:cs="Arial"/>
        </w:rPr>
        <w:t>SE.06.02.16.02</w:t>
      </w:r>
      <w:r w:rsidRPr="00274B85">
        <w:rPr>
          <w:szCs w:val="24"/>
          <w:lang w:eastAsia="en-US"/>
        </w:rPr>
        <w:t xml:space="preserve"> vyhovuje definované podmínce podle regulárního výrazu. </w:t>
      </w:r>
    </w:p>
    <w:p w14:paraId="0CCDD4B8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Vlastní kontrola vyhodnocuje nevyplnění hodnoty údaje </w:t>
      </w:r>
      <w:r w:rsidRPr="00274B85">
        <w:rPr>
          <w:rFonts w:cs="Arial"/>
        </w:rPr>
        <w:t>mi1987 v SE.06.02.16.01</w:t>
      </w:r>
      <w:r w:rsidRPr="00274B85">
        <w:rPr>
          <w:szCs w:val="24"/>
          <w:lang w:eastAsia="en-US"/>
        </w:rPr>
        <w:t>.</w:t>
      </w:r>
    </w:p>
    <w:p w14:paraId="4F6644A0" w14:textId="77777777" w:rsidR="00063A29" w:rsidRPr="00274B85" w:rsidRDefault="00063A29" w:rsidP="00063A29">
      <w:pPr>
        <w:rPr>
          <w:szCs w:val="24"/>
          <w:lang w:eastAsia="en-US"/>
        </w:rPr>
      </w:pPr>
    </w:p>
    <w:p w14:paraId="2163874B" w14:textId="77777777" w:rsidR="00063A29" w:rsidRPr="00274B85" w:rsidRDefault="00063A29" w:rsidP="00B61D4F">
      <w:pPr>
        <w:pStyle w:val="Zkladntext"/>
        <w:keepNext/>
        <w:rPr>
          <w:b/>
        </w:rPr>
      </w:pPr>
      <w:r w:rsidRPr="00274B85">
        <w:rPr>
          <w:b/>
        </w:rPr>
        <w:lastRenderedPageBreak/>
        <w:t>Kontrola MKT</w:t>
      </w:r>
    </w:p>
    <w:p w14:paraId="024A0192" w14:textId="77777777" w:rsidR="00063A29" w:rsidRPr="00274B85" w:rsidRDefault="00063A29" w:rsidP="00B61D4F">
      <w:pPr>
        <w:pStyle w:val="Zkladntext"/>
        <w:keepNext/>
        <w:rPr>
          <w:u w:val="single"/>
        </w:rPr>
      </w:pPr>
      <w:r w:rsidRPr="00274B85">
        <w:rPr>
          <w:u w:val="single"/>
        </w:rPr>
        <w:t>Popis kontroly</w:t>
      </w:r>
    </w:p>
    <w:p w14:paraId="6C2AEFCA" w14:textId="77777777" w:rsidR="00063A29" w:rsidRPr="00274B85" w:rsidRDefault="00063A29" w:rsidP="00063A29">
      <w:pPr>
        <w:pStyle w:val="Zkladntext"/>
      </w:pPr>
      <w:r w:rsidRPr="00274B85">
        <w:t>Je-li ve výkazu TRAFIM10 údaj Identifikační kód nástroje 1 (TRAF10_11.FIM0065) nebo údaj Identifikační kód nástroje 2 (TRAF10_11.FIM0066) vyplněný, potom musí být údaje Identifikace investičního nástroje (TRAF11_11.FIM0151, TRAF11_11.FIM0152, TRAF11_11.FIM0153) prázdné.</w:t>
      </w:r>
    </w:p>
    <w:p w14:paraId="55033508" w14:textId="77777777" w:rsidR="00063A29" w:rsidRPr="00274B85" w:rsidRDefault="00063A29" w:rsidP="00063A29">
      <w:pPr>
        <w:pStyle w:val="Zkladntext"/>
      </w:pPr>
    </w:p>
    <w:p w14:paraId="771656CF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2F0D3A69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JOIN_CHECK(TRAF10_11, </w:t>
      </w:r>
    </w:p>
    <w:p w14:paraId="2986A7AF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TRAF11_11,</w:t>
      </w:r>
    </w:p>
    <w:p w14:paraId="2DDBC0BD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  <w:t xml:space="preserve">           AND(OR(NOT(ISBLANK( X-&gt;FIM0065)), NOT(ISBLANK( X-&gt;FIM0066))),</w:t>
      </w:r>
    </w:p>
    <w:p w14:paraId="627DD62B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X-&gt;R0011 = Y-&gt;R0011,</w:t>
      </w:r>
    </w:p>
    <w:p w14:paraId="108E22B7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X-&gt;R0012 = Y-&gt;R0012),</w:t>
      </w:r>
    </w:p>
    <w:p w14:paraId="37D679F5" w14:textId="77777777" w:rsidR="003532F4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</w:t>
      </w:r>
      <w:r w:rsidR="00D328F5" w:rsidRPr="00274B85">
        <w:rPr>
          <w:rFonts w:cs="Arial"/>
        </w:rPr>
        <w:t xml:space="preserve">     </w:t>
      </w:r>
      <w:r w:rsidR="003532F4" w:rsidRPr="00274B85">
        <w:rPr>
          <w:rFonts w:cs="Arial"/>
        </w:rPr>
        <w:t xml:space="preserve"> </w:t>
      </w:r>
      <w:r w:rsidR="00D328F5" w:rsidRPr="00274B85">
        <w:rPr>
          <w:rFonts w:cs="Arial"/>
        </w:rPr>
        <w:t xml:space="preserve"> </w:t>
      </w:r>
      <w:r w:rsidRPr="00274B85">
        <w:rPr>
          <w:rFonts w:cs="Arial"/>
        </w:rPr>
        <w:t xml:space="preserve">AND( ISBLANK(Y-&gt;FIM0151),  </w:t>
      </w:r>
    </w:p>
    <w:p w14:paraId="3A117DAD" w14:textId="77777777" w:rsidR="003532F4" w:rsidRPr="00274B85" w:rsidRDefault="003532F4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               </w:t>
      </w:r>
      <w:r w:rsidR="00063A29" w:rsidRPr="00274B85">
        <w:rPr>
          <w:rFonts w:cs="Arial"/>
        </w:rPr>
        <w:t xml:space="preserve">ISBLANK(Y-&gt;FIM0152), </w:t>
      </w:r>
    </w:p>
    <w:p w14:paraId="4C0F2F3D" w14:textId="77777777" w:rsidR="00063A29" w:rsidRPr="00274B85" w:rsidRDefault="003532F4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               </w:t>
      </w:r>
      <w:r w:rsidR="00063A29" w:rsidRPr="00274B85">
        <w:rPr>
          <w:rFonts w:cs="Arial"/>
        </w:rPr>
        <w:t>ISBLANK(Y-&gt;FIM0153)));</w:t>
      </w:r>
    </w:p>
    <w:p w14:paraId="7D940562" w14:textId="77777777" w:rsidR="00063A29" w:rsidRPr="00274B85" w:rsidRDefault="00063A29" w:rsidP="00063A29">
      <w:pPr>
        <w:rPr>
          <w:szCs w:val="24"/>
          <w:lang w:eastAsia="en-US"/>
        </w:rPr>
      </w:pPr>
    </w:p>
    <w:p w14:paraId="329F72B8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Kontrola se provádí mezi záznamy dvou datových oblastí TRAF10_11 a TRAF11_11, které jsou relačně propojeny přes dva dynamické parametry R0011 a R0012.</w:t>
      </w:r>
    </w:p>
    <w:p w14:paraId="2A00C8E6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Kontroluje se vylnění/nevyplnění hodnot údajů vzájemně propojených záznamů daných datových oblastí dle definované podmínky.</w:t>
      </w:r>
    </w:p>
    <w:p w14:paraId="7B27E10A" w14:textId="77777777" w:rsidR="00063A29" w:rsidRPr="00274B85" w:rsidRDefault="00063A29" w:rsidP="00063A29">
      <w:pPr>
        <w:rPr>
          <w:szCs w:val="24"/>
          <w:lang w:eastAsia="en-US"/>
        </w:rPr>
      </w:pPr>
    </w:p>
    <w:p w14:paraId="43F13365" w14:textId="77777777" w:rsidR="00063A29" w:rsidRPr="00274B85" w:rsidRDefault="00063A29" w:rsidP="00063A29">
      <w:pPr>
        <w:pStyle w:val="Zkladntext"/>
        <w:rPr>
          <w:b/>
        </w:rPr>
      </w:pPr>
      <w:r w:rsidRPr="00274B85">
        <w:rPr>
          <w:b/>
        </w:rPr>
        <w:t>Kontrola AnaCredit</w:t>
      </w:r>
    </w:p>
    <w:p w14:paraId="174D7FC9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Popis kontroly</w:t>
      </w:r>
    </w:p>
    <w:p w14:paraId="132C108C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t>IF [PANACR02.ANA0001] = '06' THEN [PANACR03.ANA0039] = 'NTAP'</w:t>
      </w:r>
    </w:p>
    <w:p w14:paraId="1C838C20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7DA3631D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Sémantický zápis</w:t>
      </w:r>
    </w:p>
    <w:p w14:paraId="001E5849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JOIN_CHECK(PAN02_11, </w:t>
      </w:r>
    </w:p>
    <w:p w14:paraId="272D88AA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PAN03_11, </w:t>
      </w:r>
    </w:p>
    <w:p w14:paraId="18E0B8AE" w14:textId="77777777" w:rsidR="00063A29" w:rsidRPr="00274B85" w:rsidRDefault="00063A29" w:rsidP="00063A29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AND(X-&gt;ANA0001="06", </w:t>
      </w:r>
    </w:p>
    <w:p w14:paraId="0019A1B0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X-&gt;R0033 = Y-&gt;R0033, </w:t>
      </w:r>
    </w:p>
    <w:p w14:paraId="725C926F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X-&gt;R0030 = Y-&gt;R0030, </w:t>
      </w:r>
    </w:p>
    <w:p w14:paraId="646AA0B0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X-&gt;R0031 = Y-&gt;R0031), </w:t>
      </w:r>
    </w:p>
    <w:p w14:paraId="69A36ADC" w14:textId="77777777" w:rsidR="00063A29" w:rsidRPr="00274B85" w:rsidRDefault="00063A29" w:rsidP="00063A29">
      <w:pPr>
        <w:pStyle w:val="Priklad-text"/>
        <w:rPr>
          <w:rFonts w:ascii="Arial" w:hAnsi="Arial" w:cs="Arial"/>
          <w:szCs w:val="20"/>
        </w:rPr>
      </w:pPr>
      <w:r w:rsidRPr="00274B85">
        <w:rPr>
          <w:rFonts w:ascii="Arial" w:hAnsi="Arial" w:cs="Arial"/>
          <w:szCs w:val="20"/>
        </w:rPr>
        <w:t xml:space="preserve">        </w:t>
      </w:r>
      <w:r w:rsidRPr="00274B85">
        <w:rPr>
          <w:rFonts w:ascii="Arial" w:hAnsi="Arial" w:cs="Arial"/>
          <w:szCs w:val="20"/>
        </w:rPr>
        <w:tab/>
        <w:t xml:space="preserve">           REGEXP_LIKE(Y-&gt;ANA0039, "NTAP"));</w:t>
      </w:r>
    </w:p>
    <w:p w14:paraId="3D475B7B" w14:textId="77777777" w:rsidR="00063A29" w:rsidRPr="00274B85" w:rsidRDefault="00063A29" w:rsidP="00063A29">
      <w:pPr>
        <w:rPr>
          <w:b/>
        </w:rPr>
      </w:pPr>
    </w:p>
    <w:p w14:paraId="758D4430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mezi mezi záznamy dvou datových oblastí PAN02_11 a PAN03_11, které jsou relačně propojeny přes tři dynamické parametry R0033, R0030 a R0031. </w:t>
      </w:r>
    </w:p>
    <w:p w14:paraId="477DE2B8" w14:textId="77777777" w:rsidR="00063A29" w:rsidRPr="00274B85" w:rsidRDefault="00063A29" w:rsidP="00063A29">
      <w:pPr>
        <w:rPr>
          <w:b/>
        </w:rPr>
      </w:pPr>
      <w:r w:rsidRPr="00274B85">
        <w:rPr>
          <w:szCs w:val="24"/>
          <w:lang w:eastAsia="en-US"/>
        </w:rPr>
        <w:t>Kontroluje se správná kombinace vyplnění hodnot údajů ANA0001 a ANA0039 vzájemně propojených záznamů daných datových oblastí.</w:t>
      </w:r>
    </w:p>
    <w:p w14:paraId="436F7B4B" w14:textId="77777777" w:rsidR="00063A29" w:rsidRPr="00274B85" w:rsidRDefault="00063A29" w:rsidP="00063A29">
      <w:pPr>
        <w:rPr>
          <w:b/>
          <w:u w:val="single"/>
        </w:rPr>
      </w:pPr>
    </w:p>
    <w:p w14:paraId="26D9CCE8" w14:textId="77777777" w:rsidR="00063A29" w:rsidRPr="00274B85" w:rsidRDefault="00063A29" w:rsidP="00063A29">
      <w:pPr>
        <w:rPr>
          <w:b/>
          <w:u w:val="single"/>
        </w:rPr>
      </w:pPr>
      <w:r w:rsidRPr="00274B85">
        <w:rPr>
          <w:b/>
          <w:u w:val="single"/>
        </w:rPr>
        <w:t>JOIN_FETCH</w:t>
      </w:r>
    </w:p>
    <w:p w14:paraId="0C969FE6" w14:textId="77777777" w:rsidR="00063A29" w:rsidRPr="00274B85" w:rsidRDefault="00063A29" w:rsidP="00063A29">
      <w:r w:rsidRPr="00274B85">
        <w:t>Funkce JOIN_FETCH definuje odvozený datový zdroj typu RowSet, který je dále používán v kontrolním výrazu. Nad tímto odvozeným datovým zdrojem mohou být prováděny agregační funkce nebo mohou být používány jednotlivé záznamy.</w:t>
      </w:r>
    </w:p>
    <w:p w14:paraId="0980F634" w14:textId="77777777" w:rsidR="00063A29" w:rsidRPr="00274B85" w:rsidRDefault="00063A29" w:rsidP="00063A29"/>
    <w:p w14:paraId="3371CC7C" w14:textId="77777777" w:rsidR="00063A29" w:rsidRPr="00274B85" w:rsidRDefault="00063A29" w:rsidP="00B61D4F">
      <w:pPr>
        <w:keepNext/>
      </w:pPr>
      <w:r w:rsidRPr="00274B85">
        <w:t>Základní konstrukce je:</w:t>
      </w:r>
    </w:p>
    <w:p w14:paraId="37BE47DC" w14:textId="77777777" w:rsidR="00063A29" w:rsidRPr="00274B85" w:rsidRDefault="00063A29" w:rsidP="00063A29">
      <w:pPr>
        <w:ind w:firstLine="720"/>
        <w:rPr>
          <w:b/>
        </w:rPr>
      </w:pPr>
      <w:r w:rsidRPr="00274B85">
        <w:rPr>
          <w:rFonts w:ascii="Calibri" w:hAnsi="Calibri" w:cs="Calibri"/>
          <w:b/>
          <w:sz w:val="22"/>
          <w:szCs w:val="22"/>
        </w:rPr>
        <w:t xml:space="preserve">&lt;promenna&gt; </w:t>
      </w:r>
      <w:r w:rsidRPr="00274B85">
        <w:rPr>
          <w:b/>
        </w:rPr>
        <w:t>“:=”</w:t>
      </w:r>
      <w:r w:rsidRPr="00274B85">
        <w:rPr>
          <w:rFonts w:ascii="Calibri" w:hAnsi="Calibri" w:cs="Calibri"/>
          <w:b/>
          <w:sz w:val="22"/>
          <w:szCs w:val="22"/>
        </w:rPr>
        <w:t xml:space="preserve"> </w:t>
      </w:r>
      <w:r w:rsidRPr="00274B85">
        <w:rPr>
          <w:b/>
        </w:rPr>
        <w:t>JOIN_FETCH ( &lt;rowSet1&gt;, &lt;rowSet2&gt;, &lt;vyraz&gt;</w:t>
      </w:r>
      <w:r w:rsidR="008F21E2" w:rsidRPr="00274B85">
        <w:rPr>
          <w:b/>
        </w:rPr>
        <w:t>,</w:t>
      </w:r>
      <w:r w:rsidR="00111D82" w:rsidRPr="00274B85">
        <w:rPr>
          <w:b/>
        </w:rPr>
        <w:t>&lt;vyraz</w:t>
      </w:r>
      <w:r w:rsidR="00D50D0D" w:rsidRPr="00274B85">
        <w:rPr>
          <w:b/>
        </w:rPr>
        <w:t>2</w:t>
      </w:r>
      <w:r w:rsidR="00111D82" w:rsidRPr="00274B85">
        <w:rPr>
          <w:b/>
        </w:rPr>
        <w:t>&gt;</w:t>
      </w:r>
      <w:r w:rsidR="00D50D0D" w:rsidRPr="00274B85">
        <w:rPr>
          <w:b/>
        </w:rPr>
        <w:t xml:space="preserve"> [ { , vyraz2&gt; } ]</w:t>
      </w:r>
      <w:r w:rsidRPr="00274B85">
        <w:rPr>
          <w:b/>
        </w:rPr>
        <w:t>);</w:t>
      </w:r>
    </w:p>
    <w:p w14:paraId="19D78E74" w14:textId="77777777" w:rsidR="00063A29" w:rsidRPr="00274B85" w:rsidRDefault="00063A29" w:rsidP="00063A29">
      <w:pPr>
        <w:ind w:firstLine="720"/>
        <w:rPr>
          <w:b/>
        </w:rPr>
      </w:pPr>
      <w:r w:rsidRPr="00274B85">
        <w:rPr>
          <w:rFonts w:ascii="Calibri" w:hAnsi="Calibri" w:cs="Calibri"/>
          <w:b/>
          <w:sz w:val="22"/>
          <w:szCs w:val="22"/>
        </w:rPr>
        <w:lastRenderedPageBreak/>
        <w:t>&lt;telo&gt;;</w:t>
      </w:r>
    </w:p>
    <w:p w14:paraId="7D80AF36" w14:textId="77777777" w:rsidR="00063A29" w:rsidRPr="00274B85" w:rsidRDefault="00063A29" w:rsidP="00063A29">
      <w:pPr>
        <w:rPr>
          <w:b/>
        </w:rPr>
      </w:pPr>
    </w:p>
    <w:p w14:paraId="4CCE97DD" w14:textId="77777777" w:rsidR="00063A29" w:rsidRPr="00274B85" w:rsidRDefault="00063A29" w:rsidP="00063A29">
      <w:pPr>
        <w:keepNext/>
      </w:pPr>
      <w:r w:rsidRPr="00274B85">
        <w:t>kde</w:t>
      </w:r>
    </w:p>
    <w:p w14:paraId="2CA4CCD5" w14:textId="77777777" w:rsidR="00063A29" w:rsidRPr="00274B85" w:rsidRDefault="00063A29" w:rsidP="00063A29">
      <w:pPr>
        <w:pStyle w:val="Bullet1"/>
      </w:pPr>
      <w:r w:rsidRPr="00274B85">
        <w:t>&lt;promenna&gt; - kód proměnné</w:t>
      </w:r>
    </w:p>
    <w:p w14:paraId="4952CF29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&lt;rowSet1t&gt; - </w:t>
      </w:r>
      <w:r w:rsidRPr="00274B85">
        <w:t>kód prvního datového zdroje (např. datové oblasti, externího číselníku)</w:t>
      </w:r>
    </w:p>
    <w:p w14:paraId="08E23230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&lt;rowSet2t&gt; - </w:t>
      </w:r>
      <w:r w:rsidRPr="00274B85">
        <w:t>kód druhého datového zdroje (např. datové oblasti, externího číselníku)</w:t>
      </w:r>
    </w:p>
    <w:p w14:paraId="68AC0A31" w14:textId="77777777" w:rsidR="00730885" w:rsidRPr="00274B85" w:rsidRDefault="00063A29" w:rsidP="00255566">
      <w:pPr>
        <w:pStyle w:val="Bullet1"/>
      </w:pPr>
      <w:r w:rsidRPr="00274B85">
        <w:rPr>
          <w:b/>
        </w:rPr>
        <w:t xml:space="preserve">&lt;vyraz&gt; </w:t>
      </w:r>
      <w:r w:rsidRPr="00274B85">
        <w:t xml:space="preserve"> - je výraz definující odvozený RowSet včetně definice relačního vztahu mezi datovými zdroji a případných filtračních podmínek dynamických instancí daných datových zdrojů. V definici výrazu jsou dereference na datové zdroje uváděny jako „X“ pro první zdroj, a „Y“ pro druhý zdroj.</w:t>
      </w:r>
    </w:p>
    <w:p w14:paraId="2B0FE0D4" w14:textId="77777777" w:rsidR="00D50D0D" w:rsidRPr="00274B85" w:rsidRDefault="00D50D0D" w:rsidP="00255566">
      <w:pPr>
        <w:pStyle w:val="Bullet1"/>
      </w:pPr>
      <w:r w:rsidRPr="00274B85">
        <w:rPr>
          <w:b/>
        </w:rPr>
        <w:t xml:space="preserve">&lt;vyraz2&gt; </w:t>
      </w:r>
      <w:r w:rsidRPr="00274B85">
        <w:t xml:space="preserve">- </w:t>
      </w:r>
      <w:r w:rsidR="007663C8" w:rsidRPr="00274B85">
        <w:t xml:space="preserve">definice odvozeného datového zdroje typu RowSet pomocí dereference. </w:t>
      </w:r>
    </w:p>
    <w:p w14:paraId="1B30F57E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&lt;telo&gt; - </w:t>
      </w:r>
      <w:r w:rsidRPr="00274B85">
        <w:t>vlastní kontrolní výraz, který používá RowSet definovaný proměnnou.</w:t>
      </w:r>
    </w:p>
    <w:p w14:paraId="40469965" w14:textId="77777777" w:rsidR="00063A29" w:rsidRPr="00274B85" w:rsidRDefault="00063A29" w:rsidP="00063A29"/>
    <w:p w14:paraId="6F77A17D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Příklady:</w:t>
      </w:r>
    </w:p>
    <w:p w14:paraId="5B7B2488" w14:textId="77777777" w:rsidR="00063A29" w:rsidRPr="00274B85" w:rsidRDefault="00063A29" w:rsidP="00063A29">
      <w:pPr>
        <w:pStyle w:val="Zkladntext"/>
        <w:rPr>
          <w:b/>
        </w:rPr>
      </w:pPr>
      <w:r w:rsidRPr="00274B85">
        <w:rPr>
          <w:b/>
        </w:rPr>
        <w:t>Kontrola EIOPA</w:t>
      </w:r>
    </w:p>
    <w:p w14:paraId="1E355372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Popis kontroly</w:t>
      </w:r>
    </w:p>
    <w:p w14:paraId="7ECEEE50" w14:textId="77777777" w:rsidR="00063A29" w:rsidRPr="00274B85" w:rsidRDefault="00063A29" w:rsidP="00063A29">
      <w:r w:rsidRPr="00274B85">
        <w:t>{S.02.01, r0080,c0010}=sum({S.06.02, c0170,(sNNN)})</w:t>
      </w:r>
    </w:p>
    <w:p w14:paraId="63997237" w14:textId="77777777" w:rsidR="00063A29" w:rsidRPr="00274B85" w:rsidRDefault="00063A29" w:rsidP="00063A29">
      <w:r w:rsidRPr="00274B85">
        <w:t>FILTER:</w:t>
      </w:r>
    </w:p>
    <w:p w14:paraId="10BF8B43" w14:textId="77777777" w:rsidR="00063A29" w:rsidRPr="00274B85" w:rsidRDefault="00063A29" w:rsidP="00063A29">
      <w:r w:rsidRPr="00274B85">
        <w:t>({S.06.02, c0290} like ‘##91’ OR {S.06.02, c0290} like ‘##92’ OR {S.06.02, c0290} like ‘##94’ OR {S.06.02, c0290} like ‘##99’) AND ({S.06.02, c0090}=[s2c_LB:x91])</w:t>
      </w:r>
    </w:p>
    <w:p w14:paraId="1F4E56AB" w14:textId="77777777" w:rsidR="00063A29" w:rsidRPr="00274B85" w:rsidRDefault="00063A29" w:rsidP="00063A29">
      <w:pPr>
        <w:pStyle w:val="Zkladntext"/>
      </w:pPr>
    </w:p>
    <w:p w14:paraId="1B5FA2FC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3EFC4E40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$XX:=JOIN_FETCH('S.06.02.01.01', </w:t>
      </w:r>
    </w:p>
    <w:p w14:paraId="7052C9A2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'S.06.02.01.02',</w:t>
      </w:r>
    </w:p>
    <w:p w14:paraId="330E4AA2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 AND(AND(REGEXP_LIKE( Y-&gt;si1554, "</w:t>
      </w:r>
      <w:r w:rsidR="009552DF" w:rsidRPr="00274B85">
        <w:rPr>
          <w:rFonts w:cs="Arial"/>
        </w:rPr>
        <w:t>..</w:t>
      </w:r>
      <w:r w:rsidRPr="00274B85">
        <w:rPr>
          <w:rFonts w:cs="Arial"/>
        </w:rPr>
        <w:t>91|</w:t>
      </w:r>
      <w:r w:rsidR="009552DF" w:rsidRPr="00274B85">
        <w:rPr>
          <w:rFonts w:cs="Arial"/>
        </w:rPr>
        <w:t>..</w:t>
      </w:r>
      <w:r w:rsidRPr="00274B85">
        <w:rPr>
          <w:rFonts w:cs="Arial"/>
        </w:rPr>
        <w:t>92|</w:t>
      </w:r>
      <w:r w:rsidR="009552DF" w:rsidRPr="00274B85">
        <w:rPr>
          <w:rFonts w:cs="Arial"/>
        </w:rPr>
        <w:t>..</w:t>
      </w:r>
      <w:r w:rsidRPr="00274B85">
        <w:rPr>
          <w:rFonts w:cs="Arial"/>
        </w:rPr>
        <w:t>94|</w:t>
      </w:r>
      <w:r w:rsidR="009552DF" w:rsidRPr="00274B85">
        <w:rPr>
          <w:rFonts w:cs="Arial"/>
        </w:rPr>
        <w:t>..</w:t>
      </w:r>
      <w:r w:rsidRPr="00274B85">
        <w:rPr>
          <w:rFonts w:cs="Arial"/>
        </w:rPr>
        <w:t>99"),   X-&gt;ei1070 = "x91"),</w:t>
      </w:r>
    </w:p>
    <w:p w14:paraId="4651E937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       X-&gt;UI = Y-&gt;UI),</w:t>
      </w:r>
    </w:p>
    <w:p w14:paraId="4F6CBDF1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</w:t>
      </w:r>
      <w:r w:rsidRPr="00274B85">
        <w:rPr>
          <w:rFonts w:cs="Arial"/>
        </w:rPr>
        <w:tab/>
        <w:t xml:space="preserve">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X-&gt;mi1131);</w:t>
      </w:r>
    </w:p>
    <w:p w14:paraId="19BFB406" w14:textId="7D5A5996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IAF_EQ (SUM(XX-&gt;_1), [mi265, _DX="S.02.01.01.01", BL=x91, VG=x80]);</w:t>
      </w:r>
    </w:p>
    <w:p w14:paraId="6A6A0C1D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15FAEBF" w14:textId="77777777" w:rsidR="00063A29" w:rsidRPr="00274B85" w:rsidRDefault="00063A29" w:rsidP="00063A29">
      <w:pPr>
        <w:rPr>
          <w:szCs w:val="24"/>
          <w:lang w:eastAsia="en-US"/>
        </w:rPr>
      </w:pPr>
    </w:p>
    <w:p w14:paraId="4EBF92AD" w14:textId="77777777" w:rsidR="00063A29" w:rsidRPr="00274B85" w:rsidRDefault="00063A29" w:rsidP="00723F0F">
      <w:pPr>
        <w:rPr>
          <w:rFonts w:cs="Arial"/>
          <w:lang w:eastAsia="en-US"/>
        </w:rPr>
      </w:pPr>
      <w:r w:rsidRPr="00274B85">
        <w:rPr>
          <w:rFonts w:cs="Arial"/>
          <w:lang w:eastAsia="en-US"/>
        </w:rPr>
        <w:t xml:space="preserve">Proměnná definuje odvozený RowSet obsahující údaj mi1131 z datové oblasti </w:t>
      </w:r>
      <w:r w:rsidRPr="00274B85">
        <w:rPr>
          <w:rFonts w:cs="Arial"/>
        </w:rPr>
        <w:t>S.06.02.01.01</w:t>
      </w:r>
      <w:r w:rsidRPr="00274B85">
        <w:rPr>
          <w:rFonts w:cs="Arial"/>
          <w:lang w:eastAsia="en-US"/>
        </w:rPr>
        <w:t xml:space="preserve">, přičemž množina záznamů je vybrána na základě filtrační podmínky údaje si1554 z </w:t>
      </w:r>
      <w:r w:rsidRPr="00274B85">
        <w:rPr>
          <w:rFonts w:cs="Arial"/>
        </w:rPr>
        <w:t xml:space="preserve">'S.06.02.01.02 </w:t>
      </w:r>
      <w:r w:rsidRPr="00274B85">
        <w:rPr>
          <w:rFonts w:cs="Arial"/>
          <w:lang w:eastAsia="en-US"/>
        </w:rPr>
        <w:t>nad množinou propojených záznamů daných datových oblastí přes dynamický parametr UI.</w:t>
      </w:r>
    </w:p>
    <w:p w14:paraId="266AE705" w14:textId="77777777" w:rsidR="00063A29" w:rsidRPr="00274B85" w:rsidRDefault="00063A29" w:rsidP="00723F0F">
      <w:pPr>
        <w:rPr>
          <w:rFonts w:cs="Arial"/>
          <w:lang w:eastAsia="en-US"/>
        </w:rPr>
      </w:pPr>
      <w:r w:rsidRPr="00274B85">
        <w:rPr>
          <w:rFonts w:cs="Arial"/>
          <w:lang w:eastAsia="en-US"/>
        </w:rPr>
        <w:t>Za tento RowSet obsahující množinu hodnot údaje mi1131 se provádí suma, která se porovnává vůči hodnotě statického údaje z jiné datové oblasti.</w:t>
      </w:r>
    </w:p>
    <w:p w14:paraId="6E2D6688" w14:textId="77777777" w:rsidR="00063A29" w:rsidRPr="00274B85" w:rsidRDefault="00063A29" w:rsidP="00063A29">
      <w:pPr>
        <w:pStyle w:val="Zkladntext"/>
        <w:rPr>
          <w:b/>
        </w:rPr>
      </w:pPr>
    </w:p>
    <w:p w14:paraId="5EC366B1" w14:textId="77777777" w:rsidR="00063A29" w:rsidRPr="00274B85" w:rsidRDefault="00063A29" w:rsidP="00063A29">
      <w:pPr>
        <w:pStyle w:val="Zkladntext"/>
        <w:rPr>
          <w:b/>
        </w:rPr>
      </w:pPr>
      <w:r w:rsidRPr="00274B85">
        <w:rPr>
          <w:b/>
        </w:rPr>
        <w:t>Kontrola MKT</w:t>
      </w:r>
    </w:p>
    <w:p w14:paraId="094774BD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Popis kontroly</w:t>
      </w:r>
    </w:p>
    <w:p w14:paraId="1556215F" w14:textId="77777777" w:rsidR="00063A29" w:rsidRPr="00274B85" w:rsidRDefault="00063A29" w:rsidP="00723F0F">
      <w:pPr>
        <w:pStyle w:val="Zkladntext"/>
        <w:jc w:val="both"/>
      </w:pPr>
      <w:r w:rsidRPr="00274B85">
        <w:t>Obsahuje-li hodnota údaje Kupující - LEI kód nabyvatele anebo ústřední protistrany ve výkazu TRAFIM20 (TRAF20_21.FIM0004) předepsaný dummy LEI kód, potom údaj Kupující - IČ nabyvatele (TRAF11_11.FIM0410) musí být vyplněný a musí být nalezen v rámci množiny osob zaslaných výkazem PERFIM30 - kontrola oproti hodnotám údaje (PERF30_11.RFD0003).</w:t>
      </w:r>
    </w:p>
    <w:p w14:paraId="244B0185" w14:textId="77777777" w:rsidR="00063A29" w:rsidRPr="00274B85" w:rsidRDefault="00063A29" w:rsidP="00063A29">
      <w:pPr>
        <w:pStyle w:val="Zkladntext"/>
        <w:rPr>
          <w:u w:val="single"/>
        </w:rPr>
      </w:pPr>
    </w:p>
    <w:p w14:paraId="6C861425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lastRenderedPageBreak/>
        <w:t>Sémantický zápis</w:t>
      </w:r>
    </w:p>
    <w:p w14:paraId="6EBFBE8F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 xml:space="preserve">$XX:=JOIN_FETCH(TRAF20_21, </w:t>
      </w:r>
    </w:p>
    <w:p w14:paraId="4CFE5C2D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 xml:space="preserve">                                  TRAF11_11,</w:t>
      </w:r>
    </w:p>
    <w:p w14:paraId="5522F74C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 xml:space="preserve">  </w:t>
      </w:r>
      <w:r w:rsidRPr="00274B85">
        <w:rPr>
          <w:rFonts w:ascii="Calibri" w:hAnsi="Calibri" w:cs="Calibri"/>
          <w:sz w:val="22"/>
          <w:szCs w:val="22"/>
        </w:rPr>
        <w:tab/>
      </w:r>
      <w:r w:rsidRPr="00274B85">
        <w:rPr>
          <w:rFonts w:ascii="Calibri" w:hAnsi="Calibri" w:cs="Calibri"/>
          <w:sz w:val="22"/>
          <w:szCs w:val="22"/>
        </w:rPr>
        <w:tab/>
        <w:t xml:space="preserve">     AND(REGEXP_LIKE(X-&gt;FIM0004, "DUMMY</w:t>
      </w:r>
      <w:r w:rsidR="00FB76CE" w:rsidRPr="00274B85">
        <w:rPr>
          <w:rFonts w:ascii="Calibri" w:hAnsi="Calibri" w:cs="Calibri"/>
          <w:sz w:val="22"/>
          <w:szCs w:val="22"/>
        </w:rPr>
        <w:t>…….</w:t>
      </w:r>
      <w:r w:rsidRPr="00274B85">
        <w:rPr>
          <w:rFonts w:ascii="Calibri" w:hAnsi="Calibri" w:cs="Calibri"/>
          <w:sz w:val="22"/>
          <w:szCs w:val="22"/>
        </w:rPr>
        <w:t>"),</w:t>
      </w:r>
    </w:p>
    <w:p w14:paraId="39760D5B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274B85">
        <w:rPr>
          <w:rFonts w:ascii="Calibri" w:hAnsi="Calibri" w:cs="Calibri"/>
          <w:sz w:val="22"/>
          <w:szCs w:val="22"/>
        </w:rPr>
        <w:tab/>
      </w:r>
      <w:r w:rsidRPr="00274B85">
        <w:rPr>
          <w:rFonts w:ascii="Calibri" w:hAnsi="Calibri" w:cs="Calibri"/>
          <w:sz w:val="22"/>
          <w:szCs w:val="22"/>
        </w:rPr>
        <w:tab/>
        <w:t xml:space="preserve">  X-&gt;R0011 = Y-&gt;R0011,</w:t>
      </w:r>
    </w:p>
    <w:p w14:paraId="00EB215F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274B85">
        <w:rPr>
          <w:rFonts w:ascii="Calibri" w:hAnsi="Calibri" w:cs="Calibri"/>
          <w:sz w:val="22"/>
          <w:szCs w:val="22"/>
        </w:rPr>
        <w:tab/>
      </w:r>
      <w:r w:rsidRPr="00274B85">
        <w:rPr>
          <w:rFonts w:ascii="Calibri" w:hAnsi="Calibri" w:cs="Calibri"/>
          <w:sz w:val="22"/>
          <w:szCs w:val="22"/>
        </w:rPr>
        <w:tab/>
        <w:t xml:space="preserve">  X-&gt;R0012 = Y-&gt;R0012),</w:t>
      </w:r>
    </w:p>
    <w:p w14:paraId="576BEDA9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 xml:space="preserve">                                   </w:t>
      </w:r>
      <w:r w:rsidRPr="00274B85">
        <w:rPr>
          <w:rFonts w:ascii="Calibri" w:hAnsi="Calibri" w:cs="Calibri"/>
          <w:sz w:val="22"/>
          <w:szCs w:val="22"/>
        </w:rPr>
        <w:tab/>
      </w:r>
      <w:r w:rsidRPr="00274B85">
        <w:rPr>
          <w:rFonts w:ascii="Calibri" w:hAnsi="Calibri" w:cs="Calibri"/>
          <w:sz w:val="22"/>
          <w:szCs w:val="22"/>
        </w:rPr>
        <w:tab/>
        <w:t xml:space="preserve">  Y-&gt;FIM0410);</w:t>
      </w:r>
    </w:p>
    <w:p w14:paraId="6289566B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>JOIN_EXISTS($XX,</w:t>
      </w:r>
    </w:p>
    <w:p w14:paraId="49C52D00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ab/>
        <w:t xml:space="preserve">         PERF30_11, </w:t>
      </w:r>
    </w:p>
    <w:p w14:paraId="2C5C2295" w14:textId="77777777" w:rsidR="00063A29" w:rsidRPr="00274B85" w:rsidRDefault="00063A29" w:rsidP="00063A29">
      <w:pPr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 w:rsidRPr="00274B85">
        <w:rPr>
          <w:rFonts w:ascii="Calibri" w:hAnsi="Calibri" w:cs="Calibri"/>
          <w:sz w:val="22"/>
          <w:szCs w:val="22"/>
        </w:rPr>
        <w:t xml:space="preserve">         AND(NOT(ISBLANK(X-&gt;_1)),</w:t>
      </w:r>
    </w:p>
    <w:p w14:paraId="65A76FD7" w14:textId="77777777" w:rsidR="00063A29" w:rsidRPr="00274B85" w:rsidRDefault="00063A29" w:rsidP="00063A29">
      <w:pPr>
        <w:spacing w:after="0" w:line="240" w:lineRule="auto"/>
        <w:jc w:val="left"/>
      </w:pPr>
      <w:r w:rsidRPr="00274B85">
        <w:rPr>
          <w:rFonts w:ascii="Calibri" w:hAnsi="Calibri" w:cs="Calibri"/>
          <w:sz w:val="22"/>
          <w:szCs w:val="22"/>
        </w:rPr>
        <w:t xml:space="preserve">           </w:t>
      </w:r>
      <w:r w:rsidRPr="00274B85">
        <w:rPr>
          <w:rFonts w:ascii="Calibri" w:hAnsi="Calibri" w:cs="Calibri"/>
          <w:sz w:val="22"/>
          <w:szCs w:val="22"/>
        </w:rPr>
        <w:tab/>
      </w:r>
      <w:r w:rsidRPr="00274B85">
        <w:rPr>
          <w:rFonts w:ascii="Calibri" w:hAnsi="Calibri" w:cs="Calibri"/>
          <w:sz w:val="22"/>
          <w:szCs w:val="22"/>
        </w:rPr>
        <w:tab/>
      </w:r>
      <w:r w:rsidRPr="00274B85">
        <w:rPr>
          <w:rFonts w:ascii="Calibri" w:hAnsi="Calibri" w:cs="Calibri"/>
          <w:sz w:val="22"/>
          <w:szCs w:val="22"/>
        </w:rPr>
        <w:tab/>
      </w:r>
      <w:r w:rsidRPr="00274B85">
        <w:rPr>
          <w:rFonts w:ascii="Calibri" w:hAnsi="Calibri" w:cs="Calibri"/>
          <w:sz w:val="22"/>
          <w:szCs w:val="22"/>
        </w:rPr>
        <w:tab/>
        <w:t xml:space="preserve"> X-&gt;_1 = Y-&gt;RFD0003));</w:t>
      </w:r>
    </w:p>
    <w:p w14:paraId="637A7068" w14:textId="77777777" w:rsidR="00063A29" w:rsidRPr="00274B85" w:rsidRDefault="00063A29" w:rsidP="00063A29">
      <w:pPr>
        <w:rPr>
          <w:szCs w:val="24"/>
          <w:lang w:eastAsia="en-US"/>
        </w:rPr>
      </w:pPr>
    </w:p>
    <w:p w14:paraId="6B3735CC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Proměnná definuje odvozený RowSet obsahující údaj FIM0410 z TRAF11_11, přičemž množina záznamů je vybrána na základě filtrační podmínky nad množinou propojených záznamů daných  datových oblastí TRAF20_21 a TRAF11_11 přes dva dynamické parametry R0011, R0012.</w:t>
      </w:r>
    </w:p>
    <w:p w14:paraId="4017C227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Záznamy tohoto RowSetu se dále používají v kontrolním výrazu proti výkazu PERFIM30.</w:t>
      </w:r>
    </w:p>
    <w:p w14:paraId="6A80337F" w14:textId="77777777" w:rsidR="00063A29" w:rsidRPr="00274B85" w:rsidRDefault="00063A29" w:rsidP="00063A29">
      <w:pPr>
        <w:rPr>
          <w:szCs w:val="24"/>
          <w:lang w:eastAsia="en-US"/>
        </w:rPr>
      </w:pPr>
    </w:p>
    <w:p w14:paraId="53448D77" w14:textId="77777777" w:rsidR="00063A29" w:rsidRPr="00274B85" w:rsidRDefault="00063A29" w:rsidP="00063A29">
      <w:pPr>
        <w:pStyle w:val="Zkladntext"/>
        <w:rPr>
          <w:b/>
        </w:rPr>
      </w:pPr>
      <w:r w:rsidRPr="00274B85">
        <w:rPr>
          <w:b/>
        </w:rPr>
        <w:t>Kontrola AnaCredit</w:t>
      </w:r>
    </w:p>
    <w:p w14:paraId="07F3F184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Popis kontroly</w:t>
      </w:r>
    </w:p>
    <w:p w14:paraId="3484FBEB" w14:textId="77777777" w:rsidR="00063A29" w:rsidRPr="00274B85" w:rsidRDefault="00063A29" w:rsidP="00063A29">
      <w:pPr>
        <w:spacing w:after="0" w:line="240" w:lineRule="auto"/>
        <w:jc w:val="left"/>
      </w:pPr>
      <w:r w:rsidRPr="00274B85">
        <w:t>[PANACR07.ANA0063] DOES NOT EXIST IN {[PANACR04.R0034] | ([PANACR08.R0033], [PANACR08.R0030], [PANACR08.R0031] = [PANACR04.R0033], [PANACR04.R0030], [PANACR04.R0031]) AND [PANACR04.P1350] = '1'}</w:t>
      </w:r>
    </w:p>
    <w:p w14:paraId="6CC12B3A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9A44D80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Sémantický zápis</w:t>
      </w:r>
    </w:p>
    <w:p w14:paraId="3F3E0409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$XX:=JOIN_FETCH(PAN04_11, </w:t>
      </w:r>
    </w:p>
    <w:p w14:paraId="492DB39F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PAN08_11, </w:t>
      </w:r>
    </w:p>
    <w:p w14:paraId="7950B93E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AND(X-&gt;P1350="1", </w:t>
      </w:r>
    </w:p>
    <w:p w14:paraId="28DF819A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X-&gt;R0033 = Y-&gt;R0033,</w:t>
      </w:r>
    </w:p>
    <w:p w14:paraId="217BB103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X-&gt;R0030 = Y-&gt;R0030,</w:t>
      </w:r>
    </w:p>
    <w:p w14:paraId="21427F2F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X-&gt;R0031 = Y-&gt;R0031),</w:t>
      </w:r>
    </w:p>
    <w:p w14:paraId="0F15DF4E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X-&gt;R0033,</w:t>
      </w:r>
    </w:p>
    <w:p w14:paraId="552473C6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X-&gt;R0034);</w:t>
      </w:r>
    </w:p>
    <w:p w14:paraId="727A54DC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JOIN_CHECK($XX,</w:t>
      </w:r>
    </w:p>
    <w:p w14:paraId="5A166545" w14:textId="77777777" w:rsidR="00063A29" w:rsidRPr="00274B85" w:rsidRDefault="00063A29" w:rsidP="00063A29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PAN07_11,</w:t>
      </w:r>
    </w:p>
    <w:p w14:paraId="2837F0E5" w14:textId="77777777" w:rsidR="00063A29" w:rsidRPr="00274B85" w:rsidRDefault="00063A29" w:rsidP="00063A29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AND(X-&gt;_1 = Y-&gt;R0033),</w:t>
      </w:r>
    </w:p>
    <w:p w14:paraId="05213918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</w:t>
      </w:r>
      <w:r w:rsidRPr="00274B85">
        <w:rPr>
          <w:rFonts w:cs="Arial"/>
        </w:rPr>
        <w:tab/>
        <w:t xml:space="preserve">           NOT(Y-&gt;ANA0063 = X-&gt;_2));</w:t>
      </w:r>
    </w:p>
    <w:p w14:paraId="6697EE29" w14:textId="77777777" w:rsidR="00063A29" w:rsidRPr="00274B85" w:rsidRDefault="00063A29" w:rsidP="00063A29">
      <w:pPr>
        <w:rPr>
          <w:b/>
        </w:rPr>
      </w:pPr>
    </w:p>
    <w:p w14:paraId="6D988DAF" w14:textId="77777777" w:rsidR="00063A29" w:rsidRPr="00274B85" w:rsidRDefault="00063A29" w:rsidP="003B1E2D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Proměnná definuje odvozený RowSet obsahující údaje R0033 a R0034 z  datové oblasti </w:t>
      </w:r>
      <w:r w:rsidRPr="00274B85">
        <w:rPr>
          <w:rFonts w:cs="Arial"/>
        </w:rPr>
        <w:t>PAN04_11</w:t>
      </w:r>
      <w:r w:rsidRPr="00274B85">
        <w:rPr>
          <w:szCs w:val="24"/>
          <w:lang w:eastAsia="en-US"/>
        </w:rPr>
        <w:t>, přičemž množina záznamů je vybrána na základě filtrační podmínky nad množinou propojených záznamů dvou datových oblastí přes tři dynamické parametry R0033, R0030, R0031.</w:t>
      </w:r>
    </w:p>
    <w:p w14:paraId="108056E8" w14:textId="77777777" w:rsidR="00063A29" w:rsidRPr="00274B85" w:rsidRDefault="00063A29" w:rsidP="003B1E2D">
      <w:r w:rsidRPr="00274B85">
        <w:rPr>
          <w:szCs w:val="24"/>
          <w:lang w:eastAsia="en-US"/>
        </w:rPr>
        <w:t>Záznamy tohoto RowSetu se dále používají v kontrolním výrazu.</w:t>
      </w:r>
    </w:p>
    <w:p w14:paraId="2692BE27" w14:textId="77777777" w:rsidR="00063A29" w:rsidRPr="00274B85" w:rsidRDefault="00063A29" w:rsidP="00063A29"/>
    <w:p w14:paraId="669596A9" w14:textId="77777777" w:rsidR="00063A29" w:rsidRPr="00274B85" w:rsidRDefault="00063A29" w:rsidP="00063A29">
      <w:pPr>
        <w:spacing w:after="0" w:line="240" w:lineRule="auto"/>
        <w:jc w:val="left"/>
        <w:rPr>
          <w:b/>
          <w:u w:val="single"/>
        </w:rPr>
      </w:pPr>
      <w:r w:rsidRPr="00274B85">
        <w:rPr>
          <w:b/>
          <w:u w:val="single"/>
        </w:rPr>
        <w:t>JOIN_EXISTS</w:t>
      </w:r>
    </w:p>
    <w:p w14:paraId="13C1CFF4" w14:textId="77777777" w:rsidR="00063A29" w:rsidRPr="00274B85" w:rsidRDefault="00063A29" w:rsidP="00063A29">
      <w:pPr>
        <w:spacing w:after="0" w:line="240" w:lineRule="auto"/>
        <w:jc w:val="left"/>
      </w:pPr>
    </w:p>
    <w:p w14:paraId="0D536F1A" w14:textId="77777777" w:rsidR="00063A29" w:rsidRPr="00274B85" w:rsidRDefault="00063A29" w:rsidP="00723F0F">
      <w:pPr>
        <w:spacing w:after="0" w:line="240" w:lineRule="auto"/>
      </w:pPr>
      <w:r w:rsidRPr="00274B85">
        <w:t xml:space="preserve">Funkce JOIN_EXISTS </w:t>
      </w:r>
      <w:r w:rsidR="00FA0067" w:rsidRPr="00274B85">
        <w:t xml:space="preserve">ověřuje existenci </w:t>
      </w:r>
      <w:r w:rsidR="005D296F" w:rsidRPr="00274B85">
        <w:t>vzájem</w:t>
      </w:r>
      <w:r w:rsidR="002A210C" w:rsidRPr="00274B85">
        <w:t>n</w:t>
      </w:r>
      <w:r w:rsidR="005D296F" w:rsidRPr="00274B85">
        <w:t>ě</w:t>
      </w:r>
      <w:r w:rsidR="002A210C" w:rsidRPr="00274B85">
        <w:t xml:space="preserve"> si odpovídajících záznamů </w:t>
      </w:r>
      <w:r w:rsidR="00FA0067" w:rsidRPr="00274B85">
        <w:t>z</w:t>
      </w:r>
      <w:r w:rsidR="002A210C" w:rsidRPr="00274B85">
        <w:t>e dvou datových zdrojů</w:t>
      </w:r>
      <w:r w:rsidR="004B2976" w:rsidRPr="00274B85">
        <w:t>, splňujících definovanou podmínku</w:t>
      </w:r>
      <w:r w:rsidR="00FA0067" w:rsidRPr="00274B85">
        <w:t>.</w:t>
      </w:r>
    </w:p>
    <w:p w14:paraId="54D9F968" w14:textId="77777777" w:rsidR="00063A29" w:rsidRPr="00274B85" w:rsidRDefault="00063A29" w:rsidP="00063A29">
      <w:pPr>
        <w:spacing w:after="0" w:line="240" w:lineRule="auto"/>
        <w:jc w:val="left"/>
        <w:rPr>
          <w:b/>
        </w:rPr>
      </w:pPr>
    </w:p>
    <w:p w14:paraId="4941F721" w14:textId="77777777" w:rsidR="00063A29" w:rsidRPr="00274B85" w:rsidRDefault="00063A29" w:rsidP="008A7849">
      <w:pPr>
        <w:keepNext/>
      </w:pPr>
      <w:r w:rsidRPr="00274B85">
        <w:t>Základní konstrukce je:</w:t>
      </w:r>
    </w:p>
    <w:p w14:paraId="02B2797E" w14:textId="77777777" w:rsidR="00063A29" w:rsidRPr="00274B85" w:rsidRDefault="00063A29" w:rsidP="00063A29">
      <w:pPr>
        <w:ind w:firstLine="720"/>
        <w:rPr>
          <w:b/>
        </w:rPr>
      </w:pPr>
      <w:r w:rsidRPr="00274B85">
        <w:rPr>
          <w:b/>
        </w:rPr>
        <w:t>JOIN_EXISTS ( &lt;rowSet1&gt;, &lt;rowSet2&gt;, &lt;vyraz&gt; )</w:t>
      </w:r>
      <w:r w:rsidR="005C7074" w:rsidRPr="00274B85">
        <w:rPr>
          <w:b/>
        </w:rPr>
        <w:t>;</w:t>
      </w:r>
    </w:p>
    <w:p w14:paraId="13EB9BB6" w14:textId="77777777" w:rsidR="00063A29" w:rsidRPr="00274B85" w:rsidRDefault="00063A29" w:rsidP="00063A29">
      <w:pPr>
        <w:rPr>
          <w:b/>
        </w:rPr>
      </w:pPr>
    </w:p>
    <w:p w14:paraId="50C14CCA" w14:textId="77777777" w:rsidR="00063A29" w:rsidRPr="00274B85" w:rsidRDefault="00063A29" w:rsidP="00063A29">
      <w:r w:rsidRPr="00274B85">
        <w:t>kde</w:t>
      </w:r>
    </w:p>
    <w:p w14:paraId="22ABD0A7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&lt;rowSet1t&gt; - </w:t>
      </w:r>
      <w:r w:rsidRPr="00274B85">
        <w:t>kód prvního datového zdroje (např. datové oblasti, externího číselníku)</w:t>
      </w:r>
    </w:p>
    <w:p w14:paraId="34706665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&lt;rowSet2t&gt; - </w:t>
      </w:r>
      <w:r w:rsidRPr="00274B85">
        <w:t>kód druhého datového zdroje (např. datové oblasti, externího číselníku)</w:t>
      </w:r>
    </w:p>
    <w:p w14:paraId="5714EE5B" w14:textId="77777777" w:rsidR="00063A29" w:rsidRPr="00274B85" w:rsidRDefault="00063A29" w:rsidP="00063A29">
      <w:pPr>
        <w:pStyle w:val="Bullet1"/>
      </w:pPr>
      <w:r w:rsidRPr="00274B85">
        <w:rPr>
          <w:b/>
        </w:rPr>
        <w:t xml:space="preserve">&lt;vyraz&gt; </w:t>
      </w:r>
      <w:r w:rsidRPr="00274B85">
        <w:t xml:space="preserve"> - je výraz definující kontrolní výraz včetně definice relačního vztahu mezi datovými zdroji a případných filtračních podmínek dynamických instancí daných datových zdrojů. V definici výrazu jsou dereference na datové zdroje uváděny jako „X“ pro první zdroj, a „Y“ pro druhý zdroj.</w:t>
      </w:r>
    </w:p>
    <w:p w14:paraId="590905B4" w14:textId="77777777" w:rsidR="00063A29" w:rsidRPr="00274B85" w:rsidRDefault="00063A29" w:rsidP="00063A29">
      <w:pPr>
        <w:spacing w:after="0" w:line="240" w:lineRule="auto"/>
        <w:jc w:val="left"/>
        <w:rPr>
          <w:b/>
        </w:rPr>
      </w:pPr>
    </w:p>
    <w:p w14:paraId="4A2CB2C4" w14:textId="77777777" w:rsidR="00063A29" w:rsidRPr="00274B85" w:rsidRDefault="00063A29" w:rsidP="00063A29">
      <w:pPr>
        <w:spacing w:after="0" w:line="240" w:lineRule="auto"/>
        <w:jc w:val="left"/>
        <w:rPr>
          <w:b/>
        </w:rPr>
      </w:pPr>
    </w:p>
    <w:p w14:paraId="2FD2E404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Příklady:</w:t>
      </w:r>
    </w:p>
    <w:p w14:paraId="48824CFD" w14:textId="77777777" w:rsidR="00063A29" w:rsidRPr="00274B85" w:rsidRDefault="00063A29" w:rsidP="00063A29">
      <w:pPr>
        <w:pStyle w:val="Zkladntext"/>
        <w:rPr>
          <w:b/>
        </w:rPr>
      </w:pPr>
      <w:r w:rsidRPr="00274B85">
        <w:rPr>
          <w:b/>
        </w:rPr>
        <w:t>Kontrola MKT</w:t>
      </w:r>
    </w:p>
    <w:p w14:paraId="49D05017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Popis kontroly</w:t>
      </w:r>
    </w:p>
    <w:p w14:paraId="579D5573" w14:textId="77777777" w:rsidR="00063A29" w:rsidRPr="00274B85" w:rsidRDefault="00063A29" w:rsidP="00063A29">
      <w:pPr>
        <w:pStyle w:val="Zkladntext"/>
      </w:pPr>
      <w:r w:rsidRPr="00274B85">
        <w:t>Množina hodnot údajů Identifikace investičního nástroje (TRAF30_11.FIM0255, TRAF30_11.FIM0307, TRAF30_11.FIM0308, TRAF30_11.FIM0309) musí být nalezena v rámci množiny nástrojů zaslaných výkazem REFFIM10 - kontrola oproti množině hodnot údajů (REFF10_11.RFD0033, REFF10_11.RFD0034, REFF10_11.RFD0035, REFF10_11.RFD0036).</w:t>
      </w:r>
    </w:p>
    <w:p w14:paraId="49E4077A" w14:textId="77777777" w:rsidR="00063A29" w:rsidRPr="00274B85" w:rsidRDefault="00063A29" w:rsidP="00063A29">
      <w:pPr>
        <w:pStyle w:val="Zkladntext"/>
      </w:pPr>
    </w:p>
    <w:p w14:paraId="4BFF9FF9" w14:textId="77777777" w:rsidR="00063A29" w:rsidRPr="00274B85" w:rsidRDefault="00063A29" w:rsidP="00063A2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28A8E654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JOIN_EXISTS(TRAF30_11, REFF10_11,</w:t>
      </w:r>
    </w:p>
    <w:p w14:paraId="7298FA4E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AND(X-&gt;FIM0255 = Y-&gt;RFD0033, </w:t>
      </w:r>
    </w:p>
    <w:p w14:paraId="71C781B6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X-&gt;FIM0307 = Y-&gt;RFD0034,</w:t>
      </w:r>
    </w:p>
    <w:p w14:paraId="0DC81B3B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X-&gt;FIM0308 = Y-&gt;RFD0035,</w:t>
      </w:r>
    </w:p>
    <w:p w14:paraId="50C96081" w14:textId="77777777" w:rsidR="00063A29" w:rsidRPr="00274B85" w:rsidRDefault="00063A29" w:rsidP="00063A29">
      <w:pPr>
        <w:spacing w:after="0" w:line="240" w:lineRule="auto"/>
        <w:jc w:val="left"/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X-&gt;FIM0309 = Y-&gt;RFD0036));</w:t>
      </w:r>
    </w:p>
    <w:p w14:paraId="588805EF" w14:textId="77777777" w:rsidR="00063A29" w:rsidRPr="00274B85" w:rsidRDefault="00063A29" w:rsidP="00063A29">
      <w:pPr>
        <w:rPr>
          <w:szCs w:val="24"/>
          <w:lang w:eastAsia="en-US"/>
        </w:rPr>
      </w:pPr>
    </w:p>
    <w:p w14:paraId="75589031" w14:textId="093011B9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mezi záznamy dvou datových oblastí </w:t>
      </w:r>
      <w:r w:rsidRPr="00274B85">
        <w:rPr>
          <w:rFonts w:cs="Arial"/>
        </w:rPr>
        <w:t>TRAF30_11 a REFF10_11</w:t>
      </w:r>
      <w:r w:rsidRPr="00274B85">
        <w:rPr>
          <w:szCs w:val="24"/>
          <w:lang w:eastAsia="en-US"/>
        </w:rPr>
        <w:t xml:space="preserve">, které jsou relačně propojeny přes čtyři prvky klíče, kterými jsou dynamické parametry a </w:t>
      </w:r>
      <w:r w:rsidR="00BB2BBE">
        <w:rPr>
          <w:szCs w:val="24"/>
          <w:lang w:eastAsia="en-US"/>
        </w:rPr>
        <w:t>ú</w:t>
      </w:r>
      <w:r w:rsidR="00BB2BBE" w:rsidRPr="00274B85">
        <w:rPr>
          <w:szCs w:val="24"/>
          <w:lang w:eastAsia="en-US"/>
        </w:rPr>
        <w:t>daje</w:t>
      </w:r>
      <w:r w:rsidRPr="00274B85">
        <w:rPr>
          <w:szCs w:val="24"/>
          <w:lang w:eastAsia="en-US"/>
        </w:rPr>
        <w:t xml:space="preserve">. </w:t>
      </w:r>
    </w:p>
    <w:p w14:paraId="61A096FE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rFonts w:cs="Arial"/>
        </w:rPr>
        <w:t xml:space="preserve">Kontroluje se existence </w:t>
      </w:r>
      <w:r w:rsidRPr="00274B85">
        <w:rPr>
          <w:szCs w:val="24"/>
          <w:lang w:eastAsia="en-US"/>
        </w:rPr>
        <w:t>vzájemně si odpovídajících záznamů.</w:t>
      </w:r>
    </w:p>
    <w:p w14:paraId="68CD7D64" w14:textId="77777777" w:rsidR="00063A29" w:rsidRPr="00274B85" w:rsidRDefault="00063A29" w:rsidP="00063A29">
      <w:pPr>
        <w:rPr>
          <w:szCs w:val="24"/>
          <w:lang w:eastAsia="en-US"/>
        </w:rPr>
      </w:pPr>
    </w:p>
    <w:p w14:paraId="2E504D7B" w14:textId="77777777" w:rsidR="00063A29" w:rsidRPr="00274B85" w:rsidRDefault="00063A29" w:rsidP="00063A29">
      <w:pPr>
        <w:pStyle w:val="Zkladntext"/>
        <w:rPr>
          <w:b/>
        </w:rPr>
      </w:pPr>
      <w:r w:rsidRPr="00274B85">
        <w:rPr>
          <w:b/>
        </w:rPr>
        <w:t>Kontrola AnaCredit</w:t>
      </w:r>
    </w:p>
    <w:p w14:paraId="59B92D97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Popis kontroly</w:t>
      </w:r>
    </w:p>
    <w:p w14:paraId="3016E5C1" w14:textId="77777777" w:rsidR="00063A29" w:rsidRPr="00274B85" w:rsidRDefault="00063A29" w:rsidP="00063A29">
      <w:pPr>
        <w:jc w:val="left"/>
      </w:pPr>
      <w:r w:rsidRPr="00274B85">
        <w:t>([PANACR02.R0033], [PANACR02.R0030], [PANACR02.R0031]) EXISTS IN {([PANACR03.R0033], [PANACR03.R0030], [PANACR03.R0031])}</w:t>
      </w:r>
    </w:p>
    <w:p w14:paraId="7978E62A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E22DD48" w14:textId="77777777" w:rsidR="00063A29" w:rsidRPr="00274B85" w:rsidRDefault="00063A29" w:rsidP="00063A2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Sémantický zápis</w:t>
      </w:r>
    </w:p>
    <w:p w14:paraId="0A8FEF19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JOIN_EXISTS(PAN02_11, </w:t>
      </w:r>
    </w:p>
    <w:p w14:paraId="4ED440B0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  <w:t xml:space="preserve">           PAN03_11, </w:t>
      </w:r>
    </w:p>
    <w:p w14:paraId="3FC27907" w14:textId="77777777" w:rsidR="00063A29" w:rsidRPr="00274B85" w:rsidRDefault="00063A29" w:rsidP="00063A29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AND(X-&gt;R0033 = Y-&gt;R0033, </w:t>
      </w:r>
    </w:p>
    <w:p w14:paraId="22A9DA43" w14:textId="77777777" w:rsidR="00063A29" w:rsidRPr="00274B85" w:rsidRDefault="00063A29" w:rsidP="00063A2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  <w:t xml:space="preserve">                    X-&gt;R0030 = Y-&gt;R0030, </w:t>
      </w:r>
    </w:p>
    <w:p w14:paraId="6926F236" w14:textId="77777777" w:rsidR="00063A29" w:rsidRPr="00274B85" w:rsidRDefault="00063A29" w:rsidP="00063A29">
      <w:pPr>
        <w:pStyle w:val="Priklad-text"/>
        <w:rPr>
          <w:rFonts w:ascii="Arial" w:hAnsi="Arial" w:cs="Arial"/>
          <w:szCs w:val="20"/>
        </w:rPr>
      </w:pPr>
      <w:r w:rsidRPr="00274B85">
        <w:rPr>
          <w:rFonts w:ascii="Arial" w:hAnsi="Arial" w:cs="Arial"/>
          <w:szCs w:val="20"/>
        </w:rPr>
        <w:t xml:space="preserve">          </w:t>
      </w:r>
      <w:r w:rsidRPr="00274B85">
        <w:rPr>
          <w:rFonts w:ascii="Arial" w:hAnsi="Arial" w:cs="Arial"/>
          <w:szCs w:val="20"/>
        </w:rPr>
        <w:tab/>
        <w:t xml:space="preserve">                    X-&gt;R0031 = Y-&gt;R0031));</w:t>
      </w:r>
    </w:p>
    <w:p w14:paraId="1626F276" w14:textId="77777777" w:rsidR="00063A29" w:rsidRPr="00274B85" w:rsidRDefault="00063A29" w:rsidP="00063A29">
      <w:pPr>
        <w:rPr>
          <w:b/>
        </w:rPr>
      </w:pPr>
    </w:p>
    <w:p w14:paraId="6F306178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Kontrola se provádí mezi záznamy dvou datových oblastí PAN02_11 a PAN03_11, které jsou relačně propojeny přes tři dynamické parametry R0033, R0030 a R0031.</w:t>
      </w:r>
    </w:p>
    <w:p w14:paraId="2E18392C" w14:textId="77777777" w:rsidR="00063A29" w:rsidRPr="00274B85" w:rsidRDefault="00063A29" w:rsidP="00063A2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Kontroluje se existence vzájemně si odpovídajících záznamů, v tomto případě bez další podmínky.</w:t>
      </w:r>
    </w:p>
    <w:p w14:paraId="72561B22" w14:textId="77777777" w:rsidR="00B246EB" w:rsidRPr="00274B85" w:rsidRDefault="00AB3847" w:rsidP="00B246EB">
      <w:pPr>
        <w:pStyle w:val="Nadpis3"/>
      </w:pPr>
      <w:bookmarkStart w:id="64" w:name="_Toc52889243"/>
      <w:bookmarkStart w:id="65" w:name="_Toc106267384"/>
      <w:bookmarkStart w:id="66" w:name="_Toc192166456"/>
      <w:r w:rsidRPr="00274B85">
        <w:lastRenderedPageBreak/>
        <w:t>Kontrolní výraz</w:t>
      </w:r>
      <w:bookmarkEnd w:id="64"/>
      <w:bookmarkEnd w:id="65"/>
      <w:bookmarkEnd w:id="66"/>
    </w:p>
    <w:p w14:paraId="6C5BD27F" w14:textId="77777777" w:rsidR="00E41882" w:rsidRPr="00274B85" w:rsidRDefault="00542E7A" w:rsidP="00942B20">
      <w:r w:rsidRPr="00274B85">
        <w:t>K</w:t>
      </w:r>
      <w:r w:rsidR="00E41882" w:rsidRPr="00274B85">
        <w:t xml:space="preserve">ontrolní výraz má následující </w:t>
      </w:r>
      <w:r w:rsidR="00A5016E" w:rsidRPr="00274B85">
        <w:t xml:space="preserve">hlavní </w:t>
      </w:r>
      <w:r w:rsidR="00E41882" w:rsidRPr="00274B85">
        <w:t>strukturu</w:t>
      </w:r>
    </w:p>
    <w:p w14:paraId="19A748C0" w14:textId="77777777" w:rsidR="00E41882" w:rsidRPr="00274B85" w:rsidRDefault="00E41882" w:rsidP="00942B20"/>
    <w:p w14:paraId="419EB5E8" w14:textId="77777777" w:rsidR="00942B20" w:rsidRPr="00274B85" w:rsidRDefault="00E41882" w:rsidP="006A4CCB">
      <w:pPr>
        <w:keepNext/>
        <w:rPr>
          <w:rFonts w:ascii="Calibri" w:hAnsi="Calibri" w:cs="Calibri"/>
          <w:b/>
        </w:rPr>
      </w:pPr>
      <w:r w:rsidRPr="00274B85">
        <w:rPr>
          <w:rFonts w:ascii="Calibri" w:hAnsi="Calibri" w:cs="Calibri"/>
          <w:b/>
        </w:rPr>
        <w:t>[</w:t>
      </w:r>
      <w:r w:rsidR="00EB4D8D" w:rsidRPr="00274B85">
        <w:rPr>
          <w:rFonts w:ascii="Calibri" w:hAnsi="Calibri" w:cs="Calibri"/>
          <w:b/>
        </w:rPr>
        <w:t xml:space="preserve"> </w:t>
      </w:r>
      <w:r w:rsidR="00EB4D8D" w:rsidRPr="00274B85">
        <w:rPr>
          <w:b/>
        </w:rPr>
        <w:t xml:space="preserve">{ </w:t>
      </w:r>
      <w:r w:rsidR="006A4CCB" w:rsidRPr="00274B85">
        <w:rPr>
          <w:rFonts w:ascii="Calibri" w:hAnsi="Calibri" w:cs="Calibri"/>
          <w:b/>
        </w:rPr>
        <w:t>&lt;</w:t>
      </w:r>
      <w:r w:rsidR="00AB3847" w:rsidRPr="00274B85">
        <w:rPr>
          <w:b/>
        </w:rPr>
        <w:t>p</w:t>
      </w:r>
      <w:r w:rsidRPr="00274B85">
        <w:rPr>
          <w:b/>
        </w:rPr>
        <w:t>ragma</w:t>
      </w:r>
      <w:r w:rsidR="006A4CCB" w:rsidRPr="00274B85">
        <w:rPr>
          <w:b/>
        </w:rPr>
        <w:t>&gt;</w:t>
      </w:r>
      <w:r w:rsidR="00EB4D8D" w:rsidRPr="00274B85">
        <w:rPr>
          <w:b/>
        </w:rPr>
        <w:t xml:space="preserve"> } </w:t>
      </w:r>
      <w:r w:rsidR="00542E7A" w:rsidRPr="00274B85">
        <w:rPr>
          <w:rFonts w:ascii="Calibri" w:hAnsi="Calibri" w:cs="Calibri"/>
          <w:b/>
        </w:rPr>
        <w:t>]</w:t>
      </w:r>
    </w:p>
    <w:p w14:paraId="00B55C0D" w14:textId="77777777" w:rsidR="007F532E" w:rsidRPr="00274B85" w:rsidRDefault="00090380" w:rsidP="006A4CCB">
      <w:pPr>
        <w:keepNext/>
        <w:rPr>
          <w:rFonts w:ascii="Calibri" w:hAnsi="Calibri" w:cs="Calibri"/>
          <w:b/>
        </w:rPr>
      </w:pPr>
      <w:r w:rsidRPr="00274B85">
        <w:rPr>
          <w:rFonts w:ascii="Calibri" w:hAnsi="Calibri" w:cs="Calibri"/>
          <w:b/>
        </w:rPr>
        <w:t>[</w:t>
      </w:r>
      <w:r w:rsidR="00EB4D8D" w:rsidRPr="00274B85">
        <w:rPr>
          <w:rFonts w:ascii="Calibri" w:hAnsi="Calibri" w:cs="Calibri"/>
          <w:b/>
        </w:rPr>
        <w:t xml:space="preserve"> </w:t>
      </w:r>
      <w:r w:rsidR="00CE5EC7" w:rsidRPr="00274B85">
        <w:rPr>
          <w:b/>
        </w:rPr>
        <w:t xml:space="preserve">{ </w:t>
      </w:r>
      <w:r w:rsidRPr="00274B85">
        <w:rPr>
          <w:rFonts w:ascii="Calibri" w:hAnsi="Calibri" w:cs="Calibri"/>
          <w:b/>
        </w:rPr>
        <w:t>&lt;</w:t>
      </w:r>
      <w:r w:rsidR="00EB4D8D" w:rsidRPr="00274B85">
        <w:rPr>
          <w:b/>
        </w:rPr>
        <w:t>promenna</w:t>
      </w:r>
      <w:r w:rsidRPr="00274B85">
        <w:rPr>
          <w:b/>
        </w:rPr>
        <w:t>&gt;</w:t>
      </w:r>
      <w:r w:rsidR="00EB4D8D" w:rsidRPr="00274B85">
        <w:rPr>
          <w:b/>
        </w:rPr>
        <w:t xml:space="preserve"> } </w:t>
      </w:r>
      <w:r w:rsidRPr="00274B85">
        <w:rPr>
          <w:rFonts w:ascii="Calibri" w:hAnsi="Calibri" w:cs="Calibri"/>
          <w:b/>
        </w:rPr>
        <w:t>]</w:t>
      </w:r>
    </w:p>
    <w:p w14:paraId="48991F3C" w14:textId="77777777" w:rsidR="00E41882" w:rsidRPr="00274B85" w:rsidRDefault="00E41882" w:rsidP="00942B20">
      <w:pPr>
        <w:rPr>
          <w:rFonts w:ascii="Calibri" w:hAnsi="Calibri" w:cs="Calibri"/>
          <w:b/>
        </w:rPr>
      </w:pPr>
      <w:r w:rsidRPr="00274B85">
        <w:rPr>
          <w:rFonts w:ascii="Calibri" w:hAnsi="Calibri" w:cs="Calibri"/>
          <w:b/>
        </w:rPr>
        <w:t>[</w:t>
      </w:r>
      <w:r w:rsidR="00CE5EC7" w:rsidRPr="00274B85">
        <w:rPr>
          <w:rFonts w:ascii="Calibri" w:hAnsi="Calibri" w:cs="Calibri"/>
          <w:b/>
        </w:rPr>
        <w:t xml:space="preserve"> </w:t>
      </w:r>
      <w:r w:rsidR="006A4CCB" w:rsidRPr="00274B85">
        <w:rPr>
          <w:rFonts w:ascii="Calibri" w:hAnsi="Calibri" w:cs="Calibri"/>
          <w:b/>
        </w:rPr>
        <w:t>&lt;</w:t>
      </w:r>
      <w:r w:rsidR="00AB3847" w:rsidRPr="00274B85">
        <w:rPr>
          <w:b/>
        </w:rPr>
        <w:t>w</w:t>
      </w:r>
      <w:r w:rsidR="006A4CCB" w:rsidRPr="00274B85">
        <w:rPr>
          <w:b/>
        </w:rPr>
        <w:t>ith-klausule&gt;</w:t>
      </w:r>
      <w:r w:rsidR="00CE5EC7" w:rsidRPr="00274B85">
        <w:rPr>
          <w:b/>
        </w:rPr>
        <w:t xml:space="preserve"> </w:t>
      </w:r>
      <w:r w:rsidR="00542E7A" w:rsidRPr="00274B85">
        <w:rPr>
          <w:rFonts w:ascii="Calibri" w:hAnsi="Calibri" w:cs="Calibri"/>
          <w:b/>
        </w:rPr>
        <w:t>]</w:t>
      </w:r>
    </w:p>
    <w:p w14:paraId="355029B3" w14:textId="77777777" w:rsidR="00645D28" w:rsidRPr="00274B85" w:rsidRDefault="00645D28" w:rsidP="00942B20">
      <w:pPr>
        <w:rPr>
          <w:b/>
        </w:rPr>
      </w:pPr>
      <w:r w:rsidRPr="00274B85">
        <w:rPr>
          <w:rFonts w:ascii="Calibri" w:hAnsi="Calibri" w:cs="Calibri"/>
          <w:b/>
        </w:rPr>
        <w:t>&lt;telo&gt;</w:t>
      </w:r>
    </w:p>
    <w:p w14:paraId="5F5C825B" w14:textId="77777777" w:rsidR="000F4FBC" w:rsidRPr="00274B85" w:rsidRDefault="000F4FBC" w:rsidP="00942B20"/>
    <w:p w14:paraId="7B01BE16" w14:textId="77777777" w:rsidR="00542E7A" w:rsidRPr="00274B85" w:rsidRDefault="00542E7A" w:rsidP="00EB576F">
      <w:pPr>
        <w:keepNext/>
      </w:pPr>
      <w:r w:rsidRPr="00274B85">
        <w:t>kde</w:t>
      </w:r>
    </w:p>
    <w:p w14:paraId="0CE65AD1" w14:textId="77777777" w:rsidR="000F4FBC" w:rsidRPr="00274B85" w:rsidRDefault="00542E7A" w:rsidP="00EB576F">
      <w:pPr>
        <w:pStyle w:val="Bullet1"/>
      </w:pPr>
      <w:r w:rsidRPr="00274B85">
        <w:rPr>
          <w:rFonts w:ascii="Calibri" w:hAnsi="Calibri" w:cs="Calibri"/>
          <w:b/>
        </w:rPr>
        <w:t>&lt;</w:t>
      </w:r>
      <w:r w:rsidRPr="00274B85">
        <w:rPr>
          <w:b/>
        </w:rPr>
        <w:t>pragma&gt;</w:t>
      </w:r>
      <w:r w:rsidRPr="00274B85">
        <w:t xml:space="preserve"> </w:t>
      </w:r>
      <w:r w:rsidR="00EB576F" w:rsidRPr="00274B85">
        <w:t xml:space="preserve">- </w:t>
      </w:r>
      <w:r w:rsidR="00A5016E" w:rsidRPr="00274B85">
        <w:t>obsahuje doplňující informace ke kontrole</w:t>
      </w:r>
    </w:p>
    <w:p w14:paraId="7C36AB1C" w14:textId="77777777" w:rsidR="00CE5EC7" w:rsidRPr="00274B85" w:rsidRDefault="00CE5EC7" w:rsidP="00EB576F">
      <w:pPr>
        <w:pStyle w:val="Bullet1"/>
      </w:pPr>
      <w:r w:rsidRPr="00274B85">
        <w:rPr>
          <w:rFonts w:ascii="Calibri" w:hAnsi="Calibri" w:cs="Calibri"/>
          <w:b/>
        </w:rPr>
        <w:t>&lt;</w:t>
      </w:r>
      <w:r w:rsidRPr="00274B85">
        <w:rPr>
          <w:b/>
        </w:rPr>
        <w:t>promenna&gt;</w:t>
      </w:r>
      <w:r w:rsidR="00296447" w:rsidRPr="00274B85">
        <w:rPr>
          <w:b/>
        </w:rPr>
        <w:t xml:space="preserve"> - </w:t>
      </w:r>
      <w:r w:rsidR="00296447" w:rsidRPr="00274B85">
        <w:t>definice proměnné použité v kontrolní</w:t>
      </w:r>
      <w:r w:rsidR="00603643" w:rsidRPr="00274B85">
        <w:t>m</w:t>
      </w:r>
      <w:r w:rsidR="00296447" w:rsidRPr="00274B85">
        <w:t xml:space="preserve"> výrazu</w:t>
      </w:r>
    </w:p>
    <w:p w14:paraId="584F514C" w14:textId="77777777" w:rsidR="00542E7A" w:rsidRPr="00274B85" w:rsidRDefault="00542E7A" w:rsidP="00EB576F">
      <w:pPr>
        <w:pStyle w:val="Bullet1"/>
      </w:pPr>
      <w:r w:rsidRPr="00274B85">
        <w:rPr>
          <w:b/>
        </w:rPr>
        <w:t>&lt;with-klausule&gt;</w:t>
      </w:r>
      <w:r w:rsidRPr="00274B85">
        <w:t xml:space="preserve"> </w:t>
      </w:r>
      <w:r w:rsidR="00EB576F" w:rsidRPr="00274B85">
        <w:t xml:space="preserve">- </w:t>
      </w:r>
      <w:r w:rsidRPr="00274B85">
        <w:t xml:space="preserve">obsahuje vytknuté společné Parametry Údajů </w:t>
      </w:r>
    </w:p>
    <w:p w14:paraId="75EEC1D3" w14:textId="77777777" w:rsidR="00EB576F" w:rsidRPr="00274B85" w:rsidRDefault="00EB576F" w:rsidP="00EB576F">
      <w:pPr>
        <w:pStyle w:val="Bullet1"/>
      </w:pPr>
      <w:r w:rsidRPr="00274B85">
        <w:rPr>
          <w:b/>
        </w:rPr>
        <w:t>&lt;</w:t>
      </w:r>
      <w:r w:rsidR="00EB4D8D" w:rsidRPr="00274B85">
        <w:rPr>
          <w:b/>
        </w:rPr>
        <w:t>telo</w:t>
      </w:r>
      <w:r w:rsidR="00090380" w:rsidRPr="00274B85">
        <w:rPr>
          <w:b/>
        </w:rPr>
        <w:t>&gt;</w:t>
      </w:r>
      <w:r w:rsidR="00090380" w:rsidRPr="00274B85">
        <w:t xml:space="preserve"> - obsahuje vlastní kontrolní výraz</w:t>
      </w:r>
      <w:r w:rsidR="00A5016E" w:rsidRPr="00274B85">
        <w:t xml:space="preserve">, který může být </w:t>
      </w:r>
      <w:r w:rsidR="00D16AE6" w:rsidRPr="00274B85">
        <w:t>definovaný</w:t>
      </w:r>
      <w:r w:rsidR="00A5016E" w:rsidRPr="00274B85">
        <w:t xml:space="preserve"> následujícími způsoby</w:t>
      </w:r>
      <w:r w:rsidR="00472A19" w:rsidRPr="00274B85">
        <w:t>:</w:t>
      </w:r>
    </w:p>
    <w:p w14:paraId="638EA719" w14:textId="77777777" w:rsidR="00A5016E" w:rsidRPr="00274B85" w:rsidRDefault="00A5016E" w:rsidP="00EB576F">
      <w:pPr>
        <w:pStyle w:val="Bullet2"/>
      </w:pPr>
      <w:r w:rsidRPr="00274B85">
        <w:t>&lt;vyraz&gt;</w:t>
      </w:r>
    </w:p>
    <w:p w14:paraId="72AD5633" w14:textId="77777777" w:rsidR="00542E7A" w:rsidRPr="00274B85" w:rsidRDefault="00EB576F" w:rsidP="00EB576F">
      <w:pPr>
        <w:pStyle w:val="Bullet2"/>
      </w:pPr>
      <w:r w:rsidRPr="00274B85">
        <w:t>FILTER_CHECK</w:t>
      </w:r>
      <w:r w:rsidR="00A5016E" w:rsidRPr="00274B85">
        <w:t xml:space="preserve"> &lt;</w:t>
      </w:r>
      <w:r w:rsidR="00D16AE6" w:rsidRPr="00274B85">
        <w:t>vyraz&gt; –</w:t>
      </w:r>
      <w:r w:rsidRPr="00274B85">
        <w:t xml:space="preserve"> </w:t>
      </w:r>
      <w:r w:rsidR="00EB2F6F" w:rsidRPr="00274B85">
        <w:t>provádí se pro množinu dynamických záznamů vyhovujících definovanému filtru</w:t>
      </w:r>
      <w:r w:rsidR="007F559E" w:rsidRPr="00274B85">
        <w:t>.</w:t>
      </w:r>
    </w:p>
    <w:p w14:paraId="7ED0E6D9" w14:textId="77777777" w:rsidR="00EB576F" w:rsidRPr="00274B85" w:rsidRDefault="00EB576F" w:rsidP="00EB576F">
      <w:pPr>
        <w:pStyle w:val="Bullet2"/>
      </w:pPr>
      <w:r w:rsidRPr="00274B85">
        <w:t>FOR</w:t>
      </w:r>
      <w:r w:rsidR="00A5016E" w:rsidRPr="00274B85">
        <w:t xml:space="preserve"> &lt;vyraz&gt;</w:t>
      </w:r>
      <w:r w:rsidRPr="00274B85">
        <w:t xml:space="preserve"> </w:t>
      </w:r>
      <w:r w:rsidR="00EB2F6F" w:rsidRPr="00274B85">
        <w:t>–</w:t>
      </w:r>
      <w:r w:rsidRPr="00274B85">
        <w:t xml:space="preserve"> </w:t>
      </w:r>
      <w:r w:rsidR="00EB2F6F" w:rsidRPr="00274B85">
        <w:t>provádí</w:t>
      </w:r>
      <w:r w:rsidR="00C8613F" w:rsidRPr="00274B85">
        <w:t xml:space="preserve"> se opakovaně pro množiny Údajů, které jsou sestaveny z kombinací konkretizací specifikovaných ve FOR klausuli a tě</w:t>
      </w:r>
      <w:r w:rsidR="007F559E" w:rsidRPr="00274B85">
        <w:t>le kontrolního výrazu.</w:t>
      </w:r>
    </w:p>
    <w:p w14:paraId="2F350AA5" w14:textId="77777777" w:rsidR="00C406AE" w:rsidRPr="00274B85" w:rsidRDefault="00C406AE" w:rsidP="00942B20"/>
    <w:p w14:paraId="20E62081" w14:textId="77777777" w:rsidR="00CE3716" w:rsidRPr="00274B85" w:rsidRDefault="00CE3716" w:rsidP="00942B20">
      <w:pPr>
        <w:rPr>
          <w:b/>
          <w:u w:val="single"/>
        </w:rPr>
      </w:pPr>
    </w:p>
    <w:p w14:paraId="3779B00F" w14:textId="77777777" w:rsidR="009B706B" w:rsidRPr="00274B85" w:rsidRDefault="009B706B" w:rsidP="00942B20">
      <w:r w:rsidRPr="00274B85">
        <w:t>Příklad</w:t>
      </w:r>
      <w:r w:rsidR="00FE60FF" w:rsidRPr="00274B85">
        <w:t>y</w:t>
      </w:r>
      <w:r w:rsidRPr="00274B85">
        <w:t>:</w:t>
      </w:r>
    </w:p>
    <w:p w14:paraId="5263F5F5" w14:textId="77777777" w:rsidR="00FE60FF" w:rsidRPr="00274B85" w:rsidRDefault="00FE60FF" w:rsidP="00FE60FF">
      <w:pPr>
        <w:pStyle w:val="Priklad"/>
      </w:pPr>
      <w:r w:rsidRPr="00274B85">
        <w:t xml:space="preserve"> Kontrola s pragmou </w:t>
      </w:r>
      <w:r w:rsidR="004C381B" w:rsidRPr="00274B85">
        <w:t>RESTRICT</w:t>
      </w:r>
    </w:p>
    <w:p w14:paraId="5FDF8EEB" w14:textId="77777777" w:rsidR="009B706B" w:rsidRPr="00274B85" w:rsidRDefault="009B706B" w:rsidP="002761AD">
      <w:pPr>
        <w:pStyle w:val="Priklad-text"/>
        <w:rPr>
          <w:b/>
        </w:rPr>
      </w:pPr>
      <w:r w:rsidRPr="00274B85">
        <w:rPr>
          <w:b/>
        </w:rPr>
        <w:t>#</w:t>
      </w:r>
      <w:r w:rsidR="004C381B" w:rsidRPr="00274B85">
        <w:rPr>
          <w:b/>
        </w:rPr>
        <w:t>RESTRICT</w:t>
      </w:r>
      <w:r w:rsidRPr="00274B85">
        <w:rPr>
          <w:b/>
        </w:rPr>
        <w:t>(@BANCR)</w:t>
      </w:r>
    </w:p>
    <w:p w14:paraId="1E7AC230" w14:textId="77777777" w:rsidR="009B706B" w:rsidRPr="00274B85" w:rsidRDefault="009B706B" w:rsidP="002761AD">
      <w:pPr>
        <w:pStyle w:val="Priklad-text"/>
      </w:pPr>
      <w:r w:rsidRPr="00274B85">
        <w:t>WITH(P0011=120, P0013=200, P0014=001, P0019=S_VSEMEN)</w:t>
      </w:r>
    </w:p>
    <w:p w14:paraId="667865BB" w14:textId="77777777" w:rsidR="009B706B" w:rsidRPr="00274B85" w:rsidRDefault="009B706B" w:rsidP="002761AD">
      <w:pPr>
        <w:pStyle w:val="Priklad-text"/>
      </w:pPr>
      <w:r w:rsidRPr="00274B85">
        <w:t>IF(AND([EBD1681, P0009=CZK] &gt; 0, [EBD1682, P0009=CZK] &gt; 0), [EBD1688, P0009=950] = 0);</w:t>
      </w:r>
    </w:p>
    <w:p w14:paraId="33E39CE9" w14:textId="77777777" w:rsidR="00A5016E" w:rsidRPr="00274B85" w:rsidRDefault="00A5016E" w:rsidP="00942B20">
      <w:pPr>
        <w:rPr>
          <w:b/>
          <w:u w:val="single"/>
        </w:rPr>
      </w:pPr>
    </w:p>
    <w:p w14:paraId="3E0778A7" w14:textId="77777777" w:rsidR="002B0A41" w:rsidRPr="00274B85" w:rsidRDefault="002B0A41">
      <w:pPr>
        <w:spacing w:after="0" w:line="240" w:lineRule="auto"/>
        <w:jc w:val="left"/>
        <w:rPr>
          <w:b/>
          <w:u w:val="single"/>
        </w:rPr>
      </w:pPr>
      <w:r w:rsidRPr="00274B85">
        <w:rPr>
          <w:b/>
          <w:u w:val="single"/>
        </w:rPr>
        <w:br w:type="page"/>
      </w:r>
    </w:p>
    <w:p w14:paraId="3FAC689F" w14:textId="77777777" w:rsidR="001B21F8" w:rsidRPr="00274B85" w:rsidRDefault="001B21F8" w:rsidP="00FD5EAA">
      <w:pPr>
        <w:pStyle w:val="Nadpis1"/>
      </w:pPr>
      <w:bookmarkStart w:id="67" w:name="_Toc52889244"/>
      <w:bookmarkStart w:id="68" w:name="_Toc106267385"/>
      <w:bookmarkStart w:id="69" w:name="_Toc192166457"/>
      <w:r w:rsidRPr="00274B85">
        <w:lastRenderedPageBreak/>
        <w:t>Uživatelský jazyk kontrol</w:t>
      </w:r>
      <w:bookmarkEnd w:id="67"/>
      <w:bookmarkEnd w:id="68"/>
      <w:bookmarkEnd w:id="69"/>
    </w:p>
    <w:p w14:paraId="54368051" w14:textId="77777777" w:rsidR="001B21F8" w:rsidRPr="00274B85" w:rsidRDefault="001B21F8" w:rsidP="001B21F8">
      <w:pPr>
        <w:pStyle w:val="Nadpis2"/>
      </w:pPr>
      <w:bookmarkStart w:id="70" w:name="_Toc52889245"/>
      <w:bookmarkStart w:id="71" w:name="_Toc106267386"/>
      <w:bookmarkStart w:id="72" w:name="_Toc192166458"/>
      <w:r w:rsidRPr="00274B85">
        <w:t>Popis uživatelského jazyka kontrol</w:t>
      </w:r>
      <w:bookmarkEnd w:id="70"/>
      <w:bookmarkEnd w:id="71"/>
      <w:bookmarkEnd w:id="72"/>
    </w:p>
    <w:p w14:paraId="49E57420" w14:textId="77777777" w:rsidR="001B21F8" w:rsidRPr="00274B85" w:rsidRDefault="005047D5" w:rsidP="001B21F8">
      <w:r w:rsidRPr="00274B85">
        <w:t>V této kapitole jsou popsány hlavní konstrukce uživatelského jazyka kontrol.</w:t>
      </w:r>
    </w:p>
    <w:p w14:paraId="02A4BB28" w14:textId="77777777" w:rsidR="00077948" w:rsidRPr="00274B85" w:rsidRDefault="00077948" w:rsidP="001C2306">
      <w:pPr>
        <w:pStyle w:val="Nadpis3"/>
      </w:pPr>
      <w:bookmarkStart w:id="73" w:name="_Toc52889246"/>
      <w:bookmarkStart w:id="74" w:name="_Toc106267387"/>
      <w:bookmarkStart w:id="75" w:name="_Toc192166459"/>
      <w:r w:rsidRPr="00274B85">
        <w:t>Úvod</w:t>
      </w:r>
      <w:bookmarkEnd w:id="73"/>
      <w:bookmarkEnd w:id="74"/>
      <w:bookmarkEnd w:id="75"/>
    </w:p>
    <w:p w14:paraId="04ACA49C" w14:textId="77777777" w:rsidR="004A45C1" w:rsidRPr="00274B85" w:rsidRDefault="004A45C1" w:rsidP="004A45C1">
      <w:r w:rsidRPr="00274B85">
        <w:t xml:space="preserve">V této </w:t>
      </w:r>
      <w:r w:rsidR="00CC67D8" w:rsidRPr="00274B85">
        <w:t>kapitole</w:t>
      </w:r>
      <w:r w:rsidRPr="00274B85">
        <w:t xml:space="preserve"> jsou popsány konstrukce </w:t>
      </w:r>
      <w:r w:rsidR="00BF05AE" w:rsidRPr="00274B85">
        <w:t>uživatelského</w:t>
      </w:r>
      <w:r w:rsidRPr="00274B85">
        <w:t xml:space="preserve"> jazyka kontrol.</w:t>
      </w:r>
    </w:p>
    <w:p w14:paraId="6E339531" w14:textId="77777777" w:rsidR="004A45C1" w:rsidRPr="00274B85" w:rsidRDefault="004A45C1" w:rsidP="004A45C1">
      <w:r w:rsidRPr="00274B85">
        <w:t>Popis je členěn do dílčích částí od základních konstrukcí až po konstrukce celkového kontrolního výrazu.</w:t>
      </w:r>
    </w:p>
    <w:p w14:paraId="4BEF6330" w14:textId="77777777" w:rsidR="004A45C1" w:rsidRPr="00274B85" w:rsidRDefault="004A45C1" w:rsidP="004A45C1">
      <w:pPr>
        <w:pStyle w:val="Bullet1"/>
      </w:pPr>
      <w:r w:rsidRPr="00274B85">
        <w:t>Základní konstrukce</w:t>
      </w:r>
    </w:p>
    <w:p w14:paraId="39BD16CF" w14:textId="77777777" w:rsidR="004A45C1" w:rsidRPr="00274B85" w:rsidRDefault="004A45C1" w:rsidP="004A45C1">
      <w:pPr>
        <w:pStyle w:val="Bullet1"/>
      </w:pPr>
      <w:r w:rsidRPr="00274B85">
        <w:t>Specifikace údajů a parametrů</w:t>
      </w:r>
    </w:p>
    <w:p w14:paraId="2620CC08" w14:textId="77777777" w:rsidR="004A45C1" w:rsidRPr="00274B85" w:rsidRDefault="004A45C1" w:rsidP="004A45C1">
      <w:pPr>
        <w:pStyle w:val="Bullet1"/>
      </w:pPr>
      <w:r w:rsidRPr="00274B85">
        <w:t>Hodnoty údajů a parametrů</w:t>
      </w:r>
    </w:p>
    <w:p w14:paraId="534017A9" w14:textId="77777777" w:rsidR="004A45C1" w:rsidRPr="00274B85" w:rsidRDefault="004A45C1" w:rsidP="004A45C1">
      <w:pPr>
        <w:pStyle w:val="Bullet1"/>
      </w:pPr>
      <w:r w:rsidRPr="00274B85">
        <w:t>Proměnné</w:t>
      </w:r>
    </w:p>
    <w:p w14:paraId="5CD8968B" w14:textId="77777777" w:rsidR="004A45C1" w:rsidRPr="00274B85" w:rsidRDefault="004A45C1" w:rsidP="004A45C1">
      <w:pPr>
        <w:pStyle w:val="Bullet1"/>
      </w:pPr>
      <w:r w:rsidRPr="00274B85">
        <w:t>Specifické konstrukce</w:t>
      </w:r>
    </w:p>
    <w:p w14:paraId="7C143EC4" w14:textId="77777777" w:rsidR="004A45C1" w:rsidRPr="00274B85" w:rsidRDefault="004A45C1" w:rsidP="004A45C1">
      <w:pPr>
        <w:pStyle w:val="Bullet1"/>
      </w:pPr>
      <w:r w:rsidRPr="00274B85">
        <w:t>Kontrolní výraz</w:t>
      </w:r>
    </w:p>
    <w:p w14:paraId="2FB8D11A" w14:textId="77777777" w:rsidR="001155AA" w:rsidRPr="00274B85" w:rsidRDefault="001155AA" w:rsidP="001155AA"/>
    <w:p w14:paraId="603A9B80" w14:textId="77777777" w:rsidR="001C2306" w:rsidRPr="00274B85" w:rsidRDefault="00077948" w:rsidP="001C2306">
      <w:pPr>
        <w:pStyle w:val="Nadpis3"/>
      </w:pPr>
      <w:bookmarkStart w:id="76" w:name="_Toc52889247"/>
      <w:bookmarkStart w:id="77" w:name="_Toc106267388"/>
      <w:bookmarkStart w:id="78" w:name="_Toc192166460"/>
      <w:r w:rsidRPr="00274B85">
        <w:t>Základní konstrukce</w:t>
      </w:r>
      <w:bookmarkEnd w:id="76"/>
      <w:bookmarkEnd w:id="77"/>
      <w:bookmarkEnd w:id="78"/>
      <w:r w:rsidR="001C2306" w:rsidRPr="00274B85">
        <w:t xml:space="preserve"> </w:t>
      </w:r>
    </w:p>
    <w:p w14:paraId="436C5B29" w14:textId="77777777" w:rsidR="001155AA" w:rsidRPr="00274B85" w:rsidRDefault="001155AA" w:rsidP="001C2306">
      <w:r w:rsidRPr="00274B85">
        <w:t>Základní konstrukce jazyka kontrol jsou popsány ve stejnojmenné kapitole sémantického jazyka kontrol.</w:t>
      </w:r>
    </w:p>
    <w:p w14:paraId="2EF20FAF" w14:textId="77777777" w:rsidR="00D54D76" w:rsidRPr="00274B85" w:rsidRDefault="00D54D76" w:rsidP="001C2306">
      <w:r w:rsidRPr="00274B85">
        <w:t xml:space="preserve">Tyto </w:t>
      </w:r>
      <w:r w:rsidR="001A28DD" w:rsidRPr="00274B85">
        <w:t>konstrukce</w:t>
      </w:r>
      <w:r w:rsidRPr="00274B85">
        <w:t xml:space="preserve"> platí i</w:t>
      </w:r>
      <w:r w:rsidR="001A28DD" w:rsidRPr="00274B85">
        <w:t xml:space="preserve"> pro uživatelský jazyk kontrol.</w:t>
      </w:r>
    </w:p>
    <w:p w14:paraId="046FE2A5" w14:textId="3BFF1031" w:rsidR="00EF0D88" w:rsidRPr="00274B85" w:rsidRDefault="001155AA" w:rsidP="001217A0">
      <w:pPr>
        <w:rPr>
          <w:highlight w:val="yellow"/>
        </w:rPr>
      </w:pPr>
      <w:r w:rsidRPr="00274B85">
        <w:t xml:space="preserve"> </w:t>
      </w:r>
    </w:p>
    <w:p w14:paraId="5356858B" w14:textId="77777777" w:rsidR="00372AED" w:rsidRPr="00274B85" w:rsidRDefault="00B63246" w:rsidP="00372AED">
      <w:pPr>
        <w:pStyle w:val="Nadpis3"/>
      </w:pPr>
      <w:bookmarkStart w:id="79" w:name="_Toc52889248"/>
      <w:bookmarkStart w:id="80" w:name="_Toc106267389"/>
      <w:bookmarkStart w:id="81" w:name="_Toc192166461"/>
      <w:r w:rsidRPr="00274B85">
        <w:t>Specifikace údajů a parametrů</w:t>
      </w:r>
      <w:bookmarkEnd w:id="79"/>
      <w:bookmarkEnd w:id="80"/>
      <w:bookmarkEnd w:id="81"/>
    </w:p>
    <w:p w14:paraId="394E08C7" w14:textId="77777777" w:rsidR="00BF05AE" w:rsidRPr="00274B85" w:rsidRDefault="00BF05AE" w:rsidP="00BF05AE">
      <w:pPr>
        <w:pStyle w:val="Zkladntext"/>
        <w:rPr>
          <w:b/>
        </w:rPr>
      </w:pPr>
      <w:r w:rsidRPr="00274B85">
        <w:t>V této kapitole jsou popsány konstrukce pro specifikace Údajů výkazů</w:t>
      </w:r>
      <w:r w:rsidR="003A3DDA" w:rsidRPr="00274B85">
        <w:t xml:space="preserve"> formou poziční identifikátorů řádků, sloupců, karet Datových oblastí</w:t>
      </w:r>
      <w:r w:rsidRPr="00274B85">
        <w:t>.</w:t>
      </w:r>
    </w:p>
    <w:p w14:paraId="01B387A0" w14:textId="77777777" w:rsidR="00BF05AE" w:rsidRPr="00274B85" w:rsidRDefault="00BF05AE" w:rsidP="00BF05AE">
      <w:pPr>
        <w:pStyle w:val="Zkladntext"/>
        <w:rPr>
          <w:b/>
        </w:rPr>
      </w:pPr>
    </w:p>
    <w:p w14:paraId="5F66A39F" w14:textId="77777777" w:rsidR="00BF05AE" w:rsidRPr="00274B85" w:rsidRDefault="00BF05AE" w:rsidP="00BF05AE">
      <w:pPr>
        <w:pStyle w:val="Zkladntext"/>
        <w:rPr>
          <w:b/>
          <w:u w:val="single"/>
        </w:rPr>
      </w:pPr>
      <w:r w:rsidRPr="00274B85">
        <w:rPr>
          <w:b/>
          <w:u w:val="single"/>
        </w:rPr>
        <w:t>Základní konstrukce popisu Údaje</w:t>
      </w:r>
    </w:p>
    <w:p w14:paraId="7F9FE1D4" w14:textId="77777777" w:rsidR="00BF05AE" w:rsidRPr="00274B85" w:rsidRDefault="00BF05AE" w:rsidP="00BF05AE">
      <w:pPr>
        <w:pStyle w:val="Zkladntext"/>
      </w:pPr>
      <w:r w:rsidRPr="00274B85">
        <w:rPr>
          <w:b/>
        </w:rPr>
        <w:t xml:space="preserve">Údaj </w:t>
      </w:r>
      <w:r w:rsidRPr="00274B85">
        <w:t xml:space="preserve">je </w:t>
      </w:r>
      <w:r w:rsidR="003A004B" w:rsidRPr="00274B85">
        <w:t xml:space="preserve">v poziční formě </w:t>
      </w:r>
      <w:r w:rsidRPr="00274B85">
        <w:t xml:space="preserve">obecně definován </w:t>
      </w:r>
      <w:r w:rsidR="003A004B" w:rsidRPr="00274B85">
        <w:t xml:space="preserve">Datovou oblastí, </w:t>
      </w:r>
      <w:r w:rsidR="00CC67D8" w:rsidRPr="00274B85">
        <w:t>řádkem</w:t>
      </w:r>
      <w:r w:rsidR="003A004B" w:rsidRPr="00274B85">
        <w:t>, sloupcem a případně kartou.</w:t>
      </w:r>
    </w:p>
    <w:p w14:paraId="33A77568" w14:textId="77777777" w:rsidR="00BF05AE" w:rsidRPr="00274B85" w:rsidRDefault="00BF05AE" w:rsidP="00BF05AE">
      <w:pPr>
        <w:pStyle w:val="Zkladntext"/>
      </w:pPr>
    </w:p>
    <w:p w14:paraId="3A4FE622" w14:textId="77777777" w:rsidR="00BF05AE" w:rsidRPr="00274B85" w:rsidRDefault="00BF05AE" w:rsidP="00BF05AE">
      <w:pPr>
        <w:pStyle w:val="Zkladntext"/>
        <w:keepNext/>
      </w:pPr>
      <w:r w:rsidRPr="00274B85">
        <w:t>Základní konstrukce je:</w:t>
      </w:r>
    </w:p>
    <w:p w14:paraId="263C678B" w14:textId="77777777" w:rsidR="00BF05AE" w:rsidRPr="00274B85" w:rsidRDefault="00BF05AE" w:rsidP="00BF05AE">
      <w:pPr>
        <w:pStyle w:val="Zkladntext"/>
        <w:keepNext/>
        <w:rPr>
          <w:b/>
        </w:rPr>
      </w:pPr>
    </w:p>
    <w:p w14:paraId="765CF405" w14:textId="77777777" w:rsidR="00BF05AE" w:rsidRPr="00274B85" w:rsidRDefault="00BF05AE" w:rsidP="00BF05AE">
      <w:pPr>
        <w:pStyle w:val="Zkladntext"/>
        <w:rPr>
          <w:b/>
        </w:rPr>
      </w:pPr>
      <w:r w:rsidRPr="00274B85">
        <w:rPr>
          <w:b/>
        </w:rPr>
        <w:t xml:space="preserve"> &lt;</w:t>
      </w:r>
      <w:r w:rsidR="00015755" w:rsidRPr="00274B85">
        <w:rPr>
          <w:b/>
        </w:rPr>
        <w:t>DatovaOblast</w:t>
      </w:r>
      <w:r w:rsidRPr="00274B85">
        <w:rPr>
          <w:b/>
        </w:rPr>
        <w:t>&gt;</w:t>
      </w:r>
      <w:r w:rsidR="00015755" w:rsidRPr="00274B85">
        <w:rPr>
          <w:b/>
        </w:rPr>
        <w:t xml:space="preserve"> “[“ &lt;radek&gt;,&lt;sloupec&gt;</w:t>
      </w:r>
      <w:r w:rsidRPr="00274B85">
        <w:rPr>
          <w:b/>
        </w:rPr>
        <w:t xml:space="preserve"> [ &lt;</w:t>
      </w:r>
      <w:r w:rsidR="003A004B" w:rsidRPr="00274B85">
        <w:rPr>
          <w:b/>
        </w:rPr>
        <w:t>karta</w:t>
      </w:r>
      <w:r w:rsidRPr="00274B85">
        <w:rPr>
          <w:b/>
        </w:rPr>
        <w:t xml:space="preserve">&gt; ] “]“ </w:t>
      </w:r>
    </w:p>
    <w:p w14:paraId="670A4A51" w14:textId="77777777" w:rsidR="00BF05AE" w:rsidRPr="00274B85" w:rsidRDefault="00BF05AE" w:rsidP="00BF05AE">
      <w:pPr>
        <w:pStyle w:val="Zkladntext"/>
      </w:pPr>
    </w:p>
    <w:p w14:paraId="10D1F1DA" w14:textId="77777777" w:rsidR="00BF05AE" w:rsidRPr="00274B85" w:rsidRDefault="00BF05AE" w:rsidP="00BF05AE">
      <w:pPr>
        <w:pStyle w:val="Zkladntext"/>
        <w:rPr>
          <w:b/>
        </w:rPr>
      </w:pPr>
      <w:r w:rsidRPr="00274B85">
        <w:t xml:space="preserve"> kde </w:t>
      </w:r>
    </w:p>
    <w:p w14:paraId="6137E54D" w14:textId="77777777" w:rsidR="00BF05AE" w:rsidRPr="00274B85" w:rsidRDefault="00015755" w:rsidP="00BF05AE">
      <w:pPr>
        <w:pStyle w:val="Bullet1"/>
      </w:pPr>
      <w:r w:rsidRPr="00274B85">
        <w:rPr>
          <w:b/>
        </w:rPr>
        <w:t>&lt;DatovaOblast&gt;</w:t>
      </w:r>
      <w:r w:rsidR="00BF05AE" w:rsidRPr="00274B85">
        <w:rPr>
          <w:b/>
        </w:rPr>
        <w:t xml:space="preserve"> </w:t>
      </w:r>
      <w:r w:rsidR="00BF05AE" w:rsidRPr="00274B85">
        <w:t>- kód Ukazatele</w:t>
      </w:r>
    </w:p>
    <w:p w14:paraId="3864A226" w14:textId="77777777" w:rsidR="00015755" w:rsidRPr="00274B85" w:rsidRDefault="00015755" w:rsidP="00BF05AE">
      <w:pPr>
        <w:pStyle w:val="Bullet1"/>
      </w:pPr>
      <w:r w:rsidRPr="00274B85">
        <w:rPr>
          <w:b/>
        </w:rPr>
        <w:t xml:space="preserve">[] – </w:t>
      </w:r>
      <w:r w:rsidRPr="00274B85">
        <w:t>specifikace Údaje je v hranatých závorkách</w:t>
      </w:r>
    </w:p>
    <w:p w14:paraId="07AD6A38" w14:textId="77777777" w:rsidR="00BF05AE" w:rsidRPr="00274B85" w:rsidRDefault="00BF05AE" w:rsidP="00BF05AE">
      <w:pPr>
        <w:pStyle w:val="Bullet1"/>
      </w:pPr>
      <w:r w:rsidRPr="00274B85">
        <w:rPr>
          <w:b/>
        </w:rPr>
        <w:t>&lt;</w:t>
      </w:r>
      <w:r w:rsidR="00015755" w:rsidRPr="00274B85">
        <w:rPr>
          <w:b/>
        </w:rPr>
        <w:t>radek</w:t>
      </w:r>
      <w:r w:rsidRPr="00274B85">
        <w:rPr>
          <w:b/>
        </w:rPr>
        <w:t xml:space="preserve">&gt; - </w:t>
      </w:r>
      <w:r w:rsidR="00015755" w:rsidRPr="00274B85">
        <w:t>kód řádku</w:t>
      </w:r>
    </w:p>
    <w:p w14:paraId="22D094BA" w14:textId="77777777" w:rsidR="0051703D" w:rsidRPr="00274B85" w:rsidRDefault="0051703D" w:rsidP="00BF05AE">
      <w:pPr>
        <w:pStyle w:val="Bullet1"/>
      </w:pPr>
      <w:r w:rsidRPr="00274B85">
        <w:rPr>
          <w:b/>
        </w:rPr>
        <w:t xml:space="preserve">&lt;sloupec&gt; - </w:t>
      </w:r>
      <w:r w:rsidRPr="00274B85">
        <w:t>kód sloupce</w:t>
      </w:r>
    </w:p>
    <w:p w14:paraId="36E667C2" w14:textId="77777777" w:rsidR="003A004B" w:rsidRPr="00274B85" w:rsidRDefault="003A004B" w:rsidP="00BF05AE">
      <w:pPr>
        <w:pStyle w:val="Bullet1"/>
      </w:pPr>
      <w:r w:rsidRPr="00274B85">
        <w:rPr>
          <w:b/>
        </w:rPr>
        <w:t xml:space="preserve">&lt;karta&gt; - </w:t>
      </w:r>
      <w:r w:rsidRPr="00274B85">
        <w:t>kód karty</w:t>
      </w:r>
    </w:p>
    <w:p w14:paraId="3C3CFEEA" w14:textId="77777777" w:rsidR="00BF05AE" w:rsidRPr="00274B85" w:rsidRDefault="00BF05AE" w:rsidP="00EB6733">
      <w:pPr>
        <w:pStyle w:val="Zkladntext"/>
        <w:keepNext/>
        <w:rPr>
          <w:u w:val="single"/>
        </w:rPr>
      </w:pPr>
      <w:r w:rsidRPr="00274B85">
        <w:rPr>
          <w:u w:val="single"/>
        </w:rPr>
        <w:lastRenderedPageBreak/>
        <w:t>Příklady:</w:t>
      </w:r>
    </w:p>
    <w:p w14:paraId="0B0C2C0E" w14:textId="77777777" w:rsidR="00BF05AE" w:rsidRPr="00274B85" w:rsidRDefault="00BF05AE" w:rsidP="00EB6733">
      <w:pPr>
        <w:pStyle w:val="Priklad"/>
        <w:keepNext/>
      </w:pPr>
      <w:r w:rsidRPr="00274B85">
        <w:t xml:space="preserve"> Statický údaj</w:t>
      </w:r>
    </w:p>
    <w:p w14:paraId="6D02CEC7" w14:textId="77777777" w:rsidR="00BF05AE" w:rsidRPr="00274B85" w:rsidRDefault="00015755" w:rsidP="00D95E75">
      <w:pPr>
        <w:pStyle w:val="Priklad-text"/>
      </w:pPr>
      <w:r w:rsidRPr="00274B85">
        <w:t>DIS23_21[1,1]</w:t>
      </w:r>
    </w:p>
    <w:p w14:paraId="1FC3A341" w14:textId="77777777" w:rsidR="00BF05AE" w:rsidRPr="00274B85" w:rsidRDefault="00BF05AE" w:rsidP="00BF05AE">
      <w:pPr>
        <w:rPr>
          <w:szCs w:val="24"/>
          <w:lang w:eastAsia="en-US"/>
        </w:rPr>
      </w:pPr>
    </w:p>
    <w:p w14:paraId="2F5AAAF0" w14:textId="77777777" w:rsidR="00BF05AE" w:rsidRPr="00274B85" w:rsidRDefault="00BF05AE" w:rsidP="00BF05AE">
      <w:pPr>
        <w:pStyle w:val="Priklad"/>
        <w:rPr>
          <w:lang w:eastAsia="en-US"/>
        </w:rPr>
      </w:pPr>
      <w:r w:rsidRPr="00274B85">
        <w:rPr>
          <w:lang w:eastAsia="en-US"/>
        </w:rPr>
        <w:t xml:space="preserve"> </w:t>
      </w:r>
      <w:r w:rsidR="00015755" w:rsidRPr="00274B85">
        <w:rPr>
          <w:lang w:eastAsia="en-US"/>
        </w:rPr>
        <w:t>Dynamický údaj</w:t>
      </w:r>
    </w:p>
    <w:p w14:paraId="445C871D" w14:textId="77777777" w:rsidR="00BF05AE" w:rsidRPr="00274B85" w:rsidRDefault="00015755" w:rsidP="00D95E75">
      <w:pPr>
        <w:pStyle w:val="Priklad-text"/>
      </w:pPr>
      <w:r w:rsidRPr="00274B85">
        <w:t>DIS16_03[2,5]</w:t>
      </w:r>
    </w:p>
    <w:p w14:paraId="2CB839C7" w14:textId="77777777" w:rsidR="00BF05AE" w:rsidRPr="00274B85" w:rsidRDefault="00BF05AE" w:rsidP="00BF05AE">
      <w:pPr>
        <w:rPr>
          <w:szCs w:val="24"/>
          <w:lang w:eastAsia="en-US"/>
        </w:rPr>
      </w:pPr>
    </w:p>
    <w:p w14:paraId="328D63C1" w14:textId="77777777" w:rsidR="00BF05AE" w:rsidRPr="00274B85" w:rsidRDefault="00F445B0" w:rsidP="00BF05AE">
      <w:pPr>
        <w:pStyle w:val="Priklad"/>
        <w:rPr>
          <w:lang w:eastAsia="en-US"/>
        </w:rPr>
      </w:pPr>
      <w:r w:rsidRPr="00274B85">
        <w:rPr>
          <w:lang w:eastAsia="en-US"/>
        </w:rPr>
        <w:t xml:space="preserve"> </w:t>
      </w:r>
      <w:r w:rsidR="00EB6733" w:rsidRPr="00274B85">
        <w:rPr>
          <w:lang w:eastAsia="en-US"/>
        </w:rPr>
        <w:t>Údaj karty</w:t>
      </w:r>
    </w:p>
    <w:p w14:paraId="7538C27E" w14:textId="77777777" w:rsidR="00BF05AE" w:rsidRPr="00274B85" w:rsidRDefault="00F445B0" w:rsidP="00D95E75">
      <w:pPr>
        <w:pStyle w:val="Priklad-text"/>
      </w:pPr>
      <w:r w:rsidRPr="00274B85">
        <w:t>C_07.00.a[010,040,001]</w:t>
      </w:r>
    </w:p>
    <w:p w14:paraId="1D8A64BF" w14:textId="77777777" w:rsidR="00EB6733" w:rsidRPr="00274B85" w:rsidRDefault="00EB6733" w:rsidP="00BF05AE">
      <w:pPr>
        <w:jc w:val="left"/>
        <w:rPr>
          <w:szCs w:val="24"/>
          <w:lang w:eastAsia="en-US"/>
        </w:rPr>
      </w:pPr>
    </w:p>
    <w:p w14:paraId="6147A85C" w14:textId="77777777" w:rsidR="00BF05AE" w:rsidRPr="00274B85" w:rsidRDefault="00BF05AE" w:rsidP="00BF05AE">
      <w:pPr>
        <w:rPr>
          <w:b/>
          <w:u w:val="single"/>
        </w:rPr>
      </w:pPr>
      <w:r w:rsidRPr="00274B85">
        <w:rPr>
          <w:b/>
          <w:u w:val="single"/>
        </w:rPr>
        <w:t>Specifikace Výkazu a Relativního období v mezivýkazových kontrolách</w:t>
      </w:r>
    </w:p>
    <w:p w14:paraId="1512BB60" w14:textId="77777777" w:rsidR="00BF05AE" w:rsidRPr="00274B85" w:rsidRDefault="00BF05AE" w:rsidP="00BF05AE">
      <w:r w:rsidRPr="00274B85">
        <w:t xml:space="preserve">U mezivýkazových kontrol je specifikace Údaje vždy doplněna o specifikaci Výkazu a pokud </w:t>
      </w:r>
      <w:r w:rsidR="00CC67D8" w:rsidRPr="00274B85">
        <w:t>se mezivýkazové</w:t>
      </w:r>
      <w:r w:rsidRPr="00274B85">
        <w:t xml:space="preserve"> kontrola týká Výkazů za různá období, je specifikováno také Relativní </w:t>
      </w:r>
      <w:r w:rsidR="00CC67D8" w:rsidRPr="00274B85">
        <w:t>období</w:t>
      </w:r>
      <w:r w:rsidRPr="00274B85">
        <w:t>.</w:t>
      </w:r>
    </w:p>
    <w:p w14:paraId="0AAAFF36" w14:textId="77777777" w:rsidR="00BF05AE" w:rsidRPr="00274B85" w:rsidRDefault="00BF05AE" w:rsidP="00BF05AE"/>
    <w:p w14:paraId="5D0D69F8" w14:textId="77777777" w:rsidR="00BF05AE" w:rsidRPr="00274B85" w:rsidRDefault="00BF05AE" w:rsidP="00BF05AE">
      <w:pPr>
        <w:pStyle w:val="Zkladntext"/>
      </w:pPr>
      <w:r w:rsidRPr="00274B85">
        <w:t>Konstrukce pro zápis specifikace Údaje se specifikací Výkazu:</w:t>
      </w:r>
    </w:p>
    <w:p w14:paraId="66A74780" w14:textId="77777777" w:rsidR="00BF05AE" w:rsidRPr="00274B85" w:rsidRDefault="00BF05AE" w:rsidP="00BF05AE">
      <w:pPr>
        <w:pStyle w:val="Zkladntext"/>
        <w:rPr>
          <w:b/>
        </w:rPr>
      </w:pPr>
    </w:p>
    <w:p w14:paraId="3A6EF5BB" w14:textId="77777777" w:rsidR="00BF05AE" w:rsidRPr="00274B85" w:rsidRDefault="00BF05AE" w:rsidP="00BF05AE">
      <w:pPr>
        <w:pStyle w:val="Zkladntext"/>
        <w:rPr>
          <w:rFonts w:cs="Arial"/>
        </w:rPr>
      </w:pPr>
      <w:r w:rsidRPr="00274B85">
        <w:rPr>
          <w:b/>
        </w:rPr>
        <w:t>&lt;vykaz&gt; [%&lt;relObd&gt;</w:t>
      </w:r>
      <w:r w:rsidRPr="00274B85">
        <w:rPr>
          <w:rFonts w:cs="Arial"/>
          <w:b/>
        </w:rPr>
        <w:t>]</w:t>
      </w:r>
      <w:r w:rsidR="004F2DC2" w:rsidRPr="00274B85">
        <w:rPr>
          <w:b/>
        </w:rPr>
        <w:t>: &lt;DatovaOblast&gt; “[“ &lt;radek&gt;,&lt;sloupec&gt; [ &lt;karta&gt; ] “]“</w:t>
      </w:r>
      <w:r w:rsidRPr="00274B85">
        <w:rPr>
          <w:rFonts w:cs="Arial"/>
          <w:b/>
        </w:rPr>
        <w:t xml:space="preserve"> </w:t>
      </w:r>
    </w:p>
    <w:p w14:paraId="4DD5E6EB" w14:textId="77777777" w:rsidR="00BF05AE" w:rsidRPr="00274B85" w:rsidRDefault="00BF05AE" w:rsidP="00BF05AE">
      <w:pPr>
        <w:pStyle w:val="Zkladntext"/>
      </w:pPr>
    </w:p>
    <w:p w14:paraId="22089300" w14:textId="77777777" w:rsidR="00BF05AE" w:rsidRPr="00274B85" w:rsidRDefault="00BF05AE" w:rsidP="00BF05AE">
      <w:pPr>
        <w:pStyle w:val="Zkladntext"/>
      </w:pPr>
      <w:r w:rsidRPr="00274B85">
        <w:t xml:space="preserve"> kde </w:t>
      </w:r>
    </w:p>
    <w:p w14:paraId="3DFC215F" w14:textId="77777777" w:rsidR="00BF05AE" w:rsidRPr="00274B85" w:rsidRDefault="00BF05AE" w:rsidP="00BF05AE">
      <w:pPr>
        <w:pStyle w:val="Bullet1"/>
      </w:pPr>
      <w:r w:rsidRPr="00274B85">
        <w:rPr>
          <w:b/>
        </w:rPr>
        <w:t xml:space="preserve">&lt;vykaz&gt;  </w:t>
      </w:r>
      <w:r w:rsidRPr="00274B85">
        <w:t>- je kód Výkazu</w:t>
      </w:r>
    </w:p>
    <w:p w14:paraId="0C990019" w14:textId="77777777" w:rsidR="00BF05AE" w:rsidRPr="00274B85" w:rsidRDefault="00BF05AE" w:rsidP="00BF05AE">
      <w:pPr>
        <w:pStyle w:val="Bullet1"/>
      </w:pPr>
      <w:r w:rsidRPr="00274B85">
        <w:rPr>
          <w:b/>
        </w:rPr>
        <w:t xml:space="preserve">% - </w:t>
      </w:r>
      <w:r w:rsidRPr="00274B85">
        <w:t>speciání znak indikace relativního období v zápisu</w:t>
      </w:r>
    </w:p>
    <w:p w14:paraId="64A5769A" w14:textId="77777777" w:rsidR="00BF05AE" w:rsidRPr="00274B85" w:rsidRDefault="00BF05AE" w:rsidP="00BF05AE">
      <w:pPr>
        <w:pStyle w:val="Bullet1"/>
      </w:pPr>
      <w:r w:rsidRPr="00274B85">
        <w:rPr>
          <w:b/>
        </w:rPr>
        <w:t xml:space="preserve">&lt;relObd&gt; - </w:t>
      </w:r>
      <w:r w:rsidRPr="00274B85">
        <w:t>je číslo určující relativní období Výskytu výkazu (např. -1, -2), pok</w:t>
      </w:r>
      <w:r w:rsidR="00603643" w:rsidRPr="00274B85">
        <w:t>u</w:t>
      </w:r>
      <w:r w:rsidRPr="00274B85">
        <w:t>d je období 0 (nula), tak se neuvádí</w:t>
      </w:r>
    </w:p>
    <w:p w14:paraId="3AC3E2A3" w14:textId="77777777" w:rsidR="00BF05AE" w:rsidRPr="00274B85" w:rsidRDefault="00BF05AE" w:rsidP="00BF05AE"/>
    <w:p w14:paraId="07DA6840" w14:textId="77777777" w:rsidR="00BF05AE" w:rsidRPr="00274B85" w:rsidRDefault="00BF05AE" w:rsidP="00BF05AE">
      <w:pPr>
        <w:rPr>
          <w:u w:val="single"/>
        </w:rPr>
      </w:pPr>
      <w:r w:rsidRPr="00274B85">
        <w:rPr>
          <w:u w:val="single"/>
        </w:rPr>
        <w:t>Příklad:</w:t>
      </w:r>
    </w:p>
    <w:p w14:paraId="60DE1B57" w14:textId="77777777" w:rsidR="00BF05AE" w:rsidRPr="00274B85" w:rsidRDefault="00D81C20" w:rsidP="00BF05AE">
      <w:pPr>
        <w:pStyle w:val="Priklad"/>
      </w:pPr>
      <w:r w:rsidRPr="00274B85">
        <w:t xml:space="preserve"> </w:t>
      </w:r>
      <w:r w:rsidR="00BF05AE" w:rsidRPr="00274B85">
        <w:t>Mezivýkazová kontrola s určením Výkazů s defaultním Relativním obdobím 0</w:t>
      </w:r>
    </w:p>
    <w:p w14:paraId="43CBCC5F" w14:textId="77777777" w:rsidR="00BF05AE" w:rsidRPr="00274B85" w:rsidRDefault="00D81C20" w:rsidP="00D95E75">
      <w:pPr>
        <w:pStyle w:val="Priklad-text"/>
      </w:pPr>
      <w:r w:rsidRPr="00274B85">
        <w:rPr>
          <w:b/>
        </w:rPr>
        <w:t>DRSIFE11:</w:t>
      </w:r>
      <w:r w:rsidRPr="00274B85">
        <w:t xml:space="preserve">RIS11_30[1,1] = </w:t>
      </w:r>
      <w:r w:rsidRPr="00274B85">
        <w:rPr>
          <w:b/>
        </w:rPr>
        <w:t>RISIFE11:</w:t>
      </w:r>
      <w:r w:rsidRPr="00274B85">
        <w:t>RIS11_21[53,1] MARGIN 1000;</w:t>
      </w:r>
      <w:r w:rsidR="00BF05AE" w:rsidRPr="00274B85">
        <w:t xml:space="preserve">  </w:t>
      </w:r>
    </w:p>
    <w:p w14:paraId="7C6C2456" w14:textId="77777777" w:rsidR="00D81C20" w:rsidRPr="00274B85" w:rsidRDefault="00D81C20" w:rsidP="00BF05AE"/>
    <w:p w14:paraId="5BBAF08D" w14:textId="77777777" w:rsidR="00BF05AE" w:rsidRPr="00274B85" w:rsidRDefault="00D81C20" w:rsidP="00BF05AE">
      <w:pPr>
        <w:pStyle w:val="Priklad"/>
      </w:pPr>
      <w:r w:rsidRPr="00274B85">
        <w:t xml:space="preserve"> </w:t>
      </w:r>
      <w:r w:rsidR="00BF05AE" w:rsidRPr="00274B85">
        <w:t>Mezivýkazová kontrola s určením Relativního období</w:t>
      </w:r>
    </w:p>
    <w:p w14:paraId="2DAB2E0F" w14:textId="77777777" w:rsidR="00125C2A" w:rsidRPr="00274B85" w:rsidRDefault="00125C2A" w:rsidP="00D95E75">
      <w:pPr>
        <w:pStyle w:val="Priklad-text"/>
      </w:pPr>
      <w:r w:rsidRPr="00274B85">
        <w:t>FOR(P0236:1100000, P0125:CZ)</w:t>
      </w:r>
    </w:p>
    <w:p w14:paraId="1B12D150" w14:textId="77777777" w:rsidR="00BF05AE" w:rsidRPr="00274B85" w:rsidRDefault="00125C2A" w:rsidP="00D95E75">
      <w:pPr>
        <w:pStyle w:val="Priklad-text"/>
      </w:pPr>
      <w:r w:rsidRPr="00274B85">
        <w:t>SUM(SOTIFE61:SOT61_01[1,5]) = SOTIFE60:SOT60_01[1,3] + SOTIFE60</w:t>
      </w:r>
      <w:r w:rsidRPr="00274B85">
        <w:rPr>
          <w:b/>
        </w:rPr>
        <w:t>%-1</w:t>
      </w:r>
      <w:r w:rsidRPr="00274B85">
        <w:t>:SOT60_01[1,3] + SOTIFE60%-2:SOT60_01[1,3] MARGIN 3000;</w:t>
      </w:r>
    </w:p>
    <w:p w14:paraId="3BF4B810" w14:textId="21084969" w:rsidR="00BF05AE" w:rsidRDefault="00BF05AE" w:rsidP="00BF05AE"/>
    <w:p w14:paraId="5F7E0887" w14:textId="6318A287" w:rsidR="00E0445F" w:rsidRPr="00274B85" w:rsidRDefault="00E0445F" w:rsidP="00E0445F">
      <w:pPr>
        <w:rPr>
          <w:b/>
          <w:u w:val="single"/>
        </w:rPr>
      </w:pPr>
      <w:r w:rsidRPr="00274B85">
        <w:rPr>
          <w:b/>
          <w:u w:val="single"/>
        </w:rPr>
        <w:t xml:space="preserve">Specifikace Výkazu a </w:t>
      </w:r>
      <w:r w:rsidR="00601274">
        <w:rPr>
          <w:b/>
          <w:u w:val="single"/>
        </w:rPr>
        <w:t>Absolutního</w:t>
      </w:r>
      <w:r w:rsidRPr="00274B85">
        <w:rPr>
          <w:b/>
          <w:u w:val="single"/>
        </w:rPr>
        <w:t xml:space="preserve"> období v mezivýkazových kontrolách</w:t>
      </w:r>
    </w:p>
    <w:p w14:paraId="151741F1" w14:textId="77777777" w:rsidR="00B063E3" w:rsidRPr="00274B85" w:rsidRDefault="00B063E3" w:rsidP="00B063E3">
      <w:r w:rsidRPr="00274B85">
        <w:t xml:space="preserve">U mezivýkazových kontrol </w:t>
      </w:r>
      <w:r>
        <w:t xml:space="preserve">Výkazů s Absolutním obdobím </w:t>
      </w:r>
      <w:r w:rsidRPr="00274B85">
        <w:t xml:space="preserve">je specifikace Údaje vždy doplněna o specifikaci Výkazu a </w:t>
      </w:r>
      <w:r>
        <w:t>od specifikace Absolutního období je abstrahováno.</w:t>
      </w:r>
    </w:p>
    <w:p w14:paraId="6220410F" w14:textId="77777777" w:rsidR="00E0445F" w:rsidRPr="00274B85" w:rsidRDefault="00E0445F" w:rsidP="00E0445F"/>
    <w:p w14:paraId="0A6CBEAF" w14:textId="77777777" w:rsidR="00E0445F" w:rsidRPr="00274B85" w:rsidRDefault="00E0445F" w:rsidP="00B61D4F">
      <w:pPr>
        <w:pStyle w:val="Zkladntext"/>
        <w:keepNext/>
      </w:pPr>
      <w:r w:rsidRPr="00274B85">
        <w:lastRenderedPageBreak/>
        <w:t>Konstrukce pro zápis specifikace Údaje se specifikací Výkazu:</w:t>
      </w:r>
    </w:p>
    <w:p w14:paraId="08DC038A" w14:textId="77777777" w:rsidR="00E0445F" w:rsidRPr="00274B85" w:rsidRDefault="00E0445F" w:rsidP="00E0445F">
      <w:pPr>
        <w:pStyle w:val="Zkladntext"/>
        <w:rPr>
          <w:b/>
        </w:rPr>
      </w:pPr>
    </w:p>
    <w:p w14:paraId="7B806EF1" w14:textId="1518089E" w:rsidR="00E0445F" w:rsidRPr="00274B85" w:rsidRDefault="00E0445F" w:rsidP="00E0445F">
      <w:pPr>
        <w:pStyle w:val="Zkladntext"/>
        <w:rPr>
          <w:rFonts w:cs="Arial"/>
        </w:rPr>
      </w:pPr>
      <w:r w:rsidRPr="00274B85">
        <w:rPr>
          <w:b/>
        </w:rPr>
        <w:t>&lt;vykaz&gt;:&lt;DatovaOblast&gt; “[“ &lt;radek&gt;,&lt;sloupec&gt; [ &lt;karta&gt; ] “]“</w:t>
      </w:r>
      <w:r w:rsidRPr="00274B85">
        <w:rPr>
          <w:rFonts w:cs="Arial"/>
          <w:b/>
        </w:rPr>
        <w:t xml:space="preserve"> </w:t>
      </w:r>
    </w:p>
    <w:p w14:paraId="092CFB08" w14:textId="77777777" w:rsidR="00E0445F" w:rsidRPr="00274B85" w:rsidRDefault="00E0445F" w:rsidP="00E0445F">
      <w:pPr>
        <w:pStyle w:val="Zkladntext"/>
      </w:pPr>
    </w:p>
    <w:p w14:paraId="1DA70F8A" w14:textId="77777777" w:rsidR="00E0445F" w:rsidRPr="00274B85" w:rsidRDefault="00E0445F" w:rsidP="00E0445F">
      <w:pPr>
        <w:pStyle w:val="Zkladntext"/>
      </w:pPr>
      <w:r w:rsidRPr="00274B85">
        <w:t xml:space="preserve"> kde </w:t>
      </w:r>
    </w:p>
    <w:p w14:paraId="2D0BEC5D" w14:textId="77777777" w:rsidR="00E0445F" w:rsidRPr="00274B85" w:rsidRDefault="00E0445F" w:rsidP="00E0445F">
      <w:pPr>
        <w:pStyle w:val="Bullet1"/>
      </w:pPr>
      <w:r w:rsidRPr="00274B85">
        <w:rPr>
          <w:b/>
        </w:rPr>
        <w:t xml:space="preserve">&lt;vykaz&gt;  </w:t>
      </w:r>
      <w:r w:rsidRPr="00274B85">
        <w:t>- je kód Výkazu</w:t>
      </w:r>
    </w:p>
    <w:p w14:paraId="179592ED" w14:textId="77777777" w:rsidR="00E0445F" w:rsidRPr="00274B85" w:rsidRDefault="00E0445F" w:rsidP="00E0445F"/>
    <w:p w14:paraId="60325607" w14:textId="77777777" w:rsidR="00E0445F" w:rsidRPr="00274B85" w:rsidRDefault="00E0445F" w:rsidP="00E0445F">
      <w:pPr>
        <w:rPr>
          <w:u w:val="single"/>
        </w:rPr>
      </w:pPr>
      <w:r w:rsidRPr="00274B85">
        <w:rPr>
          <w:u w:val="single"/>
        </w:rPr>
        <w:t>Příklad:</w:t>
      </w:r>
    </w:p>
    <w:p w14:paraId="061B32C6" w14:textId="46F864A0" w:rsidR="00E0445F" w:rsidRPr="00274B85" w:rsidRDefault="00E0445F" w:rsidP="00E0445F">
      <w:pPr>
        <w:pStyle w:val="Priklad"/>
      </w:pPr>
      <w:r w:rsidRPr="00274B85">
        <w:t xml:space="preserve"> Mezivýkazová kontrola s určením Výkazů s </w:t>
      </w:r>
      <w:r w:rsidR="00987375">
        <w:t>Absolutním</w:t>
      </w:r>
      <w:r w:rsidRPr="00274B85">
        <w:t xml:space="preserve"> obdo</w:t>
      </w:r>
      <w:r w:rsidR="00EF060B">
        <w:t>bím.</w:t>
      </w:r>
    </w:p>
    <w:p w14:paraId="6EB36BCC" w14:textId="77777777" w:rsidR="007C7852" w:rsidRPr="009E72E4" w:rsidRDefault="007C7852" w:rsidP="007C7852">
      <w:pPr>
        <w:rPr>
          <w:rFonts w:ascii="Calibri" w:hAnsi="Calibri" w:cstheme="minorHAnsi"/>
          <w:bCs/>
          <w:szCs w:val="24"/>
          <w:lang w:eastAsia="en-US"/>
        </w:rPr>
      </w:pPr>
      <w:r w:rsidRPr="009E72E4">
        <w:rPr>
          <w:rFonts w:ascii="Calibri" w:hAnsi="Calibri" w:cstheme="minorHAnsi"/>
          <w:bCs/>
          <w:szCs w:val="24"/>
          <w:lang w:eastAsia="en-US"/>
        </w:rPr>
        <w:t xml:space="preserve">JOIN_EXISTS(FILTER(TRAF11_11, </w:t>
      </w:r>
      <w:r w:rsidRPr="00F91B6D">
        <w:rPr>
          <w:rFonts w:ascii="Calibri" w:hAnsi="Calibri" w:cstheme="minorHAnsi"/>
          <w:b/>
          <w:szCs w:val="24"/>
          <w:lang w:eastAsia="en-US"/>
        </w:rPr>
        <w:t>TRAFIM11:</w:t>
      </w:r>
      <w:r w:rsidRPr="009E72E4">
        <w:rPr>
          <w:rFonts w:ascii="Calibri" w:hAnsi="Calibri" w:cstheme="minorHAnsi"/>
          <w:bCs/>
          <w:szCs w:val="24"/>
          <w:lang w:eastAsia="en-US"/>
        </w:rPr>
        <w:t>TRAF11_11[1,24] = "true"),</w:t>
      </w:r>
    </w:p>
    <w:p w14:paraId="743B5283" w14:textId="77777777" w:rsidR="007C7852" w:rsidRPr="009E72E4" w:rsidRDefault="007C7852" w:rsidP="007C7852">
      <w:pPr>
        <w:rPr>
          <w:rFonts w:ascii="Calibri" w:hAnsi="Calibri" w:cstheme="minorHAnsi"/>
          <w:bCs/>
          <w:szCs w:val="24"/>
          <w:lang w:eastAsia="en-US"/>
        </w:rPr>
      </w:pPr>
      <w:r w:rsidRPr="009E72E4">
        <w:rPr>
          <w:rFonts w:ascii="Calibri" w:hAnsi="Calibri" w:cstheme="minorHAnsi"/>
          <w:bCs/>
          <w:szCs w:val="24"/>
          <w:lang w:eastAsia="en-US"/>
        </w:rPr>
        <w:t xml:space="preserve">            TRAF10_11,</w:t>
      </w:r>
    </w:p>
    <w:p w14:paraId="22D970E4" w14:textId="77777777" w:rsidR="007C7852" w:rsidRPr="009E72E4" w:rsidRDefault="007C7852" w:rsidP="007C7852">
      <w:pPr>
        <w:rPr>
          <w:rFonts w:ascii="Calibri" w:hAnsi="Calibri" w:cstheme="minorHAnsi"/>
          <w:bCs/>
          <w:szCs w:val="24"/>
          <w:lang w:eastAsia="en-US"/>
        </w:rPr>
      </w:pPr>
      <w:r w:rsidRPr="009E72E4">
        <w:rPr>
          <w:rFonts w:ascii="Calibri" w:hAnsi="Calibri" w:cstheme="minorHAnsi"/>
          <w:bCs/>
          <w:szCs w:val="24"/>
          <w:lang w:eastAsia="en-US"/>
        </w:rPr>
        <w:t xml:space="preserve">            AND(X-&gt;2 = Y-&gt;2,</w:t>
      </w:r>
    </w:p>
    <w:p w14:paraId="55F5058E" w14:textId="48E27A06" w:rsidR="00E0445F" w:rsidRPr="009E72E4" w:rsidRDefault="007C7852" w:rsidP="007C7852">
      <w:pPr>
        <w:rPr>
          <w:rFonts w:ascii="Calibri" w:hAnsi="Calibri" w:cstheme="minorHAnsi"/>
          <w:bCs/>
          <w:szCs w:val="24"/>
          <w:lang w:eastAsia="en-US"/>
        </w:rPr>
      </w:pPr>
      <w:r w:rsidRPr="009E72E4">
        <w:rPr>
          <w:rFonts w:ascii="Calibri" w:hAnsi="Calibri" w:cstheme="minorHAnsi"/>
          <w:bCs/>
          <w:szCs w:val="24"/>
          <w:lang w:eastAsia="en-US"/>
        </w:rPr>
        <w:t xml:space="preserve">               </w:t>
      </w:r>
      <w:r w:rsidR="00693177" w:rsidRPr="009E72E4">
        <w:rPr>
          <w:rFonts w:ascii="Calibri" w:hAnsi="Calibri" w:cstheme="minorHAnsi"/>
          <w:bCs/>
          <w:szCs w:val="24"/>
          <w:lang w:eastAsia="en-US"/>
        </w:rPr>
        <w:t xml:space="preserve">      </w:t>
      </w:r>
      <w:r w:rsidRPr="009E72E4">
        <w:rPr>
          <w:rFonts w:ascii="Calibri" w:hAnsi="Calibri" w:cstheme="minorHAnsi"/>
          <w:bCs/>
          <w:szCs w:val="24"/>
          <w:lang w:eastAsia="en-US"/>
        </w:rPr>
        <w:t xml:space="preserve"> X-&gt;3 = Y-&gt;3));</w:t>
      </w:r>
    </w:p>
    <w:p w14:paraId="3370237A" w14:textId="77777777" w:rsidR="00F14911" w:rsidRDefault="00F14911" w:rsidP="007C7852">
      <w:pPr>
        <w:rPr>
          <w:rFonts w:ascii="Calibri" w:hAnsi="Calibri" w:cstheme="minorHAnsi"/>
          <w:b/>
          <w:szCs w:val="24"/>
          <w:lang w:eastAsia="en-US"/>
        </w:rPr>
      </w:pPr>
    </w:p>
    <w:p w14:paraId="1E259274" w14:textId="6B8E5B93" w:rsidR="005554E5" w:rsidRPr="00274B85" w:rsidRDefault="005554E5" w:rsidP="005554E5">
      <w:pPr>
        <w:pStyle w:val="Priklad"/>
      </w:pPr>
      <w:r w:rsidRPr="00274B85">
        <w:t xml:space="preserve">Mezivýkazová kontrola s určením </w:t>
      </w:r>
      <w:r>
        <w:t xml:space="preserve">transakčního </w:t>
      </w:r>
      <w:r w:rsidRPr="00274B85">
        <w:t>Výkaz</w:t>
      </w:r>
      <w:r>
        <w:t>u</w:t>
      </w:r>
      <w:r w:rsidRPr="00274B85">
        <w:t xml:space="preserve"> s </w:t>
      </w:r>
      <w:r>
        <w:t>Absolutním</w:t>
      </w:r>
      <w:r w:rsidRPr="00274B85">
        <w:t xml:space="preserve"> obdobím</w:t>
      </w:r>
      <w:r>
        <w:t xml:space="preserve"> a číselníkového výkazu s Absolutním</w:t>
      </w:r>
      <w:r w:rsidRPr="00274B85">
        <w:t xml:space="preserve"> období</w:t>
      </w:r>
      <w:r w:rsidR="00EF060B">
        <w:t>m</w:t>
      </w:r>
      <w:r>
        <w:t>.</w:t>
      </w:r>
    </w:p>
    <w:p w14:paraId="27037515" w14:textId="3503C2A2" w:rsidR="005554E5" w:rsidRPr="005554E5" w:rsidRDefault="005554E5" w:rsidP="009E72E4">
      <w:pPr>
        <w:jc w:val="left"/>
        <w:rPr>
          <w:rFonts w:ascii="Calibri" w:hAnsi="Calibri" w:cstheme="minorHAnsi"/>
          <w:szCs w:val="24"/>
          <w:lang w:eastAsia="en-US"/>
        </w:rPr>
      </w:pPr>
      <w:r w:rsidRPr="005554E5">
        <w:rPr>
          <w:rFonts w:ascii="Calibri" w:hAnsi="Calibri" w:cstheme="minorHAnsi"/>
          <w:szCs w:val="24"/>
          <w:lang w:eastAsia="en-US"/>
        </w:rPr>
        <w:t>JOIN_EXISTS(FILTER(TRAF10_11,</w:t>
      </w:r>
      <w:r w:rsidR="00DA7331">
        <w:rPr>
          <w:rFonts w:ascii="Calibri" w:hAnsi="Calibri" w:cstheme="minorHAnsi"/>
          <w:szCs w:val="24"/>
          <w:lang w:eastAsia="en-US"/>
        </w:rPr>
        <w:t xml:space="preserve"> </w:t>
      </w:r>
      <w:r w:rsidRPr="005554E5">
        <w:rPr>
          <w:rFonts w:ascii="Calibri" w:hAnsi="Calibri" w:cstheme="minorHAnsi"/>
          <w:szCs w:val="24"/>
          <w:lang w:eastAsia="en-US"/>
        </w:rPr>
        <w:t>OR(NOT(ISBLANK(</w:t>
      </w:r>
      <w:r w:rsidRPr="009E72E4">
        <w:rPr>
          <w:rFonts w:ascii="Calibri" w:hAnsi="Calibri" w:cstheme="minorHAnsi"/>
          <w:b/>
          <w:bCs/>
          <w:szCs w:val="24"/>
          <w:lang w:eastAsia="en-US"/>
        </w:rPr>
        <w:t>TRAFIM10:</w:t>
      </w:r>
      <w:r w:rsidRPr="005554E5">
        <w:rPr>
          <w:rFonts w:ascii="Calibri" w:hAnsi="Calibri" w:cstheme="minorHAnsi"/>
          <w:szCs w:val="24"/>
          <w:lang w:eastAsia="en-US"/>
        </w:rPr>
        <w:t>TRAF10_11[1,33])), NOT(ISBLANK(</w:t>
      </w:r>
      <w:r w:rsidRPr="009E72E4">
        <w:rPr>
          <w:rFonts w:ascii="Calibri" w:hAnsi="Calibri" w:cstheme="minorHAnsi"/>
          <w:b/>
          <w:bCs/>
          <w:szCs w:val="24"/>
          <w:lang w:eastAsia="en-US"/>
        </w:rPr>
        <w:t>TRAFIM10:</w:t>
      </w:r>
      <w:r w:rsidRPr="005554E5">
        <w:rPr>
          <w:rFonts w:ascii="Calibri" w:hAnsi="Calibri" w:cstheme="minorHAnsi"/>
          <w:szCs w:val="24"/>
          <w:lang w:eastAsia="en-US"/>
        </w:rPr>
        <w:t>TRAF10_11[1,34])))),</w:t>
      </w:r>
    </w:p>
    <w:p w14:paraId="4AAF7BAC" w14:textId="77777777" w:rsidR="005554E5" w:rsidRPr="005554E5" w:rsidRDefault="005554E5" w:rsidP="005554E5">
      <w:pPr>
        <w:rPr>
          <w:rFonts w:ascii="Calibri" w:hAnsi="Calibri" w:cstheme="minorHAnsi"/>
          <w:szCs w:val="24"/>
          <w:lang w:eastAsia="en-US"/>
        </w:rPr>
      </w:pPr>
      <w:r w:rsidRPr="005554E5">
        <w:rPr>
          <w:rFonts w:ascii="Calibri" w:hAnsi="Calibri" w:cstheme="minorHAnsi"/>
          <w:szCs w:val="24"/>
          <w:lang w:eastAsia="en-US"/>
        </w:rPr>
        <w:t xml:space="preserve">            REFF10_11,</w:t>
      </w:r>
    </w:p>
    <w:p w14:paraId="4928558B" w14:textId="77777777" w:rsidR="005554E5" w:rsidRPr="005554E5" w:rsidRDefault="005554E5" w:rsidP="005554E5">
      <w:pPr>
        <w:rPr>
          <w:rFonts w:ascii="Calibri" w:hAnsi="Calibri" w:cstheme="minorHAnsi"/>
          <w:szCs w:val="24"/>
          <w:lang w:eastAsia="en-US"/>
        </w:rPr>
      </w:pPr>
      <w:r w:rsidRPr="005554E5">
        <w:rPr>
          <w:rFonts w:ascii="Calibri" w:hAnsi="Calibri" w:cstheme="minorHAnsi"/>
          <w:szCs w:val="24"/>
          <w:lang w:eastAsia="en-US"/>
        </w:rPr>
        <w:t xml:space="preserve">            OR(X-&gt;33 = Y-&gt;2,</w:t>
      </w:r>
    </w:p>
    <w:p w14:paraId="11881186" w14:textId="790C7624" w:rsidR="005554E5" w:rsidRDefault="005554E5" w:rsidP="005554E5">
      <w:pPr>
        <w:rPr>
          <w:rFonts w:ascii="Calibri" w:hAnsi="Calibri" w:cstheme="minorHAnsi"/>
          <w:b/>
          <w:szCs w:val="24"/>
          <w:lang w:eastAsia="en-US"/>
        </w:rPr>
      </w:pPr>
      <w:r w:rsidRPr="005554E5">
        <w:rPr>
          <w:rFonts w:ascii="Calibri" w:hAnsi="Calibri" w:cstheme="minorHAnsi"/>
          <w:szCs w:val="24"/>
          <w:lang w:eastAsia="en-US"/>
        </w:rPr>
        <w:t xml:space="preserve">              </w:t>
      </w:r>
      <w:r w:rsidR="00DA7331">
        <w:rPr>
          <w:rFonts w:ascii="Calibri" w:hAnsi="Calibri" w:cstheme="minorHAnsi"/>
          <w:szCs w:val="24"/>
          <w:lang w:eastAsia="en-US"/>
        </w:rPr>
        <w:t xml:space="preserve">    </w:t>
      </w:r>
      <w:r w:rsidRPr="005554E5">
        <w:rPr>
          <w:rFonts w:ascii="Calibri" w:hAnsi="Calibri" w:cstheme="minorHAnsi"/>
          <w:szCs w:val="24"/>
          <w:lang w:eastAsia="en-US"/>
        </w:rPr>
        <w:t xml:space="preserve"> X-&gt;34 = Y-&gt;2));</w:t>
      </w:r>
    </w:p>
    <w:p w14:paraId="3ABA74F4" w14:textId="77777777" w:rsidR="005554E5" w:rsidRDefault="005554E5" w:rsidP="007C7852"/>
    <w:p w14:paraId="238C7C01" w14:textId="77777777" w:rsidR="00E0445F" w:rsidRPr="00274B85" w:rsidRDefault="00E0445F" w:rsidP="00BF05AE"/>
    <w:p w14:paraId="36461B06" w14:textId="77777777" w:rsidR="00BF05AE" w:rsidRPr="00274B85" w:rsidRDefault="00BF05AE" w:rsidP="00BF05AE">
      <w:pPr>
        <w:rPr>
          <w:b/>
          <w:u w:val="single"/>
        </w:rPr>
      </w:pPr>
      <w:r w:rsidRPr="00274B85">
        <w:rPr>
          <w:b/>
          <w:u w:val="single"/>
        </w:rPr>
        <w:t>Dynamické parametry</w:t>
      </w:r>
    </w:p>
    <w:p w14:paraId="3A878D85" w14:textId="77777777" w:rsidR="00BF05AE" w:rsidRPr="00274B85" w:rsidRDefault="00BF05AE" w:rsidP="00BF05AE">
      <w:r w:rsidRPr="00274B85">
        <w:t>V kontrolách nad Datovými oblastmi s Dynamickými parametry lze samostatně používat ve výrazech i Dynamické parametry.</w:t>
      </w:r>
    </w:p>
    <w:p w14:paraId="7D4D0712" w14:textId="77777777" w:rsidR="00BF05AE" w:rsidRPr="00274B85" w:rsidRDefault="00BF05AE" w:rsidP="00BF05AE"/>
    <w:p w14:paraId="0F1542FD" w14:textId="77777777" w:rsidR="006D4F9F" w:rsidRPr="00274B85" w:rsidRDefault="006D4F9F" w:rsidP="006D4F9F">
      <w:pPr>
        <w:pStyle w:val="Zkladntext"/>
        <w:keepNext/>
      </w:pPr>
      <w:r w:rsidRPr="00274B85">
        <w:t>Základní konstrukce je</w:t>
      </w:r>
      <w:r w:rsidR="0092310E" w:rsidRPr="00274B85">
        <w:t xml:space="preserve"> stejná jako v případě specifikace Údaje</w:t>
      </w:r>
      <w:r w:rsidRPr="00274B85">
        <w:t>:</w:t>
      </w:r>
    </w:p>
    <w:p w14:paraId="3DB7AAB8" w14:textId="77777777" w:rsidR="006D4F9F" w:rsidRPr="00274B85" w:rsidRDefault="006D4F9F" w:rsidP="006D4F9F">
      <w:pPr>
        <w:pStyle w:val="Zkladntext"/>
        <w:keepNext/>
        <w:rPr>
          <w:b/>
        </w:rPr>
      </w:pPr>
    </w:p>
    <w:p w14:paraId="4A1D2145" w14:textId="77777777" w:rsidR="006D4F9F" w:rsidRPr="00274B85" w:rsidRDefault="006D4F9F" w:rsidP="006D4F9F">
      <w:pPr>
        <w:pStyle w:val="Zkladntext"/>
        <w:rPr>
          <w:b/>
        </w:rPr>
      </w:pPr>
      <w:r w:rsidRPr="00274B85">
        <w:rPr>
          <w:b/>
        </w:rPr>
        <w:t xml:space="preserve"> &lt;DatovaOblast&gt; “[“ &lt;radek&gt;,&lt;sloupec&gt; [ &lt;karta&gt; ] “]“ </w:t>
      </w:r>
    </w:p>
    <w:p w14:paraId="5A923865" w14:textId="77777777" w:rsidR="006D4F9F" w:rsidRPr="00274B85" w:rsidRDefault="006D4F9F" w:rsidP="006D4F9F">
      <w:pPr>
        <w:pStyle w:val="Zkladntext"/>
      </w:pPr>
    </w:p>
    <w:p w14:paraId="368A5CD9" w14:textId="77777777" w:rsidR="006D4F9F" w:rsidRPr="00274B85" w:rsidRDefault="006D4F9F" w:rsidP="006D4F9F">
      <w:pPr>
        <w:pStyle w:val="Zkladntext"/>
        <w:rPr>
          <w:b/>
        </w:rPr>
      </w:pPr>
      <w:r w:rsidRPr="00274B85">
        <w:t xml:space="preserve"> kde </w:t>
      </w:r>
    </w:p>
    <w:p w14:paraId="7518C8B8" w14:textId="77777777" w:rsidR="006D4F9F" w:rsidRPr="00274B85" w:rsidRDefault="006D4F9F" w:rsidP="006D4F9F">
      <w:pPr>
        <w:pStyle w:val="Bullet1"/>
      </w:pPr>
      <w:r w:rsidRPr="00274B85">
        <w:rPr>
          <w:b/>
        </w:rPr>
        <w:t xml:space="preserve">&lt;DatovaOblast&gt; </w:t>
      </w:r>
      <w:r w:rsidRPr="00274B85">
        <w:t>- kód Ukazatele</w:t>
      </w:r>
    </w:p>
    <w:p w14:paraId="52D93D85" w14:textId="77777777" w:rsidR="006D4F9F" w:rsidRPr="00274B85" w:rsidRDefault="006D4F9F" w:rsidP="006D4F9F">
      <w:pPr>
        <w:pStyle w:val="Bullet1"/>
      </w:pPr>
      <w:r w:rsidRPr="00274B85">
        <w:rPr>
          <w:b/>
        </w:rPr>
        <w:t xml:space="preserve">[] – </w:t>
      </w:r>
      <w:r w:rsidRPr="00274B85">
        <w:t>specifikace Údaje je v hranatých závorkách</w:t>
      </w:r>
    </w:p>
    <w:p w14:paraId="7319E8C3" w14:textId="77777777" w:rsidR="006D4F9F" w:rsidRPr="00274B85" w:rsidRDefault="006D4F9F" w:rsidP="006D4F9F">
      <w:pPr>
        <w:pStyle w:val="Bullet1"/>
      </w:pPr>
      <w:r w:rsidRPr="00274B85">
        <w:rPr>
          <w:b/>
        </w:rPr>
        <w:t xml:space="preserve">&lt;radek&gt; - </w:t>
      </w:r>
      <w:r w:rsidRPr="00274B85">
        <w:t>kód řádku</w:t>
      </w:r>
    </w:p>
    <w:p w14:paraId="44036BB0" w14:textId="77777777" w:rsidR="006D4F9F" w:rsidRPr="00274B85" w:rsidRDefault="006D4F9F" w:rsidP="006D4F9F">
      <w:pPr>
        <w:pStyle w:val="Bullet1"/>
      </w:pPr>
      <w:r w:rsidRPr="00274B85">
        <w:rPr>
          <w:b/>
        </w:rPr>
        <w:t xml:space="preserve">&lt;sloupec&gt; - </w:t>
      </w:r>
      <w:r w:rsidRPr="00274B85">
        <w:t>kód sloupce</w:t>
      </w:r>
    </w:p>
    <w:p w14:paraId="524719AD" w14:textId="77777777" w:rsidR="00BF05AE" w:rsidRPr="00274B85" w:rsidRDefault="006D4F9F" w:rsidP="006D4F9F">
      <w:pPr>
        <w:pStyle w:val="Bullet1"/>
      </w:pPr>
      <w:r w:rsidRPr="00274B85">
        <w:rPr>
          <w:b/>
        </w:rPr>
        <w:t xml:space="preserve">&lt;karta&gt; - </w:t>
      </w:r>
      <w:r w:rsidRPr="00274B85">
        <w:t>kód karty</w:t>
      </w:r>
    </w:p>
    <w:p w14:paraId="77B7E2CE" w14:textId="77777777" w:rsidR="00BF05AE" w:rsidRPr="00274B85" w:rsidRDefault="00BF05AE" w:rsidP="00BF05AE">
      <w:pPr>
        <w:pStyle w:val="Bullet2"/>
        <w:keepNext/>
        <w:numPr>
          <w:ilvl w:val="0"/>
          <w:numId w:val="0"/>
        </w:numPr>
        <w:rPr>
          <w:u w:val="single"/>
        </w:rPr>
      </w:pPr>
      <w:r w:rsidRPr="00274B85">
        <w:rPr>
          <w:u w:val="single"/>
        </w:rPr>
        <w:lastRenderedPageBreak/>
        <w:t>Příklad:</w:t>
      </w:r>
    </w:p>
    <w:p w14:paraId="6484F1EB" w14:textId="77777777" w:rsidR="00BF05AE" w:rsidRPr="00274B85" w:rsidRDefault="00EF0D88" w:rsidP="00BF05AE">
      <w:pPr>
        <w:pStyle w:val="Priklad"/>
      </w:pPr>
      <w:r w:rsidRPr="00274B85">
        <w:t xml:space="preserve"> </w:t>
      </w:r>
      <w:r w:rsidR="00BF05AE" w:rsidRPr="00274B85">
        <w:t>Výraz nad Dynamickými parametry</w:t>
      </w:r>
    </w:p>
    <w:p w14:paraId="5B41B297" w14:textId="77777777" w:rsidR="0092310E" w:rsidRPr="00274B85" w:rsidRDefault="0092310E" w:rsidP="00D95E75">
      <w:pPr>
        <w:pStyle w:val="Priklad-text"/>
      </w:pPr>
      <w:r w:rsidRPr="00274B85">
        <w:t>FILTER_CHECK(SIS11_01)</w:t>
      </w:r>
    </w:p>
    <w:p w14:paraId="026D2C1E" w14:textId="77777777" w:rsidR="0092310E" w:rsidRPr="00274B85" w:rsidRDefault="0092310E" w:rsidP="00D95E75">
      <w:pPr>
        <w:pStyle w:val="Priklad-text"/>
      </w:pPr>
      <w:r w:rsidRPr="00274B85">
        <w:t>IF(AND(</w:t>
      </w:r>
      <w:r w:rsidRPr="00274B85">
        <w:rPr>
          <w:b/>
        </w:rPr>
        <w:t>SIS11_01[2,1]</w:t>
      </w:r>
      <w:r w:rsidRPr="00274B85">
        <w:t xml:space="preserve"> = CZK, </w:t>
      </w:r>
      <w:r w:rsidRPr="00274B85">
        <w:rPr>
          <w:b/>
        </w:rPr>
        <w:t>SIS11_01[2,2]</w:t>
      </w:r>
      <w:r w:rsidRPr="00274B85">
        <w:t xml:space="preserve"> = 15),</w:t>
      </w:r>
    </w:p>
    <w:p w14:paraId="31422589" w14:textId="77777777" w:rsidR="00372AED" w:rsidRPr="00274B85" w:rsidRDefault="0092310E" w:rsidP="00D95E75">
      <w:pPr>
        <w:pStyle w:val="Priklad-text"/>
      </w:pPr>
      <w:r w:rsidRPr="00274B85">
        <w:t xml:space="preserve">   SIS11_01[2,6] &lt; 0 MARGIN 1000);</w:t>
      </w:r>
    </w:p>
    <w:p w14:paraId="51A6B9CF" w14:textId="431D0DEE" w:rsidR="00EF0D88" w:rsidRPr="00274B85" w:rsidRDefault="00EF0D88">
      <w:pPr>
        <w:spacing w:after="0" w:line="240" w:lineRule="auto"/>
        <w:jc w:val="left"/>
      </w:pPr>
    </w:p>
    <w:p w14:paraId="04331E28" w14:textId="77777777" w:rsidR="001C2306" w:rsidRPr="00274B85" w:rsidRDefault="00B63246" w:rsidP="00372AED">
      <w:pPr>
        <w:pStyle w:val="Nadpis3"/>
      </w:pPr>
      <w:bookmarkStart w:id="82" w:name="_Toc52889249"/>
      <w:bookmarkStart w:id="83" w:name="_Toc106267390"/>
      <w:bookmarkStart w:id="84" w:name="_Toc192166462"/>
      <w:r w:rsidRPr="00274B85">
        <w:t>Hodnoty údajů a parametrů</w:t>
      </w:r>
      <w:bookmarkEnd w:id="82"/>
      <w:bookmarkEnd w:id="83"/>
      <w:bookmarkEnd w:id="84"/>
    </w:p>
    <w:p w14:paraId="3818A3D9" w14:textId="77777777" w:rsidR="001A28DD" w:rsidRPr="00274B85" w:rsidRDefault="001A28DD" w:rsidP="001A28DD">
      <w:r w:rsidRPr="00274B85">
        <w:t>Hodnoty údajů</w:t>
      </w:r>
      <w:r w:rsidR="00D16AE6" w:rsidRPr="00274B85">
        <w:t xml:space="preserve"> </w:t>
      </w:r>
      <w:r w:rsidRPr="00274B85">
        <w:t>a parametrů jsou popsány ve stejnojmenné kapitole sémantického jazyka kontrol.</w:t>
      </w:r>
    </w:p>
    <w:p w14:paraId="245281F8" w14:textId="77777777" w:rsidR="001C2306" w:rsidRPr="00274B85" w:rsidRDefault="001A28DD" w:rsidP="001A28DD">
      <w:r w:rsidRPr="00274B85">
        <w:t>Tyto konstrukce platí i pro uživatelský jazyk kontrol.</w:t>
      </w:r>
    </w:p>
    <w:p w14:paraId="0C50BB2C" w14:textId="77777777" w:rsidR="00A170AC" w:rsidRPr="00274B85" w:rsidRDefault="00A170AC" w:rsidP="00A170AC">
      <w:pPr>
        <w:pStyle w:val="Nadpis4"/>
      </w:pPr>
      <w:r w:rsidRPr="00274B85">
        <w:t>Implicitní konverze</w:t>
      </w:r>
    </w:p>
    <w:p w14:paraId="102943AE" w14:textId="77777777" w:rsidR="00A170AC" w:rsidRPr="000B3CAF" w:rsidRDefault="00A170AC" w:rsidP="00A170AC">
      <w:r w:rsidRPr="000B3CAF">
        <w:t>Pokud je v relaci testu na rovnost/nerovnost (tedy operatory &gt;, &lt;, &gt;=, &lt;=, =, &lt;&gt;) řetězec a číslo, číslo se převede na řetězec v dekadickém zápisu a porovná se řetezcově.</w:t>
      </w:r>
    </w:p>
    <w:p w14:paraId="1A1622A2" w14:textId="77777777" w:rsidR="00A170AC" w:rsidRPr="00274B85" w:rsidRDefault="00A170AC" w:rsidP="00A170AC">
      <w:r w:rsidRPr="00274B85">
        <w:t xml:space="preserve">Poznámka: Tato implicitní konverze se používá v dosavadním systému MtS, existují </w:t>
      </w:r>
      <w:r w:rsidRPr="0000331B">
        <w:t>kontroly, které s ní počítají, a je tedy převzata do SDAT.</w:t>
      </w:r>
    </w:p>
    <w:p w14:paraId="5E3B7213" w14:textId="77777777" w:rsidR="00B63246" w:rsidRPr="00274B85" w:rsidRDefault="00B63246" w:rsidP="00B63246">
      <w:pPr>
        <w:pStyle w:val="Nadpis3"/>
      </w:pPr>
      <w:bookmarkStart w:id="85" w:name="_Toc52889250"/>
      <w:bookmarkStart w:id="86" w:name="_Toc106267391"/>
      <w:bookmarkStart w:id="87" w:name="_Toc192166463"/>
      <w:r w:rsidRPr="00274B85">
        <w:t>Proměnné</w:t>
      </w:r>
      <w:bookmarkEnd w:id="85"/>
      <w:bookmarkEnd w:id="86"/>
      <w:bookmarkEnd w:id="87"/>
    </w:p>
    <w:p w14:paraId="299418D9" w14:textId="77777777" w:rsidR="001A28DD" w:rsidRPr="00274B85" w:rsidRDefault="001A28DD" w:rsidP="001A28DD">
      <w:r w:rsidRPr="00274B85">
        <w:t>Proměnné jazyka kontrol jsou popsány ve stejnojmenné kapitole sémantického jazyka kontrol.</w:t>
      </w:r>
    </w:p>
    <w:p w14:paraId="3189FD6C" w14:textId="77777777" w:rsidR="001A28DD" w:rsidRPr="00274B85" w:rsidRDefault="001A28DD" w:rsidP="001A28DD">
      <w:r w:rsidRPr="00274B85">
        <w:t>Tyto konstrukce platí i pro uživatelský jazyk kontrol.</w:t>
      </w:r>
    </w:p>
    <w:p w14:paraId="499FF0C4" w14:textId="4CAC2D0A" w:rsidR="00127DA4" w:rsidRPr="00274B85" w:rsidRDefault="00127DA4">
      <w:pPr>
        <w:spacing w:after="0" w:line="240" w:lineRule="auto"/>
        <w:jc w:val="left"/>
      </w:pPr>
    </w:p>
    <w:p w14:paraId="17E478A1" w14:textId="77777777" w:rsidR="00B63246" w:rsidRPr="00274B85" w:rsidRDefault="00B63246" w:rsidP="00B63246">
      <w:pPr>
        <w:pStyle w:val="Nadpis3"/>
      </w:pPr>
      <w:bookmarkStart w:id="88" w:name="_Ref531178686"/>
      <w:bookmarkStart w:id="89" w:name="_Toc52889251"/>
      <w:bookmarkStart w:id="90" w:name="_Toc106267392"/>
      <w:bookmarkStart w:id="91" w:name="_Toc192166464"/>
      <w:r w:rsidRPr="00274B85">
        <w:t>Specifické konstrukce</w:t>
      </w:r>
      <w:bookmarkEnd w:id="88"/>
      <w:bookmarkEnd w:id="89"/>
      <w:bookmarkEnd w:id="90"/>
      <w:bookmarkEnd w:id="91"/>
    </w:p>
    <w:p w14:paraId="32F481C5" w14:textId="77777777" w:rsidR="00127DA4" w:rsidRPr="00274B85" w:rsidRDefault="00127DA4" w:rsidP="00127DA4">
      <w:r w:rsidRPr="00274B85">
        <w:t xml:space="preserve">V této kapitole </w:t>
      </w:r>
      <w:r w:rsidR="00E12A02" w:rsidRPr="00274B85">
        <w:t xml:space="preserve">je popsáno, jak jsou </w:t>
      </w:r>
      <w:r w:rsidRPr="00274B85">
        <w:t>specifické konstrukce</w:t>
      </w:r>
      <w:r w:rsidR="00E12A02" w:rsidRPr="00274B85">
        <w:t xml:space="preserve"> sémantického jazyka kontrol transformovány do uživatelského jazyka kontrol.</w:t>
      </w:r>
    </w:p>
    <w:p w14:paraId="69232EC4" w14:textId="77777777" w:rsidR="00127DA4" w:rsidRPr="00274B85" w:rsidRDefault="00127DA4" w:rsidP="00127DA4"/>
    <w:p w14:paraId="05C60AFF" w14:textId="77777777" w:rsidR="00CC0FB2" w:rsidRPr="00274B85" w:rsidRDefault="00CC0FB2" w:rsidP="00CC0FB2">
      <w:pPr>
        <w:rPr>
          <w:b/>
          <w:u w:val="single"/>
        </w:rPr>
      </w:pPr>
      <w:r w:rsidRPr="00274B85">
        <w:rPr>
          <w:b/>
          <w:u w:val="single"/>
        </w:rPr>
        <w:t>FILTER</w:t>
      </w:r>
    </w:p>
    <w:p w14:paraId="19A07A6F" w14:textId="77777777" w:rsidR="00CC0FB2" w:rsidRPr="00274B85" w:rsidRDefault="00CC0FB2" w:rsidP="00CC0FB2">
      <w:r w:rsidRPr="00274B85">
        <w:t xml:space="preserve">Specifická </w:t>
      </w:r>
      <w:r w:rsidR="00D16AE6" w:rsidRPr="00274B85">
        <w:t>klausule FILTER</w:t>
      </w:r>
      <w:r w:rsidRPr="00274B85">
        <w:t xml:space="preserve"> je zavedena pro definování filtru, který je tvořen množinou podmínek, kter</w:t>
      </w:r>
      <w:r w:rsidR="00ED2D25" w:rsidRPr="00274B85">
        <w:t>é</w:t>
      </w:r>
      <w:r w:rsidRPr="00274B85">
        <w:t xml:space="preserve"> lze použít v kontrolním výrazu k vymezení množiny Dynamických instancí (řádků, sloupců, karet), pro které se má příslušná část kontrolního výrazu (funkce) provést.</w:t>
      </w:r>
    </w:p>
    <w:p w14:paraId="3C85A4BA" w14:textId="77777777" w:rsidR="00CC0FB2" w:rsidRPr="00274B85" w:rsidRDefault="00CC0FB2" w:rsidP="00CC0FB2"/>
    <w:p w14:paraId="6E0D5A72" w14:textId="77777777" w:rsidR="00CC0FB2" w:rsidRPr="00274B85" w:rsidRDefault="00CC0FB2" w:rsidP="00CC0FB2">
      <w:r w:rsidRPr="00274B85">
        <w:t>Základní konstrukce je:</w:t>
      </w:r>
    </w:p>
    <w:p w14:paraId="1153B051" w14:textId="77777777" w:rsidR="00CC0FB2" w:rsidRPr="00274B85" w:rsidRDefault="00CC0FB2" w:rsidP="00CC0FB2"/>
    <w:p w14:paraId="529FD24A" w14:textId="77777777" w:rsidR="00CC0FB2" w:rsidRPr="00274B85" w:rsidRDefault="00CC0FB2" w:rsidP="00CC0FB2">
      <w:pPr>
        <w:rPr>
          <w:b/>
        </w:rPr>
      </w:pPr>
      <w:r w:rsidRPr="00274B85">
        <w:rPr>
          <w:b/>
        </w:rPr>
        <w:t>FILTER ( [ &lt;datovaOblast&gt;] &lt;vyraz&gt;  [ { , vyraz&gt; } ] )</w:t>
      </w:r>
    </w:p>
    <w:p w14:paraId="585349EE" w14:textId="77777777" w:rsidR="00CC0FB2" w:rsidRPr="00274B85" w:rsidRDefault="00CC0FB2" w:rsidP="00CC0FB2">
      <w:pPr>
        <w:rPr>
          <w:b/>
        </w:rPr>
      </w:pPr>
    </w:p>
    <w:p w14:paraId="0E4822A1" w14:textId="77777777" w:rsidR="00CC0FB2" w:rsidRPr="00274B85" w:rsidRDefault="00CC0FB2" w:rsidP="00CC0FB2">
      <w:r w:rsidRPr="00274B85">
        <w:t>kde</w:t>
      </w:r>
    </w:p>
    <w:p w14:paraId="006534F0" w14:textId="77777777" w:rsidR="00CC0FB2" w:rsidRPr="00274B85" w:rsidRDefault="00CC0FB2" w:rsidP="00CC0FB2">
      <w:pPr>
        <w:pStyle w:val="Bullet1"/>
      </w:pPr>
      <w:r w:rsidRPr="00274B85">
        <w:rPr>
          <w:b/>
        </w:rPr>
        <w:t xml:space="preserve">&lt;datovaOblast&gt; - </w:t>
      </w:r>
      <w:r w:rsidRPr="00274B85">
        <w:t>kód Datové oblasti</w:t>
      </w:r>
    </w:p>
    <w:p w14:paraId="45AC8260" w14:textId="77777777" w:rsidR="00CC0FB2" w:rsidRPr="00274B85" w:rsidRDefault="00CC0FB2" w:rsidP="00CC0FB2">
      <w:pPr>
        <w:pStyle w:val="Bullet1"/>
      </w:pPr>
      <w:r w:rsidRPr="00274B85">
        <w:rPr>
          <w:b/>
        </w:rPr>
        <w:t>&lt;</w:t>
      </w:r>
      <w:r w:rsidR="00D16AE6" w:rsidRPr="00274B85">
        <w:rPr>
          <w:b/>
        </w:rPr>
        <w:t xml:space="preserve">vyraz&gt; </w:t>
      </w:r>
      <w:r w:rsidR="00D16AE6" w:rsidRPr="00274B85">
        <w:t>-</w:t>
      </w:r>
      <w:r w:rsidRPr="00274B85">
        <w:t xml:space="preserve"> je výraz definující filtrační podmínku Dynamických instancí, která může být definována konkretizací Dynamických parametrů nebo libovolným výrazem.</w:t>
      </w:r>
    </w:p>
    <w:p w14:paraId="061276A5" w14:textId="77777777" w:rsidR="00CC0FB2" w:rsidRPr="00274B85" w:rsidRDefault="00CC0FB2" w:rsidP="00CC0FB2"/>
    <w:p w14:paraId="0D5E4AAC" w14:textId="77777777" w:rsidR="00CC0FB2" w:rsidRPr="00274B85" w:rsidRDefault="00CC0FB2" w:rsidP="00CC0FB2">
      <w:r w:rsidRPr="00274B85">
        <w:lastRenderedPageBreak/>
        <w:t>Filtr může být definován přímo v kontrolním výrazu nebo může být přiřazen proměnné.</w:t>
      </w:r>
    </w:p>
    <w:p w14:paraId="75635AD5" w14:textId="77777777" w:rsidR="00CC0FB2" w:rsidRPr="00274B85" w:rsidRDefault="00CC0FB2" w:rsidP="00CC0FB2"/>
    <w:p w14:paraId="7FA09FFA" w14:textId="77777777" w:rsidR="00CC0FB2" w:rsidRPr="00274B85" w:rsidRDefault="00CC0FB2" w:rsidP="00CC0FB2">
      <w:r w:rsidRPr="00274B85">
        <w:rPr>
          <w:b/>
        </w:rPr>
        <w:t>&lt;promenna&gt;:=&lt;filtr&gt;</w:t>
      </w:r>
      <w:r w:rsidR="009271FD" w:rsidRPr="00274B85">
        <w:rPr>
          <w:b/>
        </w:rPr>
        <w:t>“;“</w:t>
      </w:r>
    </w:p>
    <w:p w14:paraId="50262ABD" w14:textId="77777777" w:rsidR="00CC0FB2" w:rsidRPr="00274B85" w:rsidRDefault="00CC0FB2" w:rsidP="00CC0FB2"/>
    <w:p w14:paraId="6342644F" w14:textId="77777777" w:rsidR="00CC0FB2" w:rsidRPr="00274B85" w:rsidRDefault="00CC0FB2" w:rsidP="00CC0FB2">
      <w:r w:rsidRPr="00274B85">
        <w:t xml:space="preserve">Pro použití filtru v kontrolním výrazu je </w:t>
      </w:r>
      <w:r w:rsidR="000B7FB6" w:rsidRPr="00274B85">
        <w:t xml:space="preserve">v sémantickém jazyku </w:t>
      </w:r>
      <w:r w:rsidRPr="00274B85">
        <w:t>zavedena klausule (funkce)  FILTER_APPLY</w:t>
      </w:r>
      <w:r w:rsidR="000B7FB6" w:rsidRPr="00274B85">
        <w:t xml:space="preserve">, která je z uživatelského zápisu vypuštěna </w:t>
      </w:r>
      <w:r w:rsidRPr="00274B85">
        <w:t xml:space="preserve">. </w:t>
      </w:r>
    </w:p>
    <w:p w14:paraId="050F07C4" w14:textId="77777777" w:rsidR="00CC0FB2" w:rsidRPr="00274B85" w:rsidRDefault="00CC0FB2" w:rsidP="00CC0FB2"/>
    <w:p w14:paraId="2CA98E3F" w14:textId="77777777" w:rsidR="00CC0FB2" w:rsidRPr="00274B85" w:rsidRDefault="00CC0FB2" w:rsidP="00CC0FB2">
      <w:r w:rsidRPr="00274B85">
        <w:rPr>
          <w:b/>
        </w:rPr>
        <w:t>FILTER_APPLY (“ [“ &lt;ukazatel&gt;  [ { , &lt;parKonkr &gt; } ] “]“, &lt;filtr&gt;)</w:t>
      </w:r>
    </w:p>
    <w:p w14:paraId="7FC2C885" w14:textId="77777777" w:rsidR="00CC0FB2" w:rsidRPr="00274B85" w:rsidRDefault="00CC0FB2" w:rsidP="00CC0FB2"/>
    <w:p w14:paraId="6E939B03" w14:textId="77777777" w:rsidR="00CC0FB2" w:rsidRPr="00274B85" w:rsidRDefault="00CC0FB2" w:rsidP="00CC0FB2">
      <w:r w:rsidRPr="00274B85">
        <w:t>kde</w:t>
      </w:r>
    </w:p>
    <w:p w14:paraId="2FAEB64E" w14:textId="77777777" w:rsidR="00CC0FB2" w:rsidRPr="00274B85" w:rsidRDefault="00CC0FB2" w:rsidP="00CC0FB2">
      <w:pPr>
        <w:pStyle w:val="Bullet1"/>
      </w:pPr>
      <w:r w:rsidRPr="00274B85">
        <w:rPr>
          <w:b/>
        </w:rPr>
        <w:t xml:space="preserve">“[“ &lt;ukazatel&gt;  [ { , &lt;parKonkr &gt; } ] “]“ - </w:t>
      </w:r>
      <w:r w:rsidRPr="00274B85">
        <w:t xml:space="preserve">metapopis Údaje </w:t>
      </w:r>
    </w:p>
    <w:p w14:paraId="5C949DAF" w14:textId="77777777" w:rsidR="00CC0FB2" w:rsidRPr="00274B85" w:rsidRDefault="00CC0FB2" w:rsidP="00CC0FB2">
      <w:pPr>
        <w:pStyle w:val="Bullet1"/>
      </w:pPr>
      <w:r w:rsidRPr="00274B85">
        <w:rPr>
          <w:b/>
        </w:rPr>
        <w:t xml:space="preserve">&lt;filtr&gt; </w:t>
      </w:r>
      <w:r w:rsidRPr="00274B85">
        <w:t xml:space="preserve"> - filtr, která může být definován</w:t>
      </w:r>
    </w:p>
    <w:p w14:paraId="4C722A20" w14:textId="77777777" w:rsidR="00CC0FB2" w:rsidRPr="00274B85" w:rsidRDefault="00CC0FB2" w:rsidP="00CC0FB2">
      <w:pPr>
        <w:pStyle w:val="Bullet2"/>
      </w:pPr>
      <w:r w:rsidRPr="00274B85">
        <w:t>přímo</w:t>
      </w:r>
    </w:p>
    <w:p w14:paraId="52C6E883" w14:textId="77777777" w:rsidR="00CC0FB2" w:rsidRPr="00274B85" w:rsidRDefault="00CC0FB2" w:rsidP="00CC0FB2">
      <w:pPr>
        <w:pStyle w:val="Bullet2"/>
      </w:pPr>
      <w:r w:rsidRPr="00274B85">
        <w:t>použitím proměné</w:t>
      </w:r>
    </w:p>
    <w:p w14:paraId="33D2D018" w14:textId="77777777" w:rsidR="00CC0FB2" w:rsidRPr="00274B85" w:rsidRDefault="00CC0FB2" w:rsidP="00CC0FB2"/>
    <w:p w14:paraId="3985EEC7" w14:textId="77777777" w:rsidR="00CC0FB2" w:rsidRPr="00274B85" w:rsidRDefault="00CC0FB2" w:rsidP="00CC0FB2">
      <w:r w:rsidRPr="00274B85">
        <w:t>V následujících příkladech jsou ukázky r</w:t>
      </w:r>
      <w:r w:rsidR="001A0A6F" w:rsidRPr="00274B85">
        <w:t>ů</w:t>
      </w:r>
      <w:r w:rsidRPr="00274B85">
        <w:t>zných způsobů definic a jejich použití.</w:t>
      </w:r>
    </w:p>
    <w:p w14:paraId="62261BC3" w14:textId="77777777" w:rsidR="00CC0FB2" w:rsidRPr="00274B85" w:rsidRDefault="00CC0FB2" w:rsidP="00CC0FB2"/>
    <w:p w14:paraId="6B03EF04" w14:textId="77777777" w:rsidR="00CC0FB2" w:rsidRPr="00274B85" w:rsidRDefault="00CC0FB2" w:rsidP="00FA0F24">
      <w:pPr>
        <w:keepNext/>
      </w:pPr>
      <w:r w:rsidRPr="00274B85">
        <w:t>Příklady:</w:t>
      </w:r>
    </w:p>
    <w:p w14:paraId="10F54ADE" w14:textId="77777777" w:rsidR="00CC0FB2" w:rsidRPr="00274B85" w:rsidRDefault="00CC0FB2" w:rsidP="002F15A6">
      <w:pPr>
        <w:pStyle w:val="Priklad"/>
        <w:keepNext/>
      </w:pPr>
      <w:r w:rsidRPr="00274B85">
        <w:t xml:space="preserve"> Filtr je definován formou proměnné a je použit pro filtraci Dynamických instancí, které vstupují do agregační funkce SUM.</w:t>
      </w:r>
    </w:p>
    <w:p w14:paraId="2D45D508" w14:textId="77777777" w:rsidR="002F15A6" w:rsidRPr="00274B85" w:rsidRDefault="002F15A6" w:rsidP="002F15A6">
      <w:pPr>
        <w:keepNext/>
        <w:rPr>
          <w:b/>
        </w:rPr>
      </w:pPr>
      <w:r w:rsidRPr="00274B85">
        <w:rPr>
          <w:u w:val="single"/>
        </w:rPr>
        <w:t>Sémantický zápis</w:t>
      </w:r>
    </w:p>
    <w:p w14:paraId="6B0A5817" w14:textId="77777777" w:rsidR="00CC0FB2" w:rsidRPr="00274B85" w:rsidRDefault="00CC0FB2" w:rsidP="00916205">
      <w:pPr>
        <w:pStyle w:val="Priklad-text"/>
        <w:rPr>
          <w:b/>
        </w:rPr>
      </w:pPr>
      <w:r w:rsidRPr="00274B85">
        <w:rPr>
          <w:b/>
        </w:rPr>
        <w:t>$F1:= FILTER([BCP2195, P0011=050, P0013=100, P0014=001] = CZK);</w:t>
      </w:r>
    </w:p>
    <w:p w14:paraId="06E24F70" w14:textId="77777777" w:rsidR="00CC0FB2" w:rsidRPr="00274B85" w:rsidRDefault="00CC0FB2" w:rsidP="00EB1EE1">
      <w:pPr>
        <w:pStyle w:val="Priklad-text"/>
      </w:pPr>
      <w:r w:rsidRPr="00274B85">
        <w:t>WITH(P0011=050, P0013=100, P0014=001)</w:t>
      </w:r>
    </w:p>
    <w:p w14:paraId="330E3083" w14:textId="77777777" w:rsidR="00CC0FB2" w:rsidRPr="00274B85" w:rsidRDefault="00CC0FB2" w:rsidP="00EB1EE1">
      <w:pPr>
        <w:pStyle w:val="Priklad-text"/>
      </w:pPr>
      <w:r w:rsidRPr="00274B85">
        <w:t>SUM(</w:t>
      </w:r>
      <w:r w:rsidRPr="00274B85">
        <w:rPr>
          <w:b/>
        </w:rPr>
        <w:t>FILTER_APPLY([BCP2194],$F1</w:t>
      </w:r>
      <w:r w:rsidRPr="00274B85">
        <w:t>)) &gt; 0 MARGIN 2;</w:t>
      </w:r>
    </w:p>
    <w:p w14:paraId="4267ED9A" w14:textId="77777777" w:rsidR="00CC0FB2" w:rsidRPr="00274B85" w:rsidRDefault="002F15A6" w:rsidP="00CC0FB2">
      <w:r w:rsidRPr="00274B85">
        <w:rPr>
          <w:u w:val="single"/>
        </w:rPr>
        <w:t>Uživatelský zápis</w:t>
      </w:r>
    </w:p>
    <w:p w14:paraId="281308E2" w14:textId="77777777" w:rsidR="00CC0FB2" w:rsidRPr="00274B85" w:rsidRDefault="00CC0FB2" w:rsidP="00EB1EE1">
      <w:pPr>
        <w:pStyle w:val="Priklad-text"/>
        <w:rPr>
          <w:b/>
        </w:rPr>
      </w:pPr>
      <w:r w:rsidRPr="00274B85">
        <w:rPr>
          <w:b/>
        </w:rPr>
        <w:t>$F1 := FILTER(JIS51_01[1,34] = CZK);</w:t>
      </w:r>
    </w:p>
    <w:p w14:paraId="7D489B11" w14:textId="77777777" w:rsidR="00CC0FB2" w:rsidRPr="00274B85" w:rsidRDefault="00CC0FB2" w:rsidP="00EB1EE1">
      <w:pPr>
        <w:pStyle w:val="Priklad-text"/>
      </w:pPr>
      <w:r w:rsidRPr="00274B85">
        <w:t>SUM(</w:t>
      </w:r>
      <w:r w:rsidRPr="00274B85">
        <w:rPr>
          <w:b/>
        </w:rPr>
        <w:t>JIS51_01[1,33, $F1]</w:t>
      </w:r>
      <w:r w:rsidRPr="00274B85">
        <w:t>) &gt; 0 MARGIN 2;</w:t>
      </w:r>
    </w:p>
    <w:p w14:paraId="6571DAA0" w14:textId="77777777" w:rsidR="00CC0FB2" w:rsidRPr="00274B85" w:rsidRDefault="00CC0FB2" w:rsidP="00CC0FB2"/>
    <w:p w14:paraId="5BDD2B47" w14:textId="77777777" w:rsidR="00CC0FB2" w:rsidRPr="00274B85" w:rsidRDefault="00CC0FB2" w:rsidP="00CC0FB2">
      <w:pPr>
        <w:pStyle w:val="Priklad"/>
      </w:pPr>
      <w:r w:rsidRPr="00274B85">
        <w:t xml:space="preserve"> Filtr je definován formou proměnné a je použit pro filtraci Dynamických instancí, které vstupují do dvou agregačních funkcí SUM (stejný </w:t>
      </w:r>
      <w:r w:rsidR="00D16AE6" w:rsidRPr="00274B85">
        <w:t>filtr</w:t>
      </w:r>
      <w:r w:rsidRPr="00274B85">
        <w:t xml:space="preserve"> je tedy použit dvakrát).</w:t>
      </w:r>
    </w:p>
    <w:p w14:paraId="4ED225FF" w14:textId="77777777" w:rsidR="002F15A6" w:rsidRPr="00274B85" w:rsidRDefault="002F15A6" w:rsidP="00CC0FB2">
      <w:pPr>
        <w:rPr>
          <w:b/>
        </w:rPr>
      </w:pPr>
      <w:r w:rsidRPr="00274B85">
        <w:rPr>
          <w:u w:val="single"/>
        </w:rPr>
        <w:t>Sémantický zápis</w:t>
      </w:r>
    </w:p>
    <w:p w14:paraId="6F08945B" w14:textId="77777777" w:rsidR="00CC0FB2" w:rsidRPr="00274B85" w:rsidRDefault="00CC0FB2" w:rsidP="001733F5">
      <w:pPr>
        <w:pStyle w:val="Priklad-text"/>
        <w:rPr>
          <w:b/>
        </w:rPr>
      </w:pPr>
      <w:r w:rsidRPr="00274B85">
        <w:rPr>
          <w:b/>
        </w:rPr>
        <w:t>$F1:= FILTER([BCP2195, P0011=050, P0013=100, P0014=001] = CZK);</w:t>
      </w:r>
    </w:p>
    <w:p w14:paraId="37305667" w14:textId="77777777" w:rsidR="00CC0FB2" w:rsidRPr="00274B85" w:rsidRDefault="00CC0FB2" w:rsidP="001733F5">
      <w:pPr>
        <w:pStyle w:val="Priklad-text"/>
      </w:pPr>
      <w:r w:rsidRPr="00274B85">
        <w:t>WITH (P0011=050, P0013=100, P0014=001)</w:t>
      </w:r>
    </w:p>
    <w:p w14:paraId="546F8442" w14:textId="77777777" w:rsidR="00CC0FB2" w:rsidRPr="00274B85" w:rsidRDefault="00CC0FB2" w:rsidP="001733F5">
      <w:pPr>
        <w:pStyle w:val="Priklad-text"/>
      </w:pPr>
      <w:r w:rsidRPr="00274B85">
        <w:t>SUM(</w:t>
      </w:r>
      <w:r w:rsidRPr="00274B85">
        <w:rPr>
          <w:b/>
        </w:rPr>
        <w:t>FILTER_APPLY([BCP2194],$F1)</w:t>
      </w:r>
      <w:r w:rsidRPr="00274B85">
        <w:t>) = SUM(</w:t>
      </w:r>
      <w:r w:rsidRPr="00274B85">
        <w:rPr>
          <w:b/>
        </w:rPr>
        <w:t>FILTER_APPLY([BCP2007, P0009 = CZK],$F1)</w:t>
      </w:r>
      <w:r w:rsidRPr="00274B85">
        <w:t>) MARGIN 2;</w:t>
      </w:r>
    </w:p>
    <w:p w14:paraId="5531C5D2" w14:textId="77777777" w:rsidR="00CC0FB2" w:rsidRPr="00274B85" w:rsidRDefault="002F15A6" w:rsidP="00CC0FB2">
      <w:r w:rsidRPr="00274B85">
        <w:rPr>
          <w:u w:val="single"/>
        </w:rPr>
        <w:t>Uživatelský zápis</w:t>
      </w:r>
    </w:p>
    <w:p w14:paraId="717EEE11" w14:textId="77777777" w:rsidR="00CC0FB2" w:rsidRPr="00274B85" w:rsidRDefault="00CC0FB2" w:rsidP="001733F5">
      <w:pPr>
        <w:pStyle w:val="Priklad-text"/>
        <w:rPr>
          <w:b/>
        </w:rPr>
      </w:pPr>
      <w:r w:rsidRPr="00274B85">
        <w:rPr>
          <w:b/>
        </w:rPr>
        <w:t>$F1 := FILTER(JIS51_01[1,34] = CZK);</w:t>
      </w:r>
    </w:p>
    <w:p w14:paraId="2D7FE7C8" w14:textId="77777777" w:rsidR="00CC0FB2" w:rsidRPr="00274B85" w:rsidRDefault="00CC0FB2" w:rsidP="001733F5">
      <w:pPr>
        <w:pStyle w:val="Priklad-text"/>
      </w:pPr>
      <w:r w:rsidRPr="00274B85">
        <w:t>SUM(</w:t>
      </w:r>
      <w:r w:rsidRPr="00274B85">
        <w:rPr>
          <w:b/>
        </w:rPr>
        <w:t>JIS51_01[1,33, $F1]</w:t>
      </w:r>
      <w:r w:rsidRPr="00274B85">
        <w:t>) = SUM(</w:t>
      </w:r>
      <w:r w:rsidRPr="00274B85">
        <w:rPr>
          <w:b/>
        </w:rPr>
        <w:t>JIS51_01[1,32, $F1]</w:t>
      </w:r>
      <w:r w:rsidRPr="00274B85">
        <w:t>) MARGIN 2;</w:t>
      </w:r>
    </w:p>
    <w:p w14:paraId="50D230D9" w14:textId="77777777" w:rsidR="00CC0FB2" w:rsidRPr="00274B85" w:rsidRDefault="00CC0FB2" w:rsidP="00CC0FB2">
      <w:pPr>
        <w:pStyle w:val="Priklad"/>
      </w:pPr>
      <w:r w:rsidRPr="00274B85">
        <w:lastRenderedPageBreak/>
        <w:t xml:space="preserve"> Filtr je definován přímo ve výrazu, kde je použit.</w:t>
      </w:r>
    </w:p>
    <w:p w14:paraId="2AA8D784" w14:textId="77777777" w:rsidR="002F15A6" w:rsidRPr="00274B85" w:rsidRDefault="002F15A6" w:rsidP="00CC0FB2">
      <w:r w:rsidRPr="00274B85">
        <w:rPr>
          <w:u w:val="single"/>
        </w:rPr>
        <w:t>Sémantický zápis</w:t>
      </w:r>
    </w:p>
    <w:p w14:paraId="2A609EE6" w14:textId="77777777" w:rsidR="00CC0FB2" w:rsidRPr="00274B85" w:rsidRDefault="00CC0FB2" w:rsidP="001733F5">
      <w:pPr>
        <w:pStyle w:val="Priklad-text"/>
      </w:pPr>
      <w:r w:rsidRPr="00274B85">
        <w:t>WITH (P0011=050, P0013=100, P0014=001)</w:t>
      </w:r>
    </w:p>
    <w:p w14:paraId="57BC9D05" w14:textId="77777777" w:rsidR="00CC0FB2" w:rsidRPr="00274B85" w:rsidRDefault="00CC0FB2" w:rsidP="001733F5">
      <w:pPr>
        <w:pStyle w:val="Priklad-text"/>
      </w:pPr>
      <w:r w:rsidRPr="00274B85">
        <w:t>SUM(</w:t>
      </w:r>
      <w:r w:rsidRPr="00274B85">
        <w:rPr>
          <w:b/>
        </w:rPr>
        <w:t>FILTER_APPLY([BCP2194],FILTER(JIS51_01,[BCP2195, P0011=050, P0013=100, P0014=001] = CZK</w:t>
      </w:r>
      <w:r w:rsidRPr="00274B85">
        <w:t xml:space="preserve">))) </w:t>
      </w:r>
    </w:p>
    <w:p w14:paraId="79E09CE2" w14:textId="77777777" w:rsidR="00CC0FB2" w:rsidRPr="00274B85" w:rsidRDefault="00CC0FB2" w:rsidP="001733F5">
      <w:pPr>
        <w:pStyle w:val="Priklad-text"/>
      </w:pPr>
      <w:r w:rsidRPr="00274B85">
        <w:t xml:space="preserve">= </w:t>
      </w:r>
    </w:p>
    <w:p w14:paraId="38EF82A9" w14:textId="77777777" w:rsidR="00CC0FB2" w:rsidRPr="00274B85" w:rsidRDefault="00CC0FB2" w:rsidP="001733F5">
      <w:pPr>
        <w:pStyle w:val="Priklad-text"/>
      </w:pPr>
      <w:r w:rsidRPr="00274B85">
        <w:t>SUM(</w:t>
      </w:r>
      <w:r w:rsidRPr="00274B85">
        <w:rPr>
          <w:b/>
        </w:rPr>
        <w:t>FILTER_APPLY([BCP2007, P0009 = CZK],FILTER(JIS51_01,[BCP2195, P0011=050, P0013=100, P0014=001] = CZK</w:t>
      </w:r>
      <w:r w:rsidRPr="00274B85">
        <w:t>))) MARGIN 2;</w:t>
      </w:r>
    </w:p>
    <w:p w14:paraId="57747146" w14:textId="77777777" w:rsidR="00CC0FB2" w:rsidRPr="00274B85" w:rsidRDefault="002F15A6" w:rsidP="00CC0FB2">
      <w:r w:rsidRPr="00274B85">
        <w:rPr>
          <w:u w:val="single"/>
        </w:rPr>
        <w:t>Uživatelský zápis</w:t>
      </w:r>
    </w:p>
    <w:p w14:paraId="292A6924" w14:textId="77777777" w:rsidR="00CC0FB2" w:rsidRPr="00274B85" w:rsidRDefault="00CC0FB2" w:rsidP="001733F5">
      <w:pPr>
        <w:pStyle w:val="Priklad-text"/>
      </w:pPr>
      <w:r w:rsidRPr="00274B85">
        <w:t>SUM(</w:t>
      </w:r>
      <w:r w:rsidRPr="00274B85">
        <w:rPr>
          <w:b/>
        </w:rPr>
        <w:t>JIS51_01[1,33, FILTER(JIS51_01, JIS51_01[1,34] = CZK)]</w:t>
      </w:r>
      <w:r w:rsidRPr="00274B85">
        <w:t>) = SUM(</w:t>
      </w:r>
      <w:r w:rsidRPr="00274B85">
        <w:rPr>
          <w:b/>
        </w:rPr>
        <w:t>JIS51_01[1,32, FILTER(JIS51_01, JIS51_01[1,34] = CZK)]</w:t>
      </w:r>
      <w:r w:rsidRPr="00274B85">
        <w:t>) MARGIN 2;</w:t>
      </w:r>
    </w:p>
    <w:p w14:paraId="5B105455" w14:textId="77777777" w:rsidR="00CC0FB2" w:rsidRPr="00274B85" w:rsidRDefault="00CC0FB2" w:rsidP="00CC0FB2"/>
    <w:p w14:paraId="1C801AF2" w14:textId="77777777" w:rsidR="00CC0FB2" w:rsidRPr="00274B85" w:rsidRDefault="00CC0FB2" w:rsidP="00CC0FB2">
      <w:pPr>
        <w:pStyle w:val="Priklad"/>
      </w:pPr>
      <w:r w:rsidRPr="00274B85">
        <w:t xml:space="preserve">  Definovány jsou dva různé filtry formou proměnných.</w:t>
      </w:r>
    </w:p>
    <w:p w14:paraId="79967620" w14:textId="77777777" w:rsidR="002F15A6" w:rsidRPr="00274B85" w:rsidRDefault="002F15A6" w:rsidP="00CC0FB2">
      <w:pPr>
        <w:rPr>
          <w:b/>
        </w:rPr>
      </w:pPr>
      <w:r w:rsidRPr="00274B85">
        <w:rPr>
          <w:u w:val="single"/>
        </w:rPr>
        <w:t>Sémantický zápis</w:t>
      </w:r>
    </w:p>
    <w:p w14:paraId="1C3E9D04" w14:textId="77777777" w:rsidR="00CC0FB2" w:rsidRPr="00274B85" w:rsidRDefault="00CC0FB2" w:rsidP="00B77549">
      <w:pPr>
        <w:pStyle w:val="Priklad-text"/>
        <w:rPr>
          <w:b/>
        </w:rPr>
      </w:pPr>
      <w:r w:rsidRPr="00274B85">
        <w:rPr>
          <w:b/>
        </w:rPr>
        <w:t>$F1:= FILTER([BCP2195, P0011=050, P0013=100, P0014=001] = CZK);</w:t>
      </w:r>
    </w:p>
    <w:p w14:paraId="291A71CE" w14:textId="77777777" w:rsidR="00CC0FB2" w:rsidRPr="00274B85" w:rsidRDefault="00CC0FB2" w:rsidP="00B77549">
      <w:pPr>
        <w:pStyle w:val="Priklad-text"/>
        <w:rPr>
          <w:b/>
        </w:rPr>
      </w:pPr>
      <w:r w:rsidRPr="00274B85">
        <w:rPr>
          <w:b/>
        </w:rPr>
        <w:t>$F2:= FILTER([BCP2195, P0011=050, P0013=100, P0014=001] = EUR);</w:t>
      </w:r>
    </w:p>
    <w:p w14:paraId="768CAD05" w14:textId="77777777" w:rsidR="00CC0FB2" w:rsidRPr="00274B85" w:rsidRDefault="00CC0FB2" w:rsidP="00B77549">
      <w:pPr>
        <w:pStyle w:val="Priklad-text"/>
      </w:pPr>
      <w:r w:rsidRPr="00274B85">
        <w:t>WITH (P0011=050, P0013=100, P0014=001)</w:t>
      </w:r>
    </w:p>
    <w:p w14:paraId="0DD69A12" w14:textId="77777777" w:rsidR="00CC0FB2" w:rsidRPr="00274B85" w:rsidRDefault="00CC0FB2" w:rsidP="00B77549">
      <w:pPr>
        <w:pStyle w:val="Priklad-text"/>
      </w:pPr>
      <w:r w:rsidRPr="00274B85">
        <w:t>SUM(</w:t>
      </w:r>
      <w:r w:rsidRPr="00274B85">
        <w:rPr>
          <w:b/>
        </w:rPr>
        <w:t>FILTER_APPLY([BCP2184],$F1)</w:t>
      </w:r>
      <w:r w:rsidRPr="00274B85">
        <w:t>) &gt; SUM(</w:t>
      </w:r>
      <w:r w:rsidRPr="00274B85">
        <w:rPr>
          <w:b/>
        </w:rPr>
        <w:t>FILTER_APPLY([BCP2184],$F2)</w:t>
      </w:r>
      <w:r w:rsidRPr="00274B85">
        <w:t>) MARGIN 2;</w:t>
      </w:r>
    </w:p>
    <w:p w14:paraId="7CE164C0" w14:textId="77777777" w:rsidR="00CC0FB2" w:rsidRPr="00274B85" w:rsidRDefault="002F15A6" w:rsidP="00CC0FB2">
      <w:r w:rsidRPr="00274B85">
        <w:rPr>
          <w:u w:val="single"/>
        </w:rPr>
        <w:t>Uživatelský zápis</w:t>
      </w:r>
    </w:p>
    <w:p w14:paraId="6DE30D23" w14:textId="77777777" w:rsidR="00CC0FB2" w:rsidRPr="00274B85" w:rsidRDefault="00CC0FB2" w:rsidP="00B77549">
      <w:pPr>
        <w:pStyle w:val="Priklad-text"/>
        <w:rPr>
          <w:b/>
        </w:rPr>
      </w:pPr>
      <w:r w:rsidRPr="00274B85">
        <w:rPr>
          <w:b/>
        </w:rPr>
        <w:t>$F1 := FILTER(JIS51_01[1,34] = CZK);</w:t>
      </w:r>
    </w:p>
    <w:p w14:paraId="3A7BED6E" w14:textId="77777777" w:rsidR="00CC0FB2" w:rsidRPr="00274B85" w:rsidRDefault="00CC0FB2" w:rsidP="00B77549">
      <w:pPr>
        <w:pStyle w:val="Priklad-text"/>
        <w:rPr>
          <w:b/>
        </w:rPr>
      </w:pPr>
      <w:r w:rsidRPr="00274B85">
        <w:rPr>
          <w:b/>
        </w:rPr>
        <w:t>$F2 := FILTER(JIS51_01[1,34] = EUR);</w:t>
      </w:r>
    </w:p>
    <w:p w14:paraId="3F505639" w14:textId="77777777" w:rsidR="00127DA4" w:rsidRPr="00274B85" w:rsidRDefault="00CC0FB2" w:rsidP="00B77549">
      <w:pPr>
        <w:pStyle w:val="Priklad-text"/>
      </w:pPr>
      <w:r w:rsidRPr="00274B85">
        <w:t>SUM(J</w:t>
      </w:r>
      <w:r w:rsidRPr="00274B85">
        <w:rPr>
          <w:b/>
        </w:rPr>
        <w:t>IS51_01[1,30, $F1]</w:t>
      </w:r>
      <w:r w:rsidRPr="00274B85">
        <w:t>) &gt; SUM(</w:t>
      </w:r>
      <w:r w:rsidRPr="00274B85">
        <w:rPr>
          <w:b/>
        </w:rPr>
        <w:t>JIS51_01[1,30, $F2]</w:t>
      </w:r>
      <w:r w:rsidRPr="00274B85">
        <w:t>) MARGIN 2;</w:t>
      </w:r>
    </w:p>
    <w:p w14:paraId="0808AA91" w14:textId="77777777" w:rsidR="00127DA4" w:rsidRPr="00274B85" w:rsidRDefault="00127DA4" w:rsidP="00127DA4"/>
    <w:p w14:paraId="4F8438B1" w14:textId="77777777" w:rsidR="00127DA4" w:rsidRPr="00274B85" w:rsidRDefault="00127DA4" w:rsidP="00127DA4">
      <w:pPr>
        <w:keepNext/>
        <w:rPr>
          <w:b/>
          <w:u w:val="single"/>
        </w:rPr>
      </w:pPr>
      <w:r w:rsidRPr="00274B85">
        <w:rPr>
          <w:b/>
          <w:u w:val="single"/>
        </w:rPr>
        <w:t>FOR – statická iterace</w:t>
      </w:r>
    </w:p>
    <w:p w14:paraId="1E7FCB19" w14:textId="77777777" w:rsidR="00127DA4" w:rsidRPr="00274B85" w:rsidRDefault="00E12A02" w:rsidP="00127DA4">
      <w:pPr>
        <w:keepNext/>
      </w:pPr>
      <w:r w:rsidRPr="00274B85">
        <w:t>O</w:t>
      </w:r>
      <w:r w:rsidR="00127DA4" w:rsidRPr="00274B85">
        <w:t>pakované provedení kontrolního výrazu pro různé množiny Statických</w:t>
      </w:r>
      <w:r w:rsidRPr="00274B85">
        <w:t xml:space="preserve"> údajů</w:t>
      </w:r>
      <w:r w:rsidR="00127DA4" w:rsidRPr="00274B85">
        <w:t xml:space="preserve"> </w:t>
      </w:r>
      <w:r w:rsidRPr="00274B85">
        <w:t xml:space="preserve">pomocí </w:t>
      </w:r>
      <w:r w:rsidR="00650DD1" w:rsidRPr="00274B85">
        <w:t>klausule</w:t>
      </w:r>
      <w:r w:rsidR="00127DA4" w:rsidRPr="00274B85">
        <w:t xml:space="preserve"> FOR</w:t>
      </w:r>
      <w:r w:rsidRPr="00274B85">
        <w:t xml:space="preserve"> je v uživatelském jazy</w:t>
      </w:r>
      <w:r w:rsidR="00CC0FB2" w:rsidRPr="00274B85">
        <w:t>k</w:t>
      </w:r>
      <w:r w:rsidRPr="00274B85">
        <w:t>u zapsáno logickou funkcí AND.</w:t>
      </w:r>
    </w:p>
    <w:p w14:paraId="279F4E08" w14:textId="77777777" w:rsidR="00B73BC4" w:rsidRPr="00274B85" w:rsidRDefault="00B73BC4" w:rsidP="00127DA4">
      <w:pPr>
        <w:keepNext/>
        <w:rPr>
          <w:u w:val="single"/>
        </w:rPr>
      </w:pPr>
    </w:p>
    <w:p w14:paraId="25815B7B" w14:textId="77777777" w:rsidR="00127DA4" w:rsidRPr="00274B85" w:rsidRDefault="00127DA4" w:rsidP="00127DA4">
      <w:pPr>
        <w:keepNext/>
        <w:rPr>
          <w:u w:val="single"/>
        </w:rPr>
      </w:pPr>
      <w:r w:rsidRPr="00274B85">
        <w:rPr>
          <w:u w:val="single"/>
        </w:rPr>
        <w:t>Příklady:</w:t>
      </w:r>
    </w:p>
    <w:p w14:paraId="6E9F379A" w14:textId="77777777" w:rsidR="00127DA4" w:rsidRPr="00274B85" w:rsidRDefault="00127DA4" w:rsidP="00127DA4">
      <w:pPr>
        <w:pStyle w:val="Priklad"/>
      </w:pPr>
      <w:r w:rsidRPr="00274B85">
        <w:t xml:space="preserve"> Opakované provedení kontrolního výrazu pro jednotlivé Položky domény číselníku</w:t>
      </w:r>
    </w:p>
    <w:p w14:paraId="6D24F871" w14:textId="77777777" w:rsidR="00427F51" w:rsidRPr="00274B85" w:rsidRDefault="00427F51" w:rsidP="00427F51">
      <w:pPr>
        <w:rPr>
          <w:u w:val="single"/>
        </w:rPr>
      </w:pPr>
      <w:r w:rsidRPr="00274B85">
        <w:rPr>
          <w:u w:val="single"/>
        </w:rPr>
        <w:t>Sémantický zápis</w:t>
      </w:r>
    </w:p>
    <w:p w14:paraId="3E5BFDAA" w14:textId="77777777" w:rsidR="00127DA4" w:rsidRPr="00274B85" w:rsidRDefault="00127DA4" w:rsidP="00571E2C">
      <w:pPr>
        <w:pStyle w:val="Priklad-text"/>
      </w:pPr>
      <w:r w:rsidRPr="00274B85">
        <w:t>WITH(P0009=CZK, P0011=280, P0013=100, P0014=001, P0019=S_VSEMEN, P0025=S_VSEZEME, P0063=S_POSP1C, P0082=S_STKLAS, P0186=95)</w:t>
      </w:r>
    </w:p>
    <w:p w14:paraId="6A1F2AE9" w14:textId="77777777" w:rsidR="00127DA4" w:rsidRPr="00274B85" w:rsidRDefault="00127DA4" w:rsidP="00571E2C">
      <w:pPr>
        <w:pStyle w:val="Priklad-text"/>
        <w:rPr>
          <w:b/>
        </w:rPr>
      </w:pPr>
      <w:r w:rsidRPr="00274B85">
        <w:rPr>
          <w:b/>
        </w:rPr>
        <w:t>FOR(P0286=@Z_ZNEHOD)</w:t>
      </w:r>
    </w:p>
    <w:p w14:paraId="48BE29C6" w14:textId="77777777" w:rsidR="00127DA4" w:rsidRPr="00274B85" w:rsidRDefault="00127DA4" w:rsidP="00571E2C">
      <w:pPr>
        <w:pStyle w:val="Priklad-text"/>
      </w:pPr>
      <w:r w:rsidRPr="00274B85">
        <w:t>[ABD0569, P0236=S_RNUVINMRB] + [ABD0577, P0236=S_RNBUIMRB] = [ABD0568, P0236=S_RNBCB] MARGIN 2000;</w:t>
      </w:r>
    </w:p>
    <w:p w14:paraId="425577CE" w14:textId="77777777" w:rsidR="00427F51" w:rsidRPr="00274B85" w:rsidRDefault="00427F51" w:rsidP="00EB34AD">
      <w:pPr>
        <w:rPr>
          <w:u w:val="single"/>
        </w:rPr>
      </w:pPr>
      <w:r w:rsidRPr="00274B85">
        <w:rPr>
          <w:u w:val="single"/>
        </w:rPr>
        <w:t>Uživatelský zápis</w:t>
      </w:r>
    </w:p>
    <w:p w14:paraId="63E202BC" w14:textId="77777777" w:rsidR="002E4C3F" w:rsidRPr="00274B85" w:rsidRDefault="002E4C3F" w:rsidP="00571E2C">
      <w:pPr>
        <w:pStyle w:val="Priklad-text"/>
      </w:pPr>
      <w:r w:rsidRPr="00274B85">
        <w:rPr>
          <w:b/>
        </w:rPr>
        <w:t>AND</w:t>
      </w:r>
      <w:r w:rsidRPr="00274B85">
        <w:t>(DIS40_06[2,1] + DIS40_06[10,1] = DIS40_06[1,1] MARGIN 2000,</w:t>
      </w:r>
    </w:p>
    <w:p w14:paraId="708FCB86" w14:textId="77777777" w:rsidR="002E4C3F" w:rsidRPr="00274B85" w:rsidRDefault="002E4C3F" w:rsidP="00571E2C">
      <w:pPr>
        <w:pStyle w:val="Priklad-text"/>
      </w:pPr>
      <w:r w:rsidRPr="00274B85">
        <w:t xml:space="preserve">    DIS40_06[2,2] + DIS40_06[10,2] = DIS40_06[1,2] MARGIN 2000,</w:t>
      </w:r>
    </w:p>
    <w:p w14:paraId="577FBCBA" w14:textId="77777777" w:rsidR="002E4C3F" w:rsidRPr="00274B85" w:rsidRDefault="002E4C3F" w:rsidP="00571E2C">
      <w:pPr>
        <w:pStyle w:val="Priklad-text"/>
      </w:pPr>
      <w:r w:rsidRPr="00274B85">
        <w:t xml:space="preserve">    DIS40_06[2,3] + DIS40_06[10,3] = DIS40_06[1,3] MARGIN 2000,</w:t>
      </w:r>
    </w:p>
    <w:p w14:paraId="5A781EE2" w14:textId="77777777" w:rsidR="002E4C3F" w:rsidRPr="00274B85" w:rsidRDefault="002E4C3F" w:rsidP="00571E2C">
      <w:pPr>
        <w:pStyle w:val="Priklad-text"/>
      </w:pPr>
      <w:r w:rsidRPr="00274B85">
        <w:lastRenderedPageBreak/>
        <w:t xml:space="preserve">    DIS40_06[2,4] + DIS40_06[10,4] = DIS40_06[1,4] MARGIN 2000,</w:t>
      </w:r>
    </w:p>
    <w:p w14:paraId="4D45B2D8" w14:textId="77777777" w:rsidR="002E4C3F" w:rsidRPr="00274B85" w:rsidRDefault="002E4C3F" w:rsidP="00571E2C">
      <w:pPr>
        <w:pStyle w:val="Priklad-text"/>
      </w:pPr>
      <w:r w:rsidRPr="00274B85">
        <w:t xml:space="preserve">    DIS40_06[2,5] + DIS40_06[10,5] = DIS40_06[1,5] MARGIN 2000,</w:t>
      </w:r>
    </w:p>
    <w:p w14:paraId="05EAF425" w14:textId="77777777" w:rsidR="002E4C3F" w:rsidRPr="00274B85" w:rsidRDefault="002E4C3F" w:rsidP="00571E2C">
      <w:pPr>
        <w:pStyle w:val="Priklad-text"/>
      </w:pPr>
      <w:r w:rsidRPr="00274B85">
        <w:t xml:space="preserve">    DIS40_06[2,6] + DIS40_06[10,6] = DIS40_06[1,6] MARGIN 2000);</w:t>
      </w:r>
    </w:p>
    <w:p w14:paraId="21A4E398" w14:textId="77777777" w:rsidR="002E4C3F" w:rsidRPr="00274B85" w:rsidRDefault="002E4C3F" w:rsidP="00EB34AD"/>
    <w:p w14:paraId="4DBC01E1" w14:textId="77777777" w:rsidR="00127DA4" w:rsidRPr="00274B85" w:rsidRDefault="00127DA4" w:rsidP="00127DA4">
      <w:pPr>
        <w:pStyle w:val="Priklad"/>
        <w:keepNext/>
      </w:pPr>
      <w:r w:rsidRPr="00274B85">
        <w:t xml:space="preserve"> Opakované provedení kontrolního výrazu pro jednotlivé Položky </w:t>
      </w:r>
      <w:r w:rsidR="00650DD1" w:rsidRPr="00274B85">
        <w:t>číselníku</w:t>
      </w:r>
      <w:r w:rsidRPr="00274B85">
        <w:t xml:space="preserve"> defino</w:t>
      </w:r>
      <w:r w:rsidR="00650DD1" w:rsidRPr="00274B85">
        <w:t>vané</w:t>
      </w:r>
      <w:r w:rsidRPr="00274B85">
        <w:t xml:space="preserve"> výčtem</w:t>
      </w:r>
    </w:p>
    <w:p w14:paraId="40A0EF67" w14:textId="77777777" w:rsidR="00427F51" w:rsidRPr="00274B85" w:rsidRDefault="00427F51" w:rsidP="00127DA4">
      <w:pPr>
        <w:keepNext/>
      </w:pPr>
      <w:r w:rsidRPr="00274B85">
        <w:rPr>
          <w:u w:val="single"/>
        </w:rPr>
        <w:t>Sémantický zápis</w:t>
      </w:r>
    </w:p>
    <w:p w14:paraId="790D1403" w14:textId="77777777" w:rsidR="00127DA4" w:rsidRPr="00274B85" w:rsidRDefault="00127DA4" w:rsidP="00571E2C">
      <w:pPr>
        <w:pStyle w:val="Priklad-text"/>
      </w:pPr>
      <w:r w:rsidRPr="00274B85">
        <w:t>WITH(P0009=CZK, P0011=050, P0013=100, P0014=001, P0019 = CZK, P0034 = 6, P0186=23)</w:t>
      </w:r>
    </w:p>
    <w:p w14:paraId="05C5AFE1" w14:textId="77777777" w:rsidR="00127DA4" w:rsidRPr="00274B85" w:rsidRDefault="00127DA4" w:rsidP="00571E2C">
      <w:pPr>
        <w:pStyle w:val="Priklad-text"/>
        <w:rPr>
          <w:b/>
        </w:rPr>
      </w:pPr>
      <w:r w:rsidRPr="00274B85">
        <w:rPr>
          <w:b/>
        </w:rPr>
        <w:t>FOR (P0236 = { 1000000, 2000000} )</w:t>
      </w:r>
    </w:p>
    <w:p w14:paraId="0BF8F6BA" w14:textId="77777777" w:rsidR="00127DA4" w:rsidRPr="00274B85" w:rsidRDefault="00127DA4" w:rsidP="00571E2C">
      <w:pPr>
        <w:pStyle w:val="Priklad-text"/>
      </w:pPr>
      <w:r w:rsidRPr="00274B85">
        <w:t>[EAR1398] = 0 MARGIN 1000 ;</w:t>
      </w:r>
    </w:p>
    <w:p w14:paraId="691DE295" w14:textId="77777777" w:rsidR="00427F51" w:rsidRPr="00274B85" w:rsidRDefault="00427F51" w:rsidP="00427F51">
      <w:pPr>
        <w:rPr>
          <w:u w:val="single"/>
        </w:rPr>
      </w:pPr>
      <w:r w:rsidRPr="00274B85">
        <w:rPr>
          <w:u w:val="single"/>
        </w:rPr>
        <w:t>Uživatelský zápis</w:t>
      </w:r>
    </w:p>
    <w:p w14:paraId="3A8A63FE" w14:textId="77777777" w:rsidR="009662B1" w:rsidRPr="00274B85" w:rsidRDefault="009662B1" w:rsidP="00571E2C">
      <w:pPr>
        <w:pStyle w:val="Priklad-text"/>
      </w:pPr>
      <w:r w:rsidRPr="00274B85">
        <w:rPr>
          <w:b/>
        </w:rPr>
        <w:t>AND</w:t>
      </w:r>
      <w:r w:rsidRPr="00274B85">
        <w:t>(RIS11_21[5,2] = 0 MARGIN 1000,</w:t>
      </w:r>
    </w:p>
    <w:p w14:paraId="6A2AD665" w14:textId="77777777" w:rsidR="009662B1" w:rsidRPr="00274B85" w:rsidRDefault="009662B1" w:rsidP="00571E2C">
      <w:pPr>
        <w:pStyle w:val="Priklad-text"/>
      </w:pPr>
      <w:r w:rsidRPr="00274B85">
        <w:t xml:space="preserve">    RIS11_21[5,3] = 0 MARGIN 1000);</w:t>
      </w:r>
    </w:p>
    <w:p w14:paraId="086FD9B4" w14:textId="77777777" w:rsidR="00427F51" w:rsidRPr="00274B85" w:rsidRDefault="00427F51" w:rsidP="009662B1"/>
    <w:p w14:paraId="45FF8F47" w14:textId="77777777" w:rsidR="00127DA4" w:rsidRPr="00274B85" w:rsidRDefault="00EB34AD" w:rsidP="00127DA4">
      <w:pPr>
        <w:pStyle w:val="Priklad"/>
        <w:keepNext/>
      </w:pPr>
      <w:r w:rsidRPr="00274B85">
        <w:t xml:space="preserve"> </w:t>
      </w:r>
      <w:r w:rsidR="00127DA4" w:rsidRPr="00274B85">
        <w:t xml:space="preserve">Opakované provedení kontrolního výrazu pro jednotlivé Položky </w:t>
      </w:r>
      <w:r w:rsidR="00650DD1" w:rsidRPr="00274B85">
        <w:t>číselníku</w:t>
      </w:r>
      <w:r w:rsidR="00127DA4" w:rsidRPr="00274B85">
        <w:t xml:space="preserve"> defino</w:t>
      </w:r>
      <w:r w:rsidR="00650DD1" w:rsidRPr="00274B85">
        <w:t>vané</w:t>
      </w:r>
      <w:r w:rsidR="00127DA4" w:rsidRPr="00274B85">
        <w:t xml:space="preserve"> množinou s použitím Domény číselníku a negativního výčtu Položek </w:t>
      </w:r>
      <w:r w:rsidR="00650DD1" w:rsidRPr="00274B85">
        <w:t>číselníku</w:t>
      </w:r>
    </w:p>
    <w:p w14:paraId="78287C2B" w14:textId="77777777" w:rsidR="00427F51" w:rsidRPr="00274B85" w:rsidRDefault="00427F51" w:rsidP="00427F51">
      <w:pPr>
        <w:rPr>
          <w:u w:val="single"/>
        </w:rPr>
      </w:pPr>
      <w:r w:rsidRPr="00274B85">
        <w:rPr>
          <w:u w:val="single"/>
        </w:rPr>
        <w:t>Sémantický zápis</w:t>
      </w:r>
    </w:p>
    <w:p w14:paraId="4430749B" w14:textId="77777777" w:rsidR="00127DA4" w:rsidRPr="00274B85" w:rsidRDefault="00127DA4" w:rsidP="00D671AE">
      <w:pPr>
        <w:pStyle w:val="Priklad-text"/>
      </w:pPr>
      <w:r w:rsidRPr="00274B85">
        <w:t>WITH(P0009=CZK, P0011=050, P0013=100, P0014=001, P0019 = CZK, P0034 = 6, P0186=23)</w:t>
      </w:r>
    </w:p>
    <w:p w14:paraId="11F6493C" w14:textId="77777777" w:rsidR="00127DA4" w:rsidRPr="00274B85" w:rsidRDefault="00127DA4" w:rsidP="00D671AE">
      <w:pPr>
        <w:pStyle w:val="Priklad-text"/>
        <w:rPr>
          <w:b/>
        </w:rPr>
      </w:pPr>
      <w:r w:rsidRPr="00274B85">
        <w:rPr>
          <w:b/>
        </w:rPr>
        <w:t>FOR (P0236 = {@Z_CRZNRZ,^S_ESACNB})</w:t>
      </w:r>
    </w:p>
    <w:p w14:paraId="30643DFE" w14:textId="77777777" w:rsidR="00127DA4" w:rsidRPr="00274B85" w:rsidRDefault="00127DA4" w:rsidP="00D671AE">
      <w:pPr>
        <w:pStyle w:val="Priklad-text"/>
      </w:pPr>
      <w:r w:rsidRPr="00274B85">
        <w:t>[EAR1398] = 0 MARGIN 1000 ;</w:t>
      </w:r>
    </w:p>
    <w:p w14:paraId="10AAFFC9" w14:textId="77777777" w:rsidR="00AB43F8" w:rsidRPr="00274B85" w:rsidRDefault="00427F51" w:rsidP="00EB34AD">
      <w:r w:rsidRPr="00274B85">
        <w:rPr>
          <w:u w:val="single"/>
        </w:rPr>
        <w:t>Uživatelský zápis</w:t>
      </w:r>
    </w:p>
    <w:p w14:paraId="0B237294" w14:textId="77777777" w:rsidR="00AB43F8" w:rsidRPr="00274B85" w:rsidRDefault="00AB43F8" w:rsidP="00D671AE">
      <w:pPr>
        <w:pStyle w:val="Priklad-text"/>
      </w:pPr>
      <w:r w:rsidRPr="00274B85">
        <w:rPr>
          <w:b/>
        </w:rPr>
        <w:t>AND</w:t>
      </w:r>
      <w:r w:rsidRPr="00274B85">
        <w:t>(RIS11_21[5,2] = 0 MARGIN 1000,</w:t>
      </w:r>
    </w:p>
    <w:p w14:paraId="69EF3FDA" w14:textId="77777777" w:rsidR="00AB43F8" w:rsidRPr="00274B85" w:rsidRDefault="00AB43F8" w:rsidP="00D671AE">
      <w:pPr>
        <w:pStyle w:val="Priklad-text"/>
      </w:pPr>
      <w:r w:rsidRPr="00274B85">
        <w:t xml:space="preserve">    RIS11_21[5,3] = 0 MARGIN 1000);</w:t>
      </w:r>
    </w:p>
    <w:p w14:paraId="1A716EDB" w14:textId="77777777" w:rsidR="00AB43F8" w:rsidRPr="00274B85" w:rsidRDefault="00AB43F8" w:rsidP="00EB34AD"/>
    <w:p w14:paraId="0CB6872D" w14:textId="77777777" w:rsidR="00127DA4" w:rsidRPr="00274B85" w:rsidRDefault="00127DA4" w:rsidP="00127DA4">
      <w:pPr>
        <w:keepNext/>
        <w:rPr>
          <w:b/>
          <w:u w:val="single"/>
        </w:rPr>
      </w:pPr>
      <w:r w:rsidRPr="00274B85">
        <w:rPr>
          <w:b/>
          <w:u w:val="single"/>
        </w:rPr>
        <w:t>FOR – dynamická iterace</w:t>
      </w:r>
    </w:p>
    <w:p w14:paraId="516C84FD" w14:textId="77777777" w:rsidR="00466144" w:rsidRPr="00274B85" w:rsidRDefault="00466144" w:rsidP="00127DA4">
      <w:pPr>
        <w:keepNext/>
      </w:pPr>
      <w:r w:rsidRPr="00274B85">
        <w:t>P</w:t>
      </w:r>
      <w:r w:rsidR="00127DA4" w:rsidRPr="00274B85">
        <w:t>ro opakované provedení kontrolního výrazu pro hodnoty Dynamických parametrů</w:t>
      </w:r>
      <w:r w:rsidRPr="00274B85">
        <w:t xml:space="preserve"> je klausule FOR v uživatelském zápisu </w:t>
      </w:r>
      <w:r w:rsidR="00534F2D" w:rsidRPr="00274B85">
        <w:t xml:space="preserve">shodná </w:t>
      </w:r>
      <w:r w:rsidRPr="00274B85">
        <w:t xml:space="preserve">se sémantickým zápisem. </w:t>
      </w:r>
    </w:p>
    <w:p w14:paraId="4B36CE3A" w14:textId="77777777" w:rsidR="00127DA4" w:rsidRPr="00274B85" w:rsidRDefault="00127DA4" w:rsidP="00127DA4">
      <w:pPr>
        <w:keepNext/>
      </w:pPr>
    </w:p>
    <w:p w14:paraId="10926BA1" w14:textId="77777777" w:rsidR="00127DA4" w:rsidRPr="00274B85" w:rsidRDefault="00127DA4" w:rsidP="00127DA4">
      <w:pPr>
        <w:keepNext/>
      </w:pPr>
      <w:r w:rsidRPr="00274B85">
        <w:rPr>
          <w:b/>
        </w:rPr>
        <w:t>FOR (&lt;parKonkr &gt; [ { , &lt;parKonkr &gt; } ] )</w:t>
      </w:r>
    </w:p>
    <w:p w14:paraId="5C37A9D2" w14:textId="77777777" w:rsidR="00127DA4" w:rsidRPr="00274B85" w:rsidRDefault="00127DA4" w:rsidP="00127DA4">
      <w:pPr>
        <w:keepNext/>
      </w:pPr>
    </w:p>
    <w:p w14:paraId="5E7ACF2E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&lt;pakKonkr&gt; - </w:t>
      </w:r>
      <w:r w:rsidRPr="00274B85">
        <w:t>konkretizace hodnoty Parametru:</w:t>
      </w:r>
    </w:p>
    <w:p w14:paraId="286AF526" w14:textId="77777777" w:rsidR="00127DA4" w:rsidRPr="00274B85" w:rsidRDefault="00127DA4" w:rsidP="00127DA4">
      <w:pPr>
        <w:pStyle w:val="Bullet2"/>
      </w:pPr>
      <w:r w:rsidRPr="00274B85">
        <w:t xml:space="preserve">&lt;kodParametr&gt; = &lt;kodPolozkaCiselniku&gt;  </w:t>
      </w:r>
    </w:p>
    <w:p w14:paraId="2A4B79B0" w14:textId="77777777" w:rsidR="00127DA4" w:rsidRPr="00274B85" w:rsidRDefault="00127DA4" w:rsidP="00127DA4">
      <w:pPr>
        <w:pStyle w:val="Bullet2"/>
      </w:pPr>
      <w:r w:rsidRPr="00274B85">
        <w:t>&lt;kodParametr&gt; = &lt;kodhodnotaDatovehoTypu&gt;</w:t>
      </w:r>
    </w:p>
    <w:p w14:paraId="2C882856" w14:textId="77777777" w:rsidR="00127DA4" w:rsidRPr="00274B85" w:rsidRDefault="00127DA4" w:rsidP="00127DA4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&lt;kodDomenaCiselniku&gt;</w:t>
      </w:r>
    </w:p>
    <w:p w14:paraId="7E802515" w14:textId="77777777" w:rsidR="00127DA4" w:rsidRPr="00274B85" w:rsidRDefault="00127DA4" w:rsidP="00127DA4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151B9F87" w14:textId="77777777" w:rsidR="00127DA4" w:rsidRPr="00274B85" w:rsidRDefault="00127DA4" w:rsidP="00127DA4">
      <w:pPr>
        <w:pStyle w:val="Bullet2"/>
      </w:pPr>
      <w:r w:rsidRPr="00274B85">
        <w:t>&lt;kodParametr&gt;:*</w:t>
      </w:r>
    </w:p>
    <w:p w14:paraId="5FC3AC1F" w14:textId="77777777" w:rsidR="00127DA4" w:rsidRPr="00274B85" w:rsidRDefault="00127DA4" w:rsidP="00127DA4">
      <w:pPr>
        <w:pStyle w:val="Bullet2"/>
      </w:pPr>
      <w:r w:rsidRPr="00274B85">
        <w:t>&lt;kodParametr&gt;:&lt;mnozina&gt;</w:t>
      </w:r>
    </w:p>
    <w:p w14:paraId="07F7572D" w14:textId="77777777" w:rsidR="00127DA4" w:rsidRPr="00274B85" w:rsidRDefault="00127DA4" w:rsidP="00127DA4">
      <w:pPr>
        <w:keepNext/>
        <w:rPr>
          <w:u w:val="single"/>
        </w:rPr>
      </w:pPr>
      <w:r w:rsidRPr="00274B85">
        <w:rPr>
          <w:u w:val="single"/>
        </w:rPr>
        <w:lastRenderedPageBreak/>
        <w:t>Příklady:</w:t>
      </w:r>
    </w:p>
    <w:p w14:paraId="36D80CAD" w14:textId="77777777" w:rsidR="00127DA4" w:rsidRPr="00274B85" w:rsidRDefault="00127DA4" w:rsidP="00127DA4">
      <w:pPr>
        <w:pStyle w:val="Priklad"/>
      </w:pPr>
      <w:r w:rsidRPr="00274B85">
        <w:t xml:space="preserve"> Opakované provedení kontrolního výrazu pro vykázané </w:t>
      </w:r>
      <w:r w:rsidR="00650DD1" w:rsidRPr="00274B85">
        <w:t>Dynamické</w:t>
      </w:r>
      <w:r w:rsidRPr="00274B85">
        <w:t xml:space="preserve"> řádky v rámci Datové oblasti</w:t>
      </w:r>
    </w:p>
    <w:p w14:paraId="196B0C96" w14:textId="77777777" w:rsidR="008A44A4" w:rsidRPr="00274B85" w:rsidRDefault="008A44A4" w:rsidP="00127DA4">
      <w:pPr>
        <w:keepNext/>
      </w:pPr>
      <w:r w:rsidRPr="00274B85">
        <w:rPr>
          <w:u w:val="single"/>
        </w:rPr>
        <w:t>Sémantický zápis</w:t>
      </w:r>
    </w:p>
    <w:p w14:paraId="3ACE91C3" w14:textId="77777777" w:rsidR="00127DA4" w:rsidRPr="00274B85" w:rsidRDefault="00127DA4" w:rsidP="00D671AE">
      <w:pPr>
        <w:pStyle w:val="Priklad-text"/>
      </w:pPr>
      <w:r w:rsidRPr="00274B85">
        <w:t>WITH(P0009=CZK, P0011=440, P0013=100, P0014=400, P0186=23, P0912=N)</w:t>
      </w:r>
    </w:p>
    <w:p w14:paraId="21BAB351" w14:textId="77777777" w:rsidR="00127DA4" w:rsidRPr="00274B85" w:rsidRDefault="00127DA4" w:rsidP="00D671AE">
      <w:pPr>
        <w:pStyle w:val="Priklad-text"/>
        <w:rPr>
          <w:b/>
        </w:rPr>
      </w:pPr>
      <w:r w:rsidRPr="00274B85">
        <w:rPr>
          <w:b/>
        </w:rPr>
        <w:t>FOR(P0019:@D_S_3MENY1, P0021:@Z_POTUV2, P0901:@D_S_AN1)</w:t>
      </w:r>
    </w:p>
    <w:p w14:paraId="127DFD3A" w14:textId="77777777" w:rsidR="00127DA4" w:rsidRPr="00274B85" w:rsidRDefault="00127DA4" w:rsidP="00D671AE">
      <w:pPr>
        <w:pStyle w:val="Priklad-text"/>
      </w:pPr>
      <w:r w:rsidRPr="00274B85">
        <w:t>SUM([EAN0001_001, P0117:@p3_2_I1, P0236=S_RZOBY]) = SUM([EAN0002_009, P0065:@D_S_UVVKL_7, P0083:@D_S_PRAVOS_2, P0122=S_FLDO3, P0236:S_RZOBY, P0251:@D_S_KATUVOB_1, P0913:@D_S_AN1, P1117:@pS3_2_I1]) + SUM([EAN0002_010, P0065:@D_S_UVVKL_7, P0083:@D_S_PRAVOS_2, P0122=07, P0236:S_RZOBY, P0251:@D_S_KATUVOB_1, P0913:@D_S_AN1, P1117:@pS3_2_I1]) + SUM([EAN0002_011, P0065:@D_S_UVVKL_7, P0083:@D_S_PRAVOS_2, P0122=67, P0236:S_RZOBY, P0251:@D_S_KATUVOB_1, P0913:@D_S_AN1, P1117:@pS3_2_I1]) + SUM([EAN0002_012, P0065:@D_S_UVVKL_7, P0083:@D_S_PRAVOS_2, P0122=68, P0236:S_RZOBY, P0251:@D_S_KATUVOB_1, P0913:@D_S_AN1, P1117:@pS3_2_I1]) + SUM([EAN0002_013, P0065:@D_S_UVVKL_7, P0083:@D_S_PRAVOS_2, P0122=44, P0236:S_RZOBY, P0251:@D_S_KATUVOB_1, P0913:@D_S_AN1, P1117:@pS3_2_I1]) + SUM([EAN0002_014, P0065:@D_S_UVVKL_7, P0083:@D_S_PRAVOS_2, P0122=S_NAD10LET, P0236:S_RZOBY, P0251:@D_S_KATUVOB_1, P0913:@D_S_AN1, P1117:@pS3_2_I1]) MARGIN 5000;</w:t>
      </w:r>
    </w:p>
    <w:p w14:paraId="06684289" w14:textId="77777777" w:rsidR="00127DA4" w:rsidRPr="00274B85" w:rsidRDefault="008A44A4" w:rsidP="00127DA4">
      <w:pPr>
        <w:keepNext/>
      </w:pPr>
      <w:r w:rsidRPr="00274B85">
        <w:rPr>
          <w:u w:val="single"/>
        </w:rPr>
        <w:t>Uživatelský zápis</w:t>
      </w:r>
    </w:p>
    <w:p w14:paraId="68CD388A" w14:textId="77777777" w:rsidR="00490AAE" w:rsidRPr="00274B85" w:rsidRDefault="00490AAE" w:rsidP="00D671AE">
      <w:pPr>
        <w:pStyle w:val="Priklad-text"/>
        <w:rPr>
          <w:b/>
        </w:rPr>
      </w:pPr>
      <w:r w:rsidRPr="00274B85">
        <w:rPr>
          <w:b/>
        </w:rPr>
        <w:t>FOR(P0019:@D_S_3MENY1, P0021:@Z_POTUV2, P0901:@D_S_AN1)</w:t>
      </w:r>
    </w:p>
    <w:p w14:paraId="23FEFDDF" w14:textId="77777777" w:rsidR="00490AAE" w:rsidRPr="00274B85" w:rsidRDefault="00490AAE" w:rsidP="00D671AE">
      <w:pPr>
        <w:pStyle w:val="Priklad-text"/>
      </w:pPr>
      <w:r w:rsidRPr="00274B85">
        <w:t>SUM(SIS12_02[2,5]) = SUM(SIS12_01[2,10, P0236:S_RZOBY]) + SUM(SIS12_01[2,11, P0236:S_RZOBY]) + SUM(SIS12_01[2,12, P0236:S_RZOBY]) + SUM(SIS12_01[2,13, P0236:S_RZOBY]) + SUM(SIS12_01[2,14, P0236:S_RZOBY]) + SUM(SIS12_01[2,15, P0236:S_RZOBY]) MARGIN 5000;</w:t>
      </w:r>
    </w:p>
    <w:p w14:paraId="085E1188" w14:textId="77777777" w:rsidR="00490AAE" w:rsidRPr="00274B85" w:rsidRDefault="00490AAE" w:rsidP="00127DA4">
      <w:pPr>
        <w:keepNext/>
      </w:pPr>
    </w:p>
    <w:p w14:paraId="1BD346C1" w14:textId="77777777" w:rsidR="00127DA4" w:rsidRPr="00274B85" w:rsidRDefault="00127DA4" w:rsidP="008A44A4">
      <w:pPr>
        <w:pStyle w:val="Priklad"/>
        <w:keepNext/>
      </w:pPr>
      <w:r w:rsidRPr="00274B85">
        <w:t xml:space="preserve"> </w:t>
      </w:r>
      <w:r w:rsidR="00650DD1" w:rsidRPr="00274B85">
        <w:t>Opakované</w:t>
      </w:r>
      <w:r w:rsidRPr="00274B85">
        <w:t xml:space="preserve"> provedení kontrolního výrazu pro množinu vykázaných kombinací hodnot Dynamických parametrů v rámci různých Datových oblastí (RIS61_01 a SIS01_01)</w:t>
      </w:r>
    </w:p>
    <w:p w14:paraId="134E245F" w14:textId="77777777" w:rsidR="008A44A4" w:rsidRPr="00274B85" w:rsidRDefault="008A44A4" w:rsidP="00127DA4">
      <w:pPr>
        <w:keepNext/>
      </w:pPr>
      <w:r w:rsidRPr="00274B85">
        <w:rPr>
          <w:u w:val="single"/>
        </w:rPr>
        <w:t>Sémantický zápis</w:t>
      </w:r>
    </w:p>
    <w:p w14:paraId="37D60437" w14:textId="77777777" w:rsidR="00127DA4" w:rsidRPr="00274B85" w:rsidRDefault="00127DA4" w:rsidP="00C91489">
      <w:pPr>
        <w:pStyle w:val="Priklad-text"/>
      </w:pPr>
      <w:r w:rsidRPr="00274B85">
        <w:t>WITH(P0009=CZK, P0011=050, P0013=100, P0014=001, P0065=98, P0186=23)</w:t>
      </w:r>
    </w:p>
    <w:p w14:paraId="286C7232" w14:textId="77777777" w:rsidR="00127DA4" w:rsidRPr="00274B85" w:rsidRDefault="00127DA4" w:rsidP="00C91489">
      <w:pPr>
        <w:pStyle w:val="Priklad-text"/>
        <w:rPr>
          <w:b/>
        </w:rPr>
      </w:pPr>
      <w:r w:rsidRPr="00274B85">
        <w:rPr>
          <w:b/>
        </w:rPr>
        <w:t>FOR(P0019:CZK, P0024:@D_S_VKLADUV2, P0236:@Z_NEDOS)</w:t>
      </w:r>
    </w:p>
    <w:p w14:paraId="6365B530" w14:textId="77777777" w:rsidR="00127DA4" w:rsidRPr="00274B85" w:rsidRDefault="00127DA4" w:rsidP="00C91489">
      <w:pPr>
        <w:pStyle w:val="Priklad-text"/>
      </w:pPr>
      <w:r w:rsidRPr="00274B85">
        <w:t>SUM(SISIFE01[EPR1383_001, P0125=CZ, P0151=S_NACE, P1117:@pS3_2_I1]) = SUM(RISIFE61[EPR1383_001, P0125:CZ, P0151:@D_S_NACE_1, P1117=@pS3_2_I1]) MARGIN 5000;</w:t>
      </w:r>
    </w:p>
    <w:p w14:paraId="4FE4E826" w14:textId="77777777" w:rsidR="000C1B63" w:rsidRPr="00274B85" w:rsidRDefault="008A44A4" w:rsidP="00127DA4">
      <w:pPr>
        <w:keepNext/>
        <w:jc w:val="left"/>
      </w:pPr>
      <w:r w:rsidRPr="00274B85">
        <w:rPr>
          <w:u w:val="single"/>
        </w:rPr>
        <w:t>Uživatelský zápis</w:t>
      </w:r>
    </w:p>
    <w:p w14:paraId="1BAAE15C" w14:textId="77777777" w:rsidR="000C1B63" w:rsidRPr="00274B85" w:rsidRDefault="000C1B63" w:rsidP="00C91489">
      <w:pPr>
        <w:pStyle w:val="Priklad-text"/>
        <w:rPr>
          <w:b/>
        </w:rPr>
      </w:pPr>
      <w:r w:rsidRPr="00274B85">
        <w:rPr>
          <w:b/>
        </w:rPr>
        <w:t>FOR(P0019:CZK, P0024:@D_S_VKLADUV2, P0236:@Z_NEDOS)</w:t>
      </w:r>
    </w:p>
    <w:p w14:paraId="05943AF3" w14:textId="77777777" w:rsidR="000C1B63" w:rsidRPr="00274B85" w:rsidRDefault="000C1B63" w:rsidP="00C91489">
      <w:pPr>
        <w:pStyle w:val="Priklad-text"/>
      </w:pPr>
      <w:r w:rsidRPr="00274B85">
        <w:t>SUM(SISIFE01:SIS01_01[2,5]) = SUM(RISIFE61:RIS61_01[2,6, P0125:CZ]) MARGIN 5000;</w:t>
      </w:r>
    </w:p>
    <w:p w14:paraId="22A63C6B" w14:textId="77777777" w:rsidR="00127DA4" w:rsidRPr="00274B85" w:rsidRDefault="00127DA4" w:rsidP="00127DA4">
      <w:pPr>
        <w:spacing w:after="0" w:line="240" w:lineRule="auto"/>
        <w:jc w:val="left"/>
      </w:pPr>
      <w:r w:rsidRPr="00274B85">
        <w:br w:type="page"/>
      </w:r>
    </w:p>
    <w:p w14:paraId="5E689AED" w14:textId="77777777" w:rsidR="00127DA4" w:rsidRPr="00274B85" w:rsidRDefault="00127DA4" w:rsidP="00127DA4">
      <w:pPr>
        <w:keepNext/>
        <w:rPr>
          <w:b/>
          <w:u w:val="single"/>
        </w:rPr>
      </w:pPr>
      <w:r w:rsidRPr="00274B85">
        <w:rPr>
          <w:b/>
          <w:u w:val="single"/>
        </w:rPr>
        <w:lastRenderedPageBreak/>
        <w:t>FILTER_CHECK</w:t>
      </w:r>
    </w:p>
    <w:p w14:paraId="6E0C6FEE" w14:textId="77777777" w:rsidR="00127DA4" w:rsidRPr="00274B85" w:rsidRDefault="00127DA4" w:rsidP="00127DA4">
      <w:r w:rsidRPr="00274B85">
        <w:t xml:space="preserve">Pro opakované provedení kontrolního výrazu nad jednotlivými </w:t>
      </w:r>
      <w:r w:rsidR="00650DD1" w:rsidRPr="00274B85">
        <w:t>dynamickými</w:t>
      </w:r>
      <w:r w:rsidRPr="00274B85">
        <w:t xml:space="preserve"> </w:t>
      </w:r>
      <w:r w:rsidR="00650DD1" w:rsidRPr="00274B85">
        <w:t>instancemi</w:t>
      </w:r>
      <w:r w:rsidRPr="00274B85">
        <w:t xml:space="preserve"> (řádky, sloupci, kartami) jedné Datové oblasti je klausule FILTER_CHECK</w:t>
      </w:r>
      <w:r w:rsidR="00E667AF" w:rsidRPr="00274B85">
        <w:t xml:space="preserve"> v uživatelském zápisu </w:t>
      </w:r>
      <w:r w:rsidR="00534F2D" w:rsidRPr="00274B85">
        <w:t xml:space="preserve">shodná </w:t>
      </w:r>
      <w:r w:rsidR="00E667AF" w:rsidRPr="00274B85">
        <w:t>se sémantickým zápisem.</w:t>
      </w:r>
    </w:p>
    <w:p w14:paraId="6E2EE4A2" w14:textId="77777777" w:rsidR="00127DA4" w:rsidRPr="00274B85" w:rsidRDefault="00127DA4" w:rsidP="00127DA4"/>
    <w:p w14:paraId="18061FB4" w14:textId="77777777" w:rsidR="00127DA4" w:rsidRPr="00274B85" w:rsidRDefault="00127DA4" w:rsidP="00127DA4">
      <w:r w:rsidRPr="00274B85">
        <w:t>Obec</w:t>
      </w:r>
      <w:r w:rsidR="00D16AE6" w:rsidRPr="00274B85">
        <w:t xml:space="preserve">ný tvar konstrukce FILTER_CHECK </w:t>
      </w:r>
      <w:r w:rsidRPr="00274B85">
        <w:t>je následující:</w:t>
      </w:r>
    </w:p>
    <w:p w14:paraId="3DFAF1D1" w14:textId="77777777" w:rsidR="00127DA4" w:rsidRPr="00274B85" w:rsidRDefault="00127DA4" w:rsidP="00127DA4">
      <w:r w:rsidRPr="00274B85">
        <w:rPr>
          <w:b/>
        </w:rPr>
        <w:t>FILTER_CHECK ( &lt;DatovaOblast&gt; [ { , &lt;filtr &gt; } ])</w:t>
      </w:r>
    </w:p>
    <w:p w14:paraId="5F1BA5F5" w14:textId="77777777" w:rsidR="00127DA4" w:rsidRPr="00274B85" w:rsidRDefault="00127DA4" w:rsidP="00127DA4"/>
    <w:p w14:paraId="42BA8956" w14:textId="77777777" w:rsidR="00127DA4" w:rsidRPr="00274B85" w:rsidRDefault="00127DA4" w:rsidP="00127DA4">
      <w:r w:rsidRPr="00274B85">
        <w:t xml:space="preserve">kde </w:t>
      </w:r>
    </w:p>
    <w:p w14:paraId="09338036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&lt;DatovaOblast&gt; </w:t>
      </w:r>
      <w:r w:rsidRPr="00274B85">
        <w:t>- kód Datové oblasti</w:t>
      </w:r>
    </w:p>
    <w:p w14:paraId="17CA5489" w14:textId="77777777" w:rsidR="00127DA4" w:rsidRPr="00274B85" w:rsidRDefault="00127DA4" w:rsidP="00127DA4">
      <w:pPr>
        <w:pStyle w:val="Bullet1"/>
      </w:pPr>
      <w:r w:rsidRPr="00274B85">
        <w:rPr>
          <w:b/>
        </w:rPr>
        <w:t>&lt;</w:t>
      </w:r>
      <w:r w:rsidR="00D16AE6" w:rsidRPr="00274B85">
        <w:rPr>
          <w:b/>
        </w:rPr>
        <w:t xml:space="preserve">filtr&gt; </w:t>
      </w:r>
      <w:r w:rsidR="00D16AE6" w:rsidRPr="00274B85">
        <w:t>-</w:t>
      </w:r>
      <w:r w:rsidRPr="00274B85">
        <w:t xml:space="preserve"> je výraz definující filtrační podmínku Dynamických instancí, která může být definována konkretizací Dynamických parametrů nebo libovolným výrazem.</w:t>
      </w:r>
    </w:p>
    <w:p w14:paraId="4819D918" w14:textId="77777777" w:rsidR="00127DA4" w:rsidRPr="00274B85" w:rsidRDefault="00127DA4" w:rsidP="00127DA4"/>
    <w:p w14:paraId="22AA58F1" w14:textId="77777777" w:rsidR="00127DA4" w:rsidRPr="00274B85" w:rsidRDefault="00127DA4" w:rsidP="00127DA4">
      <w:r w:rsidRPr="00274B85">
        <w:t>Dále jsou popsány jednotlivé případy.</w:t>
      </w:r>
    </w:p>
    <w:p w14:paraId="7C22EC9D" w14:textId="77777777" w:rsidR="00127DA4" w:rsidRPr="00274B85" w:rsidRDefault="00127DA4" w:rsidP="00127DA4"/>
    <w:p w14:paraId="62DC45C9" w14:textId="77777777" w:rsidR="00127DA4" w:rsidRPr="00274B85" w:rsidRDefault="00127DA4" w:rsidP="00127DA4">
      <w:r w:rsidRPr="00274B85">
        <w:t xml:space="preserve">Pokud se kontrolní výraz provádí pro všechny vykázané dynamické instance, má </w:t>
      </w:r>
      <w:r w:rsidR="00650DD1" w:rsidRPr="00274B85">
        <w:t>klausule</w:t>
      </w:r>
      <w:r w:rsidRPr="00274B85">
        <w:t xml:space="preserve"> tvar:</w:t>
      </w:r>
    </w:p>
    <w:p w14:paraId="376E0883" w14:textId="77777777" w:rsidR="00127DA4" w:rsidRPr="00274B85" w:rsidRDefault="00127DA4" w:rsidP="00127DA4">
      <w:r w:rsidRPr="00274B85">
        <w:rPr>
          <w:b/>
        </w:rPr>
        <w:t>FILTER_CHECK (&lt;DatovaOblast&gt;)</w:t>
      </w:r>
    </w:p>
    <w:p w14:paraId="134950ED" w14:textId="77777777" w:rsidR="00127DA4" w:rsidRPr="00274B85" w:rsidRDefault="00127DA4" w:rsidP="00127DA4"/>
    <w:p w14:paraId="7EB24493" w14:textId="77777777" w:rsidR="00127DA4" w:rsidRPr="00274B85" w:rsidRDefault="00127DA4" w:rsidP="00127DA4">
      <w:r w:rsidRPr="00274B85">
        <w:t>kde</w:t>
      </w:r>
    </w:p>
    <w:p w14:paraId="17FDA940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&lt;DatovaOblast&gt; </w:t>
      </w:r>
      <w:r w:rsidRPr="00274B85">
        <w:t>- je kód Datové oblasti</w:t>
      </w:r>
    </w:p>
    <w:p w14:paraId="7952BAD0" w14:textId="77777777" w:rsidR="00127DA4" w:rsidRPr="00274B85" w:rsidRDefault="00127DA4" w:rsidP="00127DA4"/>
    <w:p w14:paraId="75D5B119" w14:textId="77777777" w:rsidR="00127DA4" w:rsidRPr="00274B85" w:rsidRDefault="00127DA4" w:rsidP="00127DA4">
      <w:pPr>
        <w:rPr>
          <w:u w:val="single"/>
        </w:rPr>
      </w:pPr>
      <w:r w:rsidRPr="00274B85">
        <w:rPr>
          <w:u w:val="single"/>
        </w:rPr>
        <w:t>Příklad:</w:t>
      </w:r>
    </w:p>
    <w:p w14:paraId="21F80FE2" w14:textId="77777777" w:rsidR="00127DA4" w:rsidRPr="00274B85" w:rsidRDefault="00127DA4" w:rsidP="00127DA4">
      <w:pPr>
        <w:pStyle w:val="Priklad"/>
      </w:pPr>
      <w:r w:rsidRPr="00274B85">
        <w:t xml:space="preserve"> Opakované provedení kontrolního výrazu pro všechny zaslané Dynamické instance (řádky, sloupce, karty)</w:t>
      </w:r>
    </w:p>
    <w:p w14:paraId="4486180F" w14:textId="77777777" w:rsidR="00172409" w:rsidRPr="00274B85" w:rsidRDefault="00172409" w:rsidP="00127DA4">
      <w:r w:rsidRPr="00274B85">
        <w:rPr>
          <w:u w:val="single"/>
        </w:rPr>
        <w:t>Sémantický zápis</w:t>
      </w:r>
    </w:p>
    <w:p w14:paraId="6755D1D0" w14:textId="77777777" w:rsidR="00127DA4" w:rsidRPr="00274B85" w:rsidRDefault="00127DA4" w:rsidP="001952DD">
      <w:pPr>
        <w:pStyle w:val="Priklad-text"/>
      </w:pPr>
      <w:r w:rsidRPr="00274B85">
        <w:t>WITH(P0009=CZK, P0011=120, P0013=100, P0014=001, P0019=S_VSEMEN, P0186=21)</w:t>
      </w:r>
    </w:p>
    <w:p w14:paraId="625EF4A6" w14:textId="77777777" w:rsidR="00127DA4" w:rsidRPr="00274B85" w:rsidRDefault="00127DA4" w:rsidP="001952DD">
      <w:pPr>
        <w:pStyle w:val="Priklad-text"/>
        <w:rPr>
          <w:b/>
        </w:rPr>
      </w:pPr>
      <w:r w:rsidRPr="00274B85">
        <w:rPr>
          <w:b/>
        </w:rPr>
        <w:t>FILTER_CHECK(DIS85_03)</w:t>
      </w:r>
    </w:p>
    <w:p w14:paraId="6FDC6735" w14:textId="77777777" w:rsidR="00127DA4" w:rsidRPr="00274B85" w:rsidRDefault="00127DA4" w:rsidP="001952DD">
      <w:pPr>
        <w:pStyle w:val="Priklad-text"/>
      </w:pPr>
      <w:r w:rsidRPr="00274B85">
        <w:t>[PBD0203] = [PBD0204] + [PBD0205] + [PBD0206] MARGIN 3000;</w:t>
      </w:r>
    </w:p>
    <w:p w14:paraId="75705376" w14:textId="77777777" w:rsidR="00127DA4" w:rsidRPr="00274B85" w:rsidRDefault="00172409" w:rsidP="00127DA4">
      <w:r w:rsidRPr="00274B85">
        <w:rPr>
          <w:u w:val="single"/>
        </w:rPr>
        <w:t>Uživatelský zápis</w:t>
      </w:r>
    </w:p>
    <w:p w14:paraId="713ED5C4" w14:textId="77777777" w:rsidR="00411FB4" w:rsidRPr="00274B85" w:rsidRDefault="00411FB4" w:rsidP="001952DD">
      <w:pPr>
        <w:pStyle w:val="Priklad-text"/>
        <w:rPr>
          <w:b/>
        </w:rPr>
      </w:pPr>
      <w:r w:rsidRPr="00274B85">
        <w:rPr>
          <w:b/>
        </w:rPr>
        <w:t>FILTER_CHECK(DIS85_03)</w:t>
      </w:r>
    </w:p>
    <w:p w14:paraId="129BC2CE" w14:textId="77777777" w:rsidR="00411FB4" w:rsidRPr="00274B85" w:rsidRDefault="00411FB4" w:rsidP="001952DD">
      <w:pPr>
        <w:pStyle w:val="Priklad-text"/>
      </w:pPr>
      <w:r w:rsidRPr="00274B85">
        <w:t>DIS85_03[2,5] = DIS85_03[2,6] + DIS85_03[2,7] + DIS85_03[2,8] MARGIN 3000;</w:t>
      </w:r>
    </w:p>
    <w:p w14:paraId="7C8D2363" w14:textId="77777777" w:rsidR="00411FB4" w:rsidRPr="00274B85" w:rsidRDefault="00411FB4" w:rsidP="00127DA4"/>
    <w:p w14:paraId="4D9382E7" w14:textId="77777777" w:rsidR="00127DA4" w:rsidRPr="00274B85" w:rsidRDefault="00127DA4" w:rsidP="00127DA4">
      <w:r w:rsidRPr="00274B85">
        <w:t xml:space="preserve">Pokud se kontrolní výraz provádí pro podmnožinu dynamických instancí (řádků, sloupců, </w:t>
      </w:r>
      <w:r w:rsidR="00650DD1" w:rsidRPr="00274B85">
        <w:t>karet) vymezenou</w:t>
      </w:r>
      <w:r w:rsidRPr="00274B85">
        <w:t xml:space="preserve"> konkretizací Dynamických parametrů, má klausule tvar:</w:t>
      </w:r>
    </w:p>
    <w:p w14:paraId="2F11AE29" w14:textId="77777777" w:rsidR="00127DA4" w:rsidRPr="00274B85" w:rsidRDefault="00127DA4" w:rsidP="00127DA4"/>
    <w:p w14:paraId="5453375B" w14:textId="77777777" w:rsidR="00127DA4" w:rsidRPr="00274B85" w:rsidRDefault="00127DA4" w:rsidP="00127DA4">
      <w:pPr>
        <w:rPr>
          <w:b/>
        </w:rPr>
      </w:pPr>
      <w:r w:rsidRPr="00274B85">
        <w:rPr>
          <w:b/>
        </w:rPr>
        <w:t xml:space="preserve">FILTER_CHECK (&lt;DatovaOblast&gt; &lt;parKonkr &gt;  [ { , &lt;parKonkr &gt; } ]  </w:t>
      </w:r>
    </w:p>
    <w:p w14:paraId="177F7D72" w14:textId="77777777" w:rsidR="00127DA4" w:rsidRPr="00274B85" w:rsidRDefault="00127DA4" w:rsidP="00127DA4">
      <w:pPr>
        <w:rPr>
          <w:b/>
        </w:rPr>
      </w:pPr>
    </w:p>
    <w:p w14:paraId="10FC3AA9" w14:textId="77777777" w:rsidR="00127DA4" w:rsidRPr="00274B85" w:rsidRDefault="00127DA4" w:rsidP="003E5B8C">
      <w:pPr>
        <w:keepNext/>
      </w:pPr>
      <w:r w:rsidRPr="00274B85">
        <w:lastRenderedPageBreak/>
        <w:t>kde</w:t>
      </w:r>
    </w:p>
    <w:p w14:paraId="37631A5F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&lt;DatovaOblast&gt; </w:t>
      </w:r>
      <w:r w:rsidRPr="00274B85">
        <w:t>- je kód Datové oblasti</w:t>
      </w:r>
    </w:p>
    <w:p w14:paraId="6FF77218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&lt;parKonkr&gt;  </w:t>
      </w:r>
      <w:r w:rsidRPr="00274B85">
        <w:t xml:space="preserve">- </w:t>
      </w:r>
      <w:r w:rsidR="00650DD1" w:rsidRPr="00274B85">
        <w:t>konkretizace</w:t>
      </w:r>
      <w:r w:rsidRPr="00274B85">
        <w:t xml:space="preserve"> Dynamických parametrů dané Datové oblasti, podle kterých se provádí filtrace dynamických záznamů </w:t>
      </w:r>
    </w:p>
    <w:p w14:paraId="02E0FCC8" w14:textId="77777777" w:rsidR="00127DA4" w:rsidRPr="00274B85" w:rsidRDefault="00127DA4" w:rsidP="00127DA4">
      <w:pPr>
        <w:pStyle w:val="Bullet2"/>
      </w:pPr>
      <w:r w:rsidRPr="00274B85">
        <w:t xml:space="preserve">&lt;kodParametr&gt; = &lt;kodPolozkaCiselniku&gt;  </w:t>
      </w:r>
    </w:p>
    <w:p w14:paraId="0C4E3417" w14:textId="77777777" w:rsidR="00127DA4" w:rsidRPr="00274B85" w:rsidRDefault="00127DA4" w:rsidP="00127DA4">
      <w:pPr>
        <w:pStyle w:val="Bullet2"/>
      </w:pPr>
      <w:r w:rsidRPr="00274B85">
        <w:t>&lt;kodParametr&gt; = &lt;kodhodnotaDatovehoTypu&gt;</w:t>
      </w:r>
    </w:p>
    <w:p w14:paraId="2F310903" w14:textId="77777777" w:rsidR="00127DA4" w:rsidRPr="00274B85" w:rsidRDefault="00127DA4" w:rsidP="00127DA4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&lt;kodDomenaCiselniku&gt;</w:t>
      </w:r>
    </w:p>
    <w:p w14:paraId="07337A79" w14:textId="77777777" w:rsidR="00127DA4" w:rsidRPr="00274B85" w:rsidRDefault="00127DA4" w:rsidP="00127DA4">
      <w:pPr>
        <w:pStyle w:val="Bullet2"/>
      </w:pPr>
      <w:r w:rsidRPr="00274B85">
        <w:t>&lt;kodParametr&gt;: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5CEE15A3" w14:textId="77777777" w:rsidR="00127DA4" w:rsidRPr="00274B85" w:rsidRDefault="00127DA4" w:rsidP="00127DA4">
      <w:pPr>
        <w:pStyle w:val="Bullet2"/>
      </w:pPr>
      <w:r w:rsidRPr="00274B85">
        <w:t>&lt;kodParametr&gt;:*</w:t>
      </w:r>
    </w:p>
    <w:p w14:paraId="34C0EDB6" w14:textId="77777777" w:rsidR="00127DA4" w:rsidRPr="00274B85" w:rsidRDefault="00127DA4" w:rsidP="00127DA4">
      <w:pPr>
        <w:pStyle w:val="Bullet2"/>
      </w:pPr>
      <w:r w:rsidRPr="00274B85">
        <w:t>&lt;kodParametr&gt;:&lt;mnozina&gt;</w:t>
      </w:r>
    </w:p>
    <w:p w14:paraId="686C3907" w14:textId="77777777" w:rsidR="00127DA4" w:rsidRPr="00274B85" w:rsidRDefault="00127DA4" w:rsidP="00127DA4"/>
    <w:p w14:paraId="1AD4C08D" w14:textId="77777777" w:rsidR="00127DA4" w:rsidRPr="00274B85" w:rsidRDefault="00127DA4" w:rsidP="00127DA4">
      <w:pPr>
        <w:rPr>
          <w:u w:val="single"/>
        </w:rPr>
      </w:pPr>
      <w:r w:rsidRPr="00274B85">
        <w:rPr>
          <w:u w:val="single"/>
        </w:rPr>
        <w:t>Příklad:</w:t>
      </w:r>
    </w:p>
    <w:p w14:paraId="6EEB9020" w14:textId="77777777" w:rsidR="00127DA4" w:rsidRPr="00274B85" w:rsidRDefault="00127DA4" w:rsidP="00127DA4">
      <w:pPr>
        <w:pStyle w:val="Priklad"/>
      </w:pPr>
      <w:r w:rsidRPr="00274B85">
        <w:t xml:space="preserve"> Opakované provedení kontrolního výrazu pouze pro všechny zaslané Dynamické instance (řádky, sloupce, karty), které obsahují definovanou </w:t>
      </w:r>
      <w:r w:rsidR="00650DD1" w:rsidRPr="00274B85">
        <w:t>konkretizací</w:t>
      </w:r>
      <w:r w:rsidRPr="00274B85">
        <w:t xml:space="preserve"> Dynamického parametru</w:t>
      </w:r>
    </w:p>
    <w:p w14:paraId="5E051096" w14:textId="77777777" w:rsidR="00172409" w:rsidRPr="00274B85" w:rsidRDefault="00172409" w:rsidP="00127DA4">
      <w:r w:rsidRPr="00274B85">
        <w:rPr>
          <w:u w:val="single"/>
        </w:rPr>
        <w:t>Sémantický zápis</w:t>
      </w:r>
    </w:p>
    <w:p w14:paraId="035A392A" w14:textId="77777777" w:rsidR="00127DA4" w:rsidRPr="00274B85" w:rsidRDefault="00127DA4" w:rsidP="001952DD">
      <w:pPr>
        <w:pStyle w:val="Priklad-text"/>
      </w:pPr>
      <w:r w:rsidRPr="00274B85">
        <w:t>WITH(P0011=120, P0013=100, P0014=001)</w:t>
      </w:r>
    </w:p>
    <w:p w14:paraId="374FBE99" w14:textId="77777777" w:rsidR="00127DA4" w:rsidRPr="00274B85" w:rsidRDefault="00127DA4" w:rsidP="001952DD">
      <w:pPr>
        <w:pStyle w:val="Priklad-text"/>
        <w:rPr>
          <w:b/>
        </w:rPr>
      </w:pPr>
      <w:r w:rsidRPr="00274B85">
        <w:rPr>
          <w:b/>
        </w:rPr>
        <w:t>FILTER_CHECK(DIS60_07, P0025:CZ)</w:t>
      </w:r>
    </w:p>
    <w:p w14:paraId="094FD238" w14:textId="77777777" w:rsidR="00127DA4" w:rsidRPr="00274B85" w:rsidRDefault="00127DA4" w:rsidP="001952DD">
      <w:pPr>
        <w:pStyle w:val="Priklad-text"/>
      </w:pPr>
      <w:r w:rsidRPr="00274B85">
        <w:t>AND(ISBLANK([EVD0131]),</w:t>
      </w:r>
    </w:p>
    <w:p w14:paraId="564071A1" w14:textId="77777777" w:rsidR="00127DA4" w:rsidRPr="00274B85" w:rsidRDefault="00127DA4" w:rsidP="001952DD">
      <w:pPr>
        <w:pStyle w:val="Priklad-text"/>
      </w:pPr>
      <w:r w:rsidRPr="00274B85">
        <w:t xml:space="preserve">    ISBLANK([EVD0132]),</w:t>
      </w:r>
    </w:p>
    <w:p w14:paraId="01540BAD" w14:textId="77777777" w:rsidR="00127DA4" w:rsidRPr="00274B85" w:rsidRDefault="00127DA4" w:rsidP="001952DD">
      <w:pPr>
        <w:pStyle w:val="Priklad-text"/>
      </w:pPr>
      <w:r w:rsidRPr="00274B85">
        <w:t xml:space="preserve">    ISBLANK([EVD0133]),</w:t>
      </w:r>
    </w:p>
    <w:p w14:paraId="1050ABB1" w14:textId="77777777" w:rsidR="00127DA4" w:rsidRPr="00274B85" w:rsidRDefault="00127DA4" w:rsidP="001952DD">
      <w:pPr>
        <w:pStyle w:val="Priklad-text"/>
      </w:pPr>
      <w:r w:rsidRPr="00274B85">
        <w:t xml:space="preserve">    ISBLANK([EVD0134]),</w:t>
      </w:r>
    </w:p>
    <w:p w14:paraId="01D74F7E" w14:textId="77777777" w:rsidR="00127DA4" w:rsidRPr="00274B85" w:rsidRDefault="00127DA4" w:rsidP="001952DD">
      <w:pPr>
        <w:pStyle w:val="Priklad-text"/>
      </w:pPr>
      <w:r w:rsidRPr="00274B85">
        <w:t xml:space="preserve">    ISBLANK([EVD0135]));</w:t>
      </w:r>
    </w:p>
    <w:p w14:paraId="3C113781" w14:textId="77777777" w:rsidR="00127DA4" w:rsidRPr="00274B85" w:rsidRDefault="00172409" w:rsidP="00127DA4">
      <w:r w:rsidRPr="00274B85">
        <w:rPr>
          <w:u w:val="single"/>
        </w:rPr>
        <w:t>Uživatelský zápis</w:t>
      </w:r>
    </w:p>
    <w:p w14:paraId="7B8B1DD3" w14:textId="77777777" w:rsidR="00E667AF" w:rsidRPr="00274B85" w:rsidRDefault="00E667AF" w:rsidP="001952DD">
      <w:pPr>
        <w:pStyle w:val="Priklad-text"/>
        <w:rPr>
          <w:b/>
        </w:rPr>
      </w:pPr>
      <w:r w:rsidRPr="00274B85">
        <w:rPr>
          <w:b/>
        </w:rPr>
        <w:t>FILTER_CHECK(DIS60_07, P0025:CZ)</w:t>
      </w:r>
    </w:p>
    <w:p w14:paraId="23042B87" w14:textId="77777777" w:rsidR="00E667AF" w:rsidRPr="00274B85" w:rsidRDefault="00E667AF" w:rsidP="001952DD">
      <w:pPr>
        <w:pStyle w:val="Priklad-text"/>
      </w:pPr>
      <w:r w:rsidRPr="00274B85">
        <w:t>AND(ISBLANK(DIS60_07[1,8]),</w:t>
      </w:r>
    </w:p>
    <w:p w14:paraId="7206A7E4" w14:textId="77777777" w:rsidR="00E667AF" w:rsidRPr="00274B85" w:rsidRDefault="00E667AF" w:rsidP="001952DD">
      <w:pPr>
        <w:pStyle w:val="Priklad-text"/>
      </w:pPr>
      <w:r w:rsidRPr="00274B85">
        <w:t xml:space="preserve">    ISBLANK(DIS60_07[1,9]),</w:t>
      </w:r>
    </w:p>
    <w:p w14:paraId="0463CB78" w14:textId="77777777" w:rsidR="00E667AF" w:rsidRPr="00274B85" w:rsidRDefault="00E667AF" w:rsidP="001952DD">
      <w:pPr>
        <w:pStyle w:val="Priklad-text"/>
      </w:pPr>
      <w:r w:rsidRPr="00274B85">
        <w:t xml:space="preserve">    ISBLANK(DIS60_07[1,10]),</w:t>
      </w:r>
    </w:p>
    <w:p w14:paraId="038174F8" w14:textId="77777777" w:rsidR="00E667AF" w:rsidRPr="00274B85" w:rsidRDefault="00E667AF" w:rsidP="001952DD">
      <w:pPr>
        <w:pStyle w:val="Priklad-text"/>
      </w:pPr>
      <w:r w:rsidRPr="00274B85">
        <w:t xml:space="preserve">    ISBLANK(DIS60_07[1,11]),</w:t>
      </w:r>
    </w:p>
    <w:p w14:paraId="1870EE51" w14:textId="77777777" w:rsidR="00E667AF" w:rsidRPr="00274B85" w:rsidRDefault="00E667AF" w:rsidP="001952DD">
      <w:pPr>
        <w:pStyle w:val="Priklad-text"/>
      </w:pPr>
      <w:r w:rsidRPr="00274B85">
        <w:t xml:space="preserve">    ISBLANK(DIS60_07[1,12]));</w:t>
      </w:r>
    </w:p>
    <w:p w14:paraId="3F7350F3" w14:textId="77777777" w:rsidR="00E667AF" w:rsidRPr="00274B85" w:rsidRDefault="00E667AF" w:rsidP="00127DA4"/>
    <w:p w14:paraId="45F5449B" w14:textId="77777777" w:rsidR="00127DA4" w:rsidRPr="00274B85" w:rsidRDefault="00127DA4" w:rsidP="00127DA4">
      <w:r w:rsidRPr="00274B85">
        <w:t>Vymezení dynamických instancí (řádků, sloupců, karet) nemusí být dáno pouze konkretizace Dynamických parametrů, ale složitějším výrazem nebo množinou výrazů</w:t>
      </w:r>
    </w:p>
    <w:p w14:paraId="6D55CF57" w14:textId="77777777" w:rsidR="00127DA4" w:rsidRPr="00274B85" w:rsidRDefault="00127DA4" w:rsidP="00127DA4"/>
    <w:p w14:paraId="10001F11" w14:textId="77777777" w:rsidR="00127DA4" w:rsidRPr="00274B85" w:rsidRDefault="00127DA4" w:rsidP="00127DA4">
      <w:pPr>
        <w:rPr>
          <w:b/>
        </w:rPr>
      </w:pPr>
      <w:r w:rsidRPr="00274B85">
        <w:rPr>
          <w:b/>
        </w:rPr>
        <w:t>FILTER_CHECK (&lt;DatovaOblast&gt; &lt;vyraz &gt;  [ { , &lt;vyraz &gt; } ]</w:t>
      </w:r>
    </w:p>
    <w:p w14:paraId="6FB4765C" w14:textId="77777777" w:rsidR="00127DA4" w:rsidRPr="00274B85" w:rsidRDefault="00127DA4" w:rsidP="00127DA4"/>
    <w:p w14:paraId="792DA78C" w14:textId="77777777" w:rsidR="00127DA4" w:rsidRPr="00274B85" w:rsidRDefault="00127DA4" w:rsidP="004E5278">
      <w:pPr>
        <w:keepNext/>
      </w:pPr>
      <w:r w:rsidRPr="00274B85">
        <w:lastRenderedPageBreak/>
        <w:t>kde</w:t>
      </w:r>
    </w:p>
    <w:p w14:paraId="67819713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&lt;DatovaOblast&gt; </w:t>
      </w:r>
      <w:r w:rsidRPr="00274B85">
        <w:t>- je kód Datové oblasti</w:t>
      </w:r>
    </w:p>
    <w:p w14:paraId="718D9F6C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&lt;vyraz&gt;  </w:t>
      </w:r>
      <w:r w:rsidRPr="00274B85">
        <w:t>- jakýkoliv výraz definující  vymezení Dynamických instancí (řádků, sloupců, karet)</w:t>
      </w:r>
    </w:p>
    <w:p w14:paraId="6129E52C" w14:textId="77777777" w:rsidR="00127DA4" w:rsidRPr="00274B85" w:rsidRDefault="00127DA4" w:rsidP="00127DA4">
      <w:pPr>
        <w:pStyle w:val="Bullet2"/>
        <w:numPr>
          <w:ilvl w:val="0"/>
          <w:numId w:val="0"/>
        </w:numPr>
        <w:rPr>
          <w:highlight w:val="yellow"/>
        </w:rPr>
      </w:pPr>
    </w:p>
    <w:p w14:paraId="1F49BB67" w14:textId="77777777" w:rsidR="00127DA4" w:rsidRPr="00274B85" w:rsidRDefault="00127DA4" w:rsidP="00127DA4">
      <w:pPr>
        <w:rPr>
          <w:u w:val="single"/>
        </w:rPr>
      </w:pPr>
      <w:r w:rsidRPr="00274B85">
        <w:rPr>
          <w:u w:val="single"/>
        </w:rPr>
        <w:t>Příklady:</w:t>
      </w:r>
    </w:p>
    <w:p w14:paraId="6AA71FE7" w14:textId="77777777" w:rsidR="00127DA4" w:rsidRPr="00274B85" w:rsidRDefault="00127DA4" w:rsidP="00127DA4">
      <w:pPr>
        <w:pStyle w:val="Priklad"/>
      </w:pPr>
      <w:r w:rsidRPr="00274B85">
        <w:t xml:space="preserve"> Opakované provedení kontrolního výrazu pouze pro všechny zaslané Dynamické instance (řádky, sloupce, karty), které vyhovují definovanému výrazu</w:t>
      </w:r>
    </w:p>
    <w:p w14:paraId="287FD7AE" w14:textId="77777777" w:rsidR="00172409" w:rsidRPr="00274B85" w:rsidRDefault="00172409" w:rsidP="00127DA4">
      <w:r w:rsidRPr="00274B85">
        <w:rPr>
          <w:u w:val="single"/>
        </w:rPr>
        <w:t>Sémantický zápis</w:t>
      </w:r>
    </w:p>
    <w:p w14:paraId="4B82043A" w14:textId="77777777" w:rsidR="00127DA4" w:rsidRPr="00274B85" w:rsidRDefault="00127DA4" w:rsidP="001952DD">
      <w:pPr>
        <w:pStyle w:val="Priklad-text"/>
      </w:pPr>
      <w:r w:rsidRPr="00274B85">
        <w:t>WITH(P0011=050, P0013=100, P0014=001)</w:t>
      </w:r>
    </w:p>
    <w:p w14:paraId="55E912FD" w14:textId="77777777" w:rsidR="00127DA4" w:rsidRPr="00274B85" w:rsidRDefault="00127DA4" w:rsidP="001952DD">
      <w:pPr>
        <w:pStyle w:val="Priklad-text"/>
        <w:rPr>
          <w:b/>
        </w:rPr>
      </w:pPr>
      <w:r w:rsidRPr="00274B85">
        <w:rPr>
          <w:b/>
        </w:rPr>
        <w:t>FILTER_CHECK(JIS51_01, [BCP2195] = CZK)</w:t>
      </w:r>
    </w:p>
    <w:p w14:paraId="698A5FA8" w14:textId="77777777" w:rsidR="00127DA4" w:rsidRPr="00274B85" w:rsidRDefault="00127DA4" w:rsidP="001952DD">
      <w:pPr>
        <w:pStyle w:val="Priklad-text"/>
      </w:pPr>
      <w:r w:rsidRPr="00274B85">
        <w:t>[BCP2007, P0009=CZK] = [BCP2194];</w:t>
      </w:r>
    </w:p>
    <w:p w14:paraId="7C849182" w14:textId="77777777" w:rsidR="0002313F" w:rsidRPr="00274B85" w:rsidRDefault="00172409" w:rsidP="00127DA4">
      <w:r w:rsidRPr="00274B85">
        <w:rPr>
          <w:u w:val="single"/>
        </w:rPr>
        <w:t>Uživatelský zápis</w:t>
      </w:r>
    </w:p>
    <w:p w14:paraId="04CF347F" w14:textId="77777777" w:rsidR="00D512FB" w:rsidRPr="00274B85" w:rsidRDefault="00D512FB" w:rsidP="001952DD">
      <w:pPr>
        <w:pStyle w:val="Priklad-text"/>
        <w:rPr>
          <w:b/>
        </w:rPr>
      </w:pPr>
      <w:r w:rsidRPr="00274B85">
        <w:rPr>
          <w:b/>
        </w:rPr>
        <w:t>FILTER_CHECK(JIS51_01, JIS51_01[1,34] = CZK)</w:t>
      </w:r>
    </w:p>
    <w:p w14:paraId="1C1DA0D0" w14:textId="77777777" w:rsidR="0002313F" w:rsidRPr="00274B85" w:rsidRDefault="00D512FB" w:rsidP="001952DD">
      <w:pPr>
        <w:pStyle w:val="Priklad-text"/>
      </w:pPr>
      <w:r w:rsidRPr="00274B85">
        <w:t>JIS51_01[1,32] = JIS51_01[1,33] MARGIN 2;</w:t>
      </w:r>
    </w:p>
    <w:p w14:paraId="37AF19A3" w14:textId="4E0C0144" w:rsidR="00127DA4" w:rsidRDefault="00127DA4" w:rsidP="00127DA4">
      <w:pPr>
        <w:spacing w:after="0" w:line="240" w:lineRule="auto"/>
        <w:jc w:val="left"/>
        <w:rPr>
          <w:b/>
          <w:u w:val="single"/>
        </w:rPr>
      </w:pPr>
    </w:p>
    <w:p w14:paraId="3D997ACD" w14:textId="77777777" w:rsidR="00D33FE1" w:rsidRPr="00274B85" w:rsidRDefault="00D33FE1" w:rsidP="00127DA4">
      <w:pPr>
        <w:spacing w:after="0" w:line="240" w:lineRule="auto"/>
        <w:jc w:val="left"/>
        <w:rPr>
          <w:b/>
          <w:u w:val="single"/>
        </w:rPr>
      </w:pPr>
    </w:p>
    <w:p w14:paraId="53776665" w14:textId="77777777" w:rsidR="00127DA4" w:rsidRPr="00274B85" w:rsidRDefault="00127DA4" w:rsidP="00127DA4">
      <w:pPr>
        <w:rPr>
          <w:b/>
          <w:u w:val="single"/>
        </w:rPr>
      </w:pPr>
      <w:r w:rsidRPr="00274B85">
        <w:rPr>
          <w:b/>
          <w:u w:val="single"/>
        </w:rPr>
        <w:t>FILTER_FAIL</w:t>
      </w:r>
    </w:p>
    <w:p w14:paraId="26A004EA" w14:textId="77777777" w:rsidR="00127DA4" w:rsidRPr="00274B85" w:rsidRDefault="00127DA4" w:rsidP="00127DA4">
      <w:r w:rsidRPr="00274B85">
        <w:t xml:space="preserve">Pro zápis nepovolených kombinací je </w:t>
      </w:r>
      <w:r w:rsidR="00534F2D" w:rsidRPr="00274B85">
        <w:t>konstrukce FILTER_FAIL v uživatelském zápisu shodná se sémantickým zápisem.</w:t>
      </w:r>
    </w:p>
    <w:p w14:paraId="63E93EC7" w14:textId="77777777" w:rsidR="00127DA4" w:rsidRPr="00274B85" w:rsidRDefault="00127DA4" w:rsidP="00127DA4"/>
    <w:p w14:paraId="061A33DC" w14:textId="77777777" w:rsidR="00127DA4" w:rsidRPr="00274B85" w:rsidRDefault="00127DA4" w:rsidP="00127DA4">
      <w:pPr>
        <w:rPr>
          <w:b/>
        </w:rPr>
      </w:pPr>
      <w:r w:rsidRPr="00274B85">
        <w:rPr>
          <w:b/>
        </w:rPr>
        <w:t>FILTER_FAIL( &lt;DatovaOblast&gt; , &lt;parKonkr &gt; &lt;parKonkr &gt;  [ { , &lt;parKonkr &gt; } ]  )</w:t>
      </w:r>
    </w:p>
    <w:p w14:paraId="3644310D" w14:textId="77777777" w:rsidR="00127DA4" w:rsidRPr="00274B85" w:rsidRDefault="00127DA4" w:rsidP="00127DA4"/>
    <w:p w14:paraId="711A870D" w14:textId="77777777" w:rsidR="00127DA4" w:rsidRPr="00274B85" w:rsidRDefault="00127DA4" w:rsidP="00127DA4">
      <w:r w:rsidRPr="00274B85">
        <w:t>kde</w:t>
      </w:r>
    </w:p>
    <w:p w14:paraId="21BBFAEE" w14:textId="77777777" w:rsidR="00127DA4" w:rsidRPr="00274B85" w:rsidRDefault="00127DA4" w:rsidP="00127DA4">
      <w:pPr>
        <w:pStyle w:val="Bullet1"/>
      </w:pPr>
      <w:r w:rsidRPr="00274B85">
        <w:rPr>
          <w:b/>
        </w:rPr>
        <w:t>&lt;DatovaOblast&gt;</w:t>
      </w:r>
      <w:r w:rsidRPr="00274B85">
        <w:rPr>
          <w:b/>
          <w:i/>
        </w:rPr>
        <w:t xml:space="preserve"> </w:t>
      </w:r>
      <w:r w:rsidRPr="00274B85">
        <w:t>- kód Datové oblasti</w:t>
      </w:r>
    </w:p>
    <w:p w14:paraId="43964404" w14:textId="77777777" w:rsidR="00127DA4" w:rsidRPr="00274B85" w:rsidRDefault="00127DA4" w:rsidP="00127DA4">
      <w:pPr>
        <w:pStyle w:val="Bullet1"/>
      </w:pPr>
      <w:r w:rsidRPr="00274B85">
        <w:rPr>
          <w:b/>
        </w:rPr>
        <w:t xml:space="preserve">&lt;parKonkr &gt; &lt;parKonkr &gt;  [ { , &lt;parKonkr &gt; } ]    - </w:t>
      </w:r>
      <w:r w:rsidRPr="00274B85">
        <w:t>specifikace nepovolených kombinací hodnot  Dynamických parametrů</w:t>
      </w:r>
    </w:p>
    <w:p w14:paraId="76BC3932" w14:textId="77777777" w:rsidR="00127DA4" w:rsidRPr="00274B85" w:rsidRDefault="00127DA4" w:rsidP="00127DA4">
      <w:pPr>
        <w:pStyle w:val="Bullet2"/>
      </w:pPr>
      <w:r w:rsidRPr="00274B85">
        <w:t xml:space="preserve">&lt;kodParametr&gt; = &lt;kodPolozkaCiselniku&gt;  </w:t>
      </w:r>
    </w:p>
    <w:p w14:paraId="2DEB3B03" w14:textId="77777777" w:rsidR="00127DA4" w:rsidRPr="00274B85" w:rsidRDefault="00127DA4" w:rsidP="00127DA4">
      <w:pPr>
        <w:pStyle w:val="Bullet2"/>
      </w:pPr>
      <w:r w:rsidRPr="00274B85">
        <w:t>&lt;kodParametr&gt; = &lt;kodhodnotaDatovehoTypu&gt;</w:t>
      </w:r>
    </w:p>
    <w:p w14:paraId="3443A1B4" w14:textId="77777777" w:rsidR="00127DA4" w:rsidRPr="00274B85" w:rsidRDefault="00127DA4" w:rsidP="00127DA4">
      <w:pPr>
        <w:pStyle w:val="Bullet2"/>
      </w:pPr>
      <w:r w:rsidRPr="00274B85">
        <w:t xml:space="preserve">&lt;kodParametr&gt; = </w:t>
      </w:r>
      <w:r w:rsidRPr="00274B85">
        <w:rPr>
          <w:szCs w:val="24"/>
          <w:lang w:eastAsia="en-US"/>
        </w:rPr>
        <w:t>@</w:t>
      </w:r>
      <w:r w:rsidRPr="00274B85">
        <w:t>&lt;kodDatovyTyp&gt;</w:t>
      </w:r>
    </w:p>
    <w:p w14:paraId="219F5866" w14:textId="77777777" w:rsidR="00127DA4" w:rsidRPr="00274B85" w:rsidRDefault="00127DA4" w:rsidP="00127DA4">
      <w:pPr>
        <w:pStyle w:val="Bullet2"/>
      </w:pPr>
      <w:r w:rsidRPr="00274B85">
        <w:t>&lt;kodParametr&gt;:&lt;mnozina&gt;</w:t>
      </w:r>
    </w:p>
    <w:p w14:paraId="790F0B01" w14:textId="77777777" w:rsidR="00127DA4" w:rsidRPr="00274B85" w:rsidRDefault="00127DA4" w:rsidP="00127DA4"/>
    <w:p w14:paraId="51263048" w14:textId="77777777" w:rsidR="00127DA4" w:rsidRPr="00274B85" w:rsidRDefault="00127DA4" w:rsidP="00127DA4">
      <w:pPr>
        <w:rPr>
          <w:u w:val="single"/>
        </w:rPr>
      </w:pPr>
      <w:r w:rsidRPr="00274B85">
        <w:rPr>
          <w:u w:val="single"/>
        </w:rPr>
        <w:t>Příklad:</w:t>
      </w:r>
    </w:p>
    <w:p w14:paraId="41170B01" w14:textId="77777777" w:rsidR="00127DA4" w:rsidRPr="00274B85" w:rsidRDefault="00650DD1" w:rsidP="00650DD1">
      <w:pPr>
        <w:pStyle w:val="Priklad"/>
      </w:pPr>
      <w:r w:rsidRPr="00274B85">
        <w:t xml:space="preserve"> Nepovolené kombinace hodnot Dynamických parametrů</w:t>
      </w:r>
    </w:p>
    <w:p w14:paraId="2C0DFED4" w14:textId="77777777" w:rsidR="00A009BE" w:rsidRPr="00274B85" w:rsidRDefault="00A009BE" w:rsidP="00127DA4">
      <w:r w:rsidRPr="00274B85">
        <w:rPr>
          <w:u w:val="single"/>
        </w:rPr>
        <w:t>Sémantický zápis i Uživatelský zápis (jsou shodné)</w:t>
      </w:r>
    </w:p>
    <w:p w14:paraId="2FF5E036" w14:textId="77777777" w:rsidR="00127DA4" w:rsidRPr="00274B85" w:rsidRDefault="00127DA4" w:rsidP="00177866">
      <w:pPr>
        <w:pStyle w:val="Priklad-text"/>
        <w:rPr>
          <w:b/>
        </w:rPr>
      </w:pPr>
      <w:r w:rsidRPr="00274B85">
        <w:rPr>
          <w:b/>
        </w:rPr>
        <w:t>FILTER_FAIL(RIS22_01, P0236:@Z_REZBVD, P0125:@ZBEZCZ4);</w:t>
      </w:r>
    </w:p>
    <w:p w14:paraId="06A73F41" w14:textId="77777777" w:rsidR="00534F2D" w:rsidRPr="00274B85" w:rsidRDefault="00534F2D" w:rsidP="00127DA4"/>
    <w:p w14:paraId="5932469A" w14:textId="77777777" w:rsidR="00B63246" w:rsidRPr="00274B85" w:rsidRDefault="00B63246" w:rsidP="001B21F8"/>
    <w:p w14:paraId="78CB5F4E" w14:textId="77777777" w:rsidR="00456D3A" w:rsidRPr="00274B85" w:rsidRDefault="00456D3A">
      <w:pPr>
        <w:spacing w:after="0" w:line="240" w:lineRule="auto"/>
        <w:jc w:val="left"/>
      </w:pPr>
      <w:r w:rsidRPr="00274B85">
        <w:br w:type="page"/>
      </w:r>
    </w:p>
    <w:p w14:paraId="2D14199D" w14:textId="77777777" w:rsidR="00B61C10" w:rsidRPr="00274B85" w:rsidRDefault="00D91BD9" w:rsidP="00B61C10">
      <w:pPr>
        <w:pStyle w:val="Nadpis3"/>
      </w:pPr>
      <w:bookmarkStart w:id="92" w:name="_Toc6218172"/>
      <w:bookmarkStart w:id="93" w:name="_Toc52889252"/>
      <w:bookmarkStart w:id="94" w:name="_Toc106267393"/>
      <w:bookmarkStart w:id="95" w:name="_Toc192166465"/>
      <w:r w:rsidRPr="00274B85">
        <w:lastRenderedPageBreak/>
        <w:t>Typy RowSet, Record a operace dereference</w:t>
      </w:r>
      <w:bookmarkEnd w:id="92"/>
      <w:bookmarkEnd w:id="93"/>
      <w:bookmarkEnd w:id="94"/>
      <w:bookmarkEnd w:id="95"/>
    </w:p>
    <w:p w14:paraId="772773A0" w14:textId="77777777" w:rsidR="00B61C10" w:rsidRPr="00274B85" w:rsidRDefault="00B61C10" w:rsidP="00B61C10"/>
    <w:p w14:paraId="3F8BA7ED" w14:textId="77777777" w:rsidR="00A41296" w:rsidRPr="00274B85" w:rsidRDefault="00A41296" w:rsidP="00A41296">
      <w:pPr>
        <w:pStyle w:val="Nadpis4"/>
      </w:pPr>
      <w:r w:rsidRPr="00274B85">
        <w:t>Identifikace zdroje a atributu ve funkcích typu JOIN</w:t>
      </w:r>
    </w:p>
    <w:p w14:paraId="6BB61107" w14:textId="77777777" w:rsidR="00A41296" w:rsidRPr="00274B85" w:rsidRDefault="00A41296" w:rsidP="00A41296">
      <w:r w:rsidRPr="00274B85">
        <w:t>Pro funkce typu JOIN, popsané detailněji níže, platí následující pravidla pro specifikaci zdroje a atributu operace dereference</w:t>
      </w:r>
    </w:p>
    <w:p w14:paraId="42B822E4" w14:textId="77777777" w:rsidR="00A41296" w:rsidRPr="00274B85" w:rsidRDefault="00A41296" w:rsidP="00A41296">
      <w:pPr>
        <w:pStyle w:val="Bullet1"/>
      </w:pPr>
      <w:r w:rsidRPr="00274B85">
        <w:t>Zdroje jsou specifikovány jako první dva parametry fukce tak, že:</w:t>
      </w:r>
    </w:p>
    <w:p w14:paraId="2D1F6DA7" w14:textId="77777777" w:rsidR="00A41296" w:rsidRPr="00274B85" w:rsidRDefault="00A41296" w:rsidP="00A41296">
      <w:pPr>
        <w:pStyle w:val="Bullet2"/>
      </w:pPr>
      <w:r w:rsidRPr="00274B85">
        <w:t>Je-li zdrojem datová oblast, je uveden její kód, který může být v případě mezivýkazové kontroly doplněn o vymezení relativního období.</w:t>
      </w:r>
    </w:p>
    <w:p w14:paraId="29BE7DEE" w14:textId="77777777" w:rsidR="00A41296" w:rsidRPr="00274B85" w:rsidRDefault="00A41296" w:rsidP="00A41296">
      <w:pPr>
        <w:pStyle w:val="Bullet2"/>
      </w:pPr>
      <w:r w:rsidRPr="00274B85">
        <w:t>Je-li zdrojem filtr nad datovou oblastí nebo odvozený RowSet, je uvedena proměnná, která ho obsahuje.</w:t>
      </w:r>
    </w:p>
    <w:p w14:paraId="0BF1DA46" w14:textId="77777777" w:rsidR="00A41296" w:rsidRPr="00274B85" w:rsidRDefault="00A41296" w:rsidP="00A41296">
      <w:pPr>
        <w:pStyle w:val="Bullet1"/>
      </w:pPr>
      <w:r w:rsidRPr="00274B85">
        <w:t>V dereferenci jsou zdroje uváděny jako „X“ pro první zdroj, a „Y“ pro druhý zdroj.</w:t>
      </w:r>
    </w:p>
    <w:p w14:paraId="584F557E" w14:textId="77777777" w:rsidR="00A41296" w:rsidRPr="00274B85" w:rsidRDefault="00A41296" w:rsidP="00A41296">
      <w:pPr>
        <w:pStyle w:val="Bullet1"/>
      </w:pPr>
      <w:r w:rsidRPr="00274B85">
        <w:t>Atributy jsou identifikovány:</w:t>
      </w:r>
    </w:p>
    <w:p w14:paraId="768FA719" w14:textId="77777777" w:rsidR="00A41296" w:rsidRPr="00274B85" w:rsidRDefault="00A41296" w:rsidP="00A41296">
      <w:pPr>
        <w:pStyle w:val="Bullet2"/>
      </w:pPr>
      <w:r w:rsidRPr="00274B85">
        <w:t>Identifikátorem dynamické dimenze (typicky sloupec), je-li zdrojem datová oblast nebo nad ní definovaný filtr.</w:t>
      </w:r>
    </w:p>
    <w:p w14:paraId="000A729B" w14:textId="77777777" w:rsidR="00A41296" w:rsidRPr="00274B85" w:rsidRDefault="00A41296" w:rsidP="00A41296">
      <w:pPr>
        <w:pStyle w:val="Bullet2"/>
      </w:pPr>
      <w:r w:rsidRPr="00274B85">
        <w:t>Identifikátorem specifickým pro externí registr, je-li zdrojem externí registr.</w:t>
      </w:r>
    </w:p>
    <w:p w14:paraId="2BDB55FD" w14:textId="77777777" w:rsidR="00A41296" w:rsidRPr="00274B85" w:rsidRDefault="00A41296" w:rsidP="00A41296">
      <w:pPr>
        <w:pStyle w:val="Bullet2"/>
      </w:pPr>
      <w:r w:rsidRPr="00274B85">
        <w:t>Poziční identifikací _1, _2 atd. v případě, že zdrojem je odvozený RowSet (např. výstup funkce JOIN_FETCH).</w:t>
      </w:r>
    </w:p>
    <w:p w14:paraId="187E8ECD" w14:textId="77777777" w:rsidR="00FD065A" w:rsidRPr="00274B85" w:rsidRDefault="00FD065A" w:rsidP="00A91380">
      <w:pPr>
        <w:pStyle w:val="Bullet2"/>
        <w:numPr>
          <w:ilvl w:val="0"/>
          <w:numId w:val="0"/>
        </w:numPr>
        <w:ind w:left="720" w:hanging="360"/>
      </w:pPr>
    </w:p>
    <w:p w14:paraId="4A38FEF3" w14:textId="77777777" w:rsidR="00D91BD9" w:rsidRPr="00274B85" w:rsidRDefault="00FD065A" w:rsidP="00A91380">
      <w:pPr>
        <w:pStyle w:val="Nadpis4"/>
      </w:pPr>
      <w:r w:rsidRPr="00274B85">
        <w:t>Funkce pracující s RowSet typy</w:t>
      </w:r>
    </w:p>
    <w:p w14:paraId="07999E20" w14:textId="77777777" w:rsidR="00A41296" w:rsidRPr="00274B85" w:rsidRDefault="00A41296" w:rsidP="00D91BD9">
      <w:pPr>
        <w:rPr>
          <w:b/>
          <w:u w:val="single"/>
        </w:rPr>
      </w:pPr>
    </w:p>
    <w:p w14:paraId="2B53F00B" w14:textId="77777777" w:rsidR="00D91BD9" w:rsidRPr="00274B85" w:rsidRDefault="00D91BD9" w:rsidP="00D91BD9">
      <w:pPr>
        <w:rPr>
          <w:b/>
          <w:u w:val="single"/>
        </w:rPr>
      </w:pPr>
      <w:r w:rsidRPr="00274B85">
        <w:rPr>
          <w:b/>
          <w:u w:val="single"/>
        </w:rPr>
        <w:t>JOIN-CHECK</w:t>
      </w:r>
    </w:p>
    <w:p w14:paraId="4E2C953C" w14:textId="77777777" w:rsidR="00D91BD9" w:rsidRPr="00274B85" w:rsidRDefault="00D91BD9" w:rsidP="00D91BD9">
      <w:r w:rsidRPr="00274B85">
        <w:t>Funkce JOIN_CHECK provádí opakovaně kontrolní výraz mezi odpovídajícími si záznamy dvou dynamických datových zdrojů.</w:t>
      </w:r>
    </w:p>
    <w:p w14:paraId="1F660454" w14:textId="77777777" w:rsidR="00D91BD9" w:rsidRPr="00274B85" w:rsidRDefault="00D91BD9" w:rsidP="00D91BD9"/>
    <w:p w14:paraId="27C0C2B7" w14:textId="77777777" w:rsidR="00D91BD9" w:rsidRPr="00274B85" w:rsidRDefault="00D91BD9" w:rsidP="00D91BD9">
      <w:r w:rsidRPr="00274B85">
        <w:t>Základní konstrukce je:</w:t>
      </w:r>
    </w:p>
    <w:p w14:paraId="28FAA2CD" w14:textId="77777777" w:rsidR="00D91BD9" w:rsidRPr="00274B85" w:rsidRDefault="00D91BD9" w:rsidP="00D91BD9"/>
    <w:p w14:paraId="32444E6B" w14:textId="77777777" w:rsidR="00D91BD9" w:rsidRPr="00274B85" w:rsidRDefault="00D91BD9" w:rsidP="00D91BD9">
      <w:pPr>
        <w:ind w:firstLine="720"/>
        <w:rPr>
          <w:b/>
        </w:rPr>
      </w:pPr>
      <w:r w:rsidRPr="00274B85">
        <w:rPr>
          <w:b/>
        </w:rPr>
        <w:t>JOIN_CHECK ( &lt;rowSet1&gt;, &lt;rowSet2&gt;, &lt;vyraz&gt;</w:t>
      </w:r>
      <w:r w:rsidR="007373C7" w:rsidRPr="00274B85">
        <w:rPr>
          <w:b/>
        </w:rPr>
        <w:t>, &lt;vyraz2&gt;</w:t>
      </w:r>
      <w:r w:rsidRPr="00274B85">
        <w:rPr>
          <w:b/>
        </w:rPr>
        <w:t xml:space="preserve"> )</w:t>
      </w:r>
      <w:r w:rsidR="005C7074" w:rsidRPr="00274B85">
        <w:rPr>
          <w:b/>
        </w:rPr>
        <w:t>;</w:t>
      </w:r>
    </w:p>
    <w:p w14:paraId="01811E57" w14:textId="77777777" w:rsidR="00D91BD9" w:rsidRPr="00274B85" w:rsidRDefault="00D91BD9" w:rsidP="00D91BD9">
      <w:pPr>
        <w:rPr>
          <w:b/>
        </w:rPr>
      </w:pPr>
    </w:p>
    <w:p w14:paraId="51759D50" w14:textId="77777777" w:rsidR="00D91BD9" w:rsidRPr="00274B85" w:rsidRDefault="00D91BD9" w:rsidP="00D91BD9">
      <w:r w:rsidRPr="00274B85">
        <w:t>kde</w:t>
      </w:r>
    </w:p>
    <w:p w14:paraId="2820D843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&lt;rowSet1t&gt; - </w:t>
      </w:r>
      <w:r w:rsidRPr="00274B85">
        <w:t>kód prvního datového zdroje (např. datové oblasti, externího číselníku)</w:t>
      </w:r>
    </w:p>
    <w:p w14:paraId="0F154B40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&lt;rowSet2t&gt; - </w:t>
      </w:r>
      <w:r w:rsidRPr="00274B85">
        <w:t>kód druhého datového zdroje (např. datové oblasti, externího číselníku)</w:t>
      </w:r>
    </w:p>
    <w:p w14:paraId="3EF47F9C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&lt;vyraz&gt; </w:t>
      </w:r>
      <w:r w:rsidRPr="00274B85">
        <w:t xml:space="preserve"> - je výraz definující kontrolní výraz včetně definice relačního vztahu mezi datovými zdroji a případných filtračních podmínek dynamických instancí daných datových zdrojů. V definici výrazu jsou dereference na datové zdroje uváděny jako „X“ pro první zdroj, a „Y“ pro druhý zdroj.</w:t>
      </w:r>
    </w:p>
    <w:p w14:paraId="44D067B4" w14:textId="77777777" w:rsidR="007373C7" w:rsidRPr="00274B85" w:rsidRDefault="007373C7" w:rsidP="00D91BD9">
      <w:pPr>
        <w:pStyle w:val="Bullet1"/>
      </w:pPr>
      <w:r w:rsidRPr="00274B85">
        <w:rPr>
          <w:b/>
        </w:rPr>
        <w:t xml:space="preserve">&lt;vyraz2&gt; </w:t>
      </w:r>
      <w:r w:rsidRPr="00274B85">
        <w:t xml:space="preserve">- </w:t>
      </w:r>
      <w:r w:rsidR="003C0C41" w:rsidRPr="00274B85">
        <w:t>kontrolní výraz na záznamy splňujícími podmínky definované ve &lt;vyraz&gt;.</w:t>
      </w:r>
    </w:p>
    <w:p w14:paraId="0A272AAD" w14:textId="77777777" w:rsidR="00D91BD9" w:rsidRPr="00274B85" w:rsidRDefault="00D91BD9" w:rsidP="00D91BD9"/>
    <w:p w14:paraId="1B9CF0DD" w14:textId="77777777" w:rsidR="00D91BD9" w:rsidRPr="00274B85" w:rsidRDefault="00D91BD9" w:rsidP="00B61D4F">
      <w:pPr>
        <w:pStyle w:val="Zkladntext"/>
        <w:keepNext/>
        <w:rPr>
          <w:u w:val="single"/>
        </w:rPr>
      </w:pPr>
      <w:r w:rsidRPr="00274B85">
        <w:rPr>
          <w:u w:val="single"/>
        </w:rPr>
        <w:lastRenderedPageBreak/>
        <w:t>Příklady:</w:t>
      </w:r>
    </w:p>
    <w:p w14:paraId="6ED102BC" w14:textId="77777777" w:rsidR="00D91BD9" w:rsidRPr="00274B85" w:rsidRDefault="00D91BD9" w:rsidP="00D91BD9">
      <w:pPr>
        <w:pStyle w:val="Zkladntext"/>
        <w:rPr>
          <w:b/>
        </w:rPr>
      </w:pPr>
      <w:r w:rsidRPr="00274B85">
        <w:rPr>
          <w:b/>
        </w:rPr>
        <w:t>Kontrola EIOPA</w:t>
      </w:r>
    </w:p>
    <w:p w14:paraId="6362C5D4" w14:textId="77777777" w:rsidR="00D91BD9" w:rsidRPr="00274B85" w:rsidRDefault="00D91BD9" w:rsidP="00D91BD9">
      <w:pPr>
        <w:pStyle w:val="Zkladntext"/>
      </w:pPr>
      <w:r w:rsidRPr="00274B85">
        <w:t>Popis kontroly</w:t>
      </w:r>
    </w:p>
    <w:p w14:paraId="5F4C46A2" w14:textId="77777777" w:rsidR="00D91BD9" w:rsidRPr="00274B85" w:rsidRDefault="00D91BD9" w:rsidP="00D91BD9">
      <w:r w:rsidRPr="00274B85">
        <w:t>{c0160} = empty</w:t>
      </w:r>
    </w:p>
    <w:p w14:paraId="0C3E8EEB" w14:textId="77777777" w:rsidR="00D91BD9" w:rsidRPr="00274B85" w:rsidRDefault="00D91BD9" w:rsidP="00D91BD9">
      <w:r w:rsidRPr="00274B85">
        <w:t>FILTER: {c0290} like '##7#' or {c0290} like '##8#'</w:t>
      </w:r>
    </w:p>
    <w:p w14:paraId="56FD8D95" w14:textId="77777777" w:rsidR="00D91BD9" w:rsidRPr="00274B85" w:rsidRDefault="00D91BD9" w:rsidP="00D91BD9">
      <w:pPr>
        <w:pStyle w:val="Zkladntext"/>
      </w:pPr>
    </w:p>
    <w:p w14:paraId="582D8084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64A83DAA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JOIN_CHECK('SE.06.02.16.01',</w:t>
      </w:r>
    </w:p>
    <w:p w14:paraId="25528A50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'SE.06.02.16.02',</w:t>
      </w:r>
    </w:p>
    <w:p w14:paraId="6A90D396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  <w:t xml:space="preserve">           AND(REGEXP_LIKE( Y-&gt;si1554, "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7</w:t>
      </w:r>
      <w:r w:rsidR="006273CD" w:rsidRPr="00274B85">
        <w:rPr>
          <w:rFonts w:cs="Arial"/>
        </w:rPr>
        <w:t>.</w:t>
      </w:r>
      <w:r w:rsidRPr="00274B85">
        <w:rPr>
          <w:rFonts w:cs="Arial"/>
        </w:rPr>
        <w:t>|</w:t>
      </w:r>
      <w:r w:rsidR="006273CD" w:rsidRPr="00274B85">
        <w:rPr>
          <w:rFonts w:cs="Arial"/>
        </w:rPr>
        <w:t>.</w:t>
      </w:r>
      <w:r w:rsidRPr="00274B85">
        <w:rPr>
          <w:rFonts w:cs="Arial"/>
        </w:rPr>
        <w:t>8</w:t>
      </w:r>
      <w:r w:rsidR="006273CD" w:rsidRPr="00274B85">
        <w:rPr>
          <w:rFonts w:cs="Arial"/>
        </w:rPr>
        <w:t>.</w:t>
      </w:r>
      <w:r w:rsidRPr="00274B85">
        <w:rPr>
          <w:rFonts w:cs="Arial"/>
        </w:rPr>
        <w:t>"),</w:t>
      </w:r>
    </w:p>
    <w:p w14:paraId="511207FE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Y-&gt;UI = X-&gt;UI),</w:t>
      </w:r>
    </w:p>
    <w:p w14:paraId="3BC987B2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</w:t>
      </w:r>
      <w:r w:rsidR="00513FBC" w:rsidRPr="00274B85">
        <w:rPr>
          <w:rFonts w:cs="Arial"/>
        </w:rPr>
        <w:t xml:space="preserve">          </w:t>
      </w:r>
      <w:r w:rsidRPr="00274B85">
        <w:rPr>
          <w:rFonts w:cs="Arial"/>
        </w:rPr>
        <w:t xml:space="preserve">  ISBLANK(X-&gt;mi1987));</w:t>
      </w:r>
    </w:p>
    <w:p w14:paraId="48517E87" w14:textId="77777777" w:rsidR="00D91BD9" w:rsidRPr="00274B85" w:rsidRDefault="00D91BD9" w:rsidP="00D91BD9">
      <w:pPr>
        <w:spacing w:after="0" w:line="240" w:lineRule="auto"/>
        <w:jc w:val="left"/>
      </w:pPr>
    </w:p>
    <w:p w14:paraId="796FDF73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Uživatelský zápis</w:t>
      </w:r>
    </w:p>
    <w:p w14:paraId="53DC39E2" w14:textId="77777777" w:rsidR="008D1DD3" w:rsidRPr="00274B85" w:rsidRDefault="008D1DD3" w:rsidP="008D1DD3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JOIN_CHECK('SE.06.02.16.01',</w:t>
      </w:r>
    </w:p>
    <w:p w14:paraId="42A57DBA" w14:textId="77777777" w:rsidR="008D1DD3" w:rsidRPr="00274B85" w:rsidRDefault="008D1DD3" w:rsidP="008D1DD3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</w:t>
      </w:r>
      <w:r w:rsidR="00513FBC" w:rsidRPr="00274B85">
        <w:rPr>
          <w:rFonts w:cs="Arial"/>
        </w:rPr>
        <w:t xml:space="preserve">             </w:t>
      </w:r>
      <w:r w:rsidRPr="00274B85">
        <w:rPr>
          <w:rFonts w:cs="Arial"/>
        </w:rPr>
        <w:t xml:space="preserve">    'SE.06.02.16.02',</w:t>
      </w:r>
    </w:p>
    <w:p w14:paraId="61D50E40" w14:textId="77777777" w:rsidR="008D1DD3" w:rsidRPr="00274B85" w:rsidRDefault="008D1DD3" w:rsidP="008D1DD3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="00513FBC" w:rsidRPr="00274B85">
        <w:rPr>
          <w:rFonts w:cs="Arial"/>
        </w:rPr>
        <w:t xml:space="preserve">              </w:t>
      </w:r>
      <w:r w:rsidRPr="00274B85">
        <w:rPr>
          <w:rFonts w:cs="Arial"/>
        </w:rPr>
        <w:t xml:space="preserve">  AND(REGEXP_LIKE(Y-&gt;C0290, "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7</w:t>
      </w:r>
      <w:r w:rsidR="006273CD" w:rsidRPr="00274B85">
        <w:rPr>
          <w:rFonts w:cs="Arial"/>
        </w:rPr>
        <w:t>.</w:t>
      </w:r>
      <w:r w:rsidRPr="00274B85">
        <w:rPr>
          <w:rFonts w:cs="Arial"/>
        </w:rPr>
        <w:t>|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8</w:t>
      </w:r>
      <w:r w:rsidR="006273CD" w:rsidRPr="00274B85">
        <w:rPr>
          <w:rFonts w:cs="Arial"/>
        </w:rPr>
        <w:t>.</w:t>
      </w:r>
      <w:r w:rsidRPr="00274B85">
        <w:rPr>
          <w:rFonts w:cs="Arial"/>
        </w:rPr>
        <w:t>"),</w:t>
      </w:r>
    </w:p>
    <w:p w14:paraId="4590AA9B" w14:textId="77777777" w:rsidR="008D1DD3" w:rsidRPr="00274B85" w:rsidRDefault="008D1DD3" w:rsidP="008D1DD3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</w:t>
      </w:r>
      <w:r w:rsidR="00513FBC" w:rsidRPr="00274B85">
        <w:rPr>
          <w:rFonts w:cs="Arial"/>
        </w:rPr>
        <w:t xml:space="preserve">                                             </w:t>
      </w:r>
      <w:r w:rsidRPr="00274B85">
        <w:rPr>
          <w:rFonts w:cs="Arial"/>
        </w:rPr>
        <w:t xml:space="preserve">        Y-&gt;C0040 = X-&gt;C0040),</w:t>
      </w:r>
    </w:p>
    <w:p w14:paraId="59EDD1BA" w14:textId="77777777" w:rsidR="00D91BD9" w:rsidRPr="00274B85" w:rsidRDefault="008D1DD3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</w:t>
      </w:r>
      <w:r w:rsidR="00513FBC" w:rsidRPr="00274B85">
        <w:rPr>
          <w:rFonts w:cs="Arial"/>
        </w:rPr>
        <w:t xml:space="preserve">                                 </w:t>
      </w:r>
      <w:r w:rsidRPr="00274B85">
        <w:rPr>
          <w:rFonts w:cs="Arial"/>
        </w:rPr>
        <w:t xml:space="preserve">   ISBLANK(X-&gt;C0160));</w:t>
      </w:r>
    </w:p>
    <w:p w14:paraId="1393A91C" w14:textId="77777777" w:rsidR="00D91BD9" w:rsidRPr="00274B85" w:rsidRDefault="00D91BD9" w:rsidP="00D91BD9">
      <w:pPr>
        <w:rPr>
          <w:szCs w:val="24"/>
          <w:lang w:eastAsia="en-US"/>
        </w:rPr>
      </w:pPr>
    </w:p>
    <w:p w14:paraId="22CB572A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mezi záznamy dvou datových oblastí </w:t>
      </w:r>
      <w:r w:rsidRPr="00274B85">
        <w:rPr>
          <w:rFonts w:cs="Arial"/>
        </w:rPr>
        <w:t>SE.06.02.16.01 a SE.06.02.16.02</w:t>
      </w:r>
      <w:r w:rsidRPr="00274B85">
        <w:rPr>
          <w:szCs w:val="24"/>
          <w:lang w:eastAsia="en-US"/>
        </w:rPr>
        <w:t xml:space="preserve">, které jsou relačně propojeny přes dynamický parametr UI. </w:t>
      </w:r>
    </w:p>
    <w:p w14:paraId="6DDB9E60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pro záznamy pokud údaj </w:t>
      </w:r>
      <w:r w:rsidRPr="00274B85">
        <w:rPr>
          <w:rFonts w:cs="Arial"/>
        </w:rPr>
        <w:t xml:space="preserve">C0290 </w:t>
      </w:r>
      <w:r w:rsidRPr="00274B85">
        <w:rPr>
          <w:szCs w:val="24"/>
          <w:lang w:eastAsia="en-US"/>
        </w:rPr>
        <w:t xml:space="preserve">z </w:t>
      </w:r>
      <w:r w:rsidRPr="00274B85">
        <w:rPr>
          <w:rFonts w:cs="Arial"/>
        </w:rPr>
        <w:t>SE.06.02.16.02</w:t>
      </w:r>
      <w:r w:rsidRPr="00274B85">
        <w:rPr>
          <w:szCs w:val="24"/>
          <w:lang w:eastAsia="en-US"/>
        </w:rPr>
        <w:t xml:space="preserve"> vyhovuje definované podmínce podle regulárního výrazu. </w:t>
      </w:r>
    </w:p>
    <w:p w14:paraId="1D57CAF4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Vlastní kontrola vyhodnocuje nevyplnění hodnoty údaje C0160 v </w:t>
      </w:r>
      <w:r w:rsidRPr="00274B85">
        <w:rPr>
          <w:rFonts w:cs="Arial"/>
        </w:rPr>
        <w:t>SE.06.02.16.01</w:t>
      </w:r>
      <w:r w:rsidRPr="00274B85">
        <w:rPr>
          <w:szCs w:val="24"/>
          <w:lang w:eastAsia="en-US"/>
        </w:rPr>
        <w:t>.</w:t>
      </w:r>
    </w:p>
    <w:p w14:paraId="4C11B2B4" w14:textId="77777777" w:rsidR="00D91BD9" w:rsidRPr="00274B85" w:rsidRDefault="00D91BD9" w:rsidP="00D91BD9">
      <w:pPr>
        <w:rPr>
          <w:szCs w:val="24"/>
          <w:lang w:eastAsia="en-US"/>
        </w:rPr>
      </w:pPr>
    </w:p>
    <w:p w14:paraId="5E0188D8" w14:textId="77777777" w:rsidR="00D91BD9" w:rsidRPr="00274B85" w:rsidRDefault="00D91BD9" w:rsidP="00D91BD9">
      <w:pPr>
        <w:pStyle w:val="Zkladntext"/>
        <w:rPr>
          <w:b/>
        </w:rPr>
      </w:pPr>
      <w:r w:rsidRPr="00274B85">
        <w:rPr>
          <w:b/>
        </w:rPr>
        <w:t>Kontrola MKT</w:t>
      </w:r>
    </w:p>
    <w:p w14:paraId="7BEB9E0E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Popis kontroly</w:t>
      </w:r>
    </w:p>
    <w:p w14:paraId="191B8C41" w14:textId="77777777" w:rsidR="00D91BD9" w:rsidRPr="00274B85" w:rsidRDefault="00D91BD9" w:rsidP="00D91BD9">
      <w:pPr>
        <w:pStyle w:val="Zkladntext"/>
      </w:pPr>
      <w:r w:rsidRPr="00274B85">
        <w:t>Je-li ve výkazu TRAFIM10 údaj Identifikační kód nástroje 1 (TRAF10_11.FIM0065) nebo údaj Identifikační kód nástroje 2 (TRAF10_11.FIM0066) vyplněný, potom musí být údaje Identifikace investičního nástroje (TRAF11_11.FIM0151, TRAF11_11.FIM0152, TRAF11_11.FIM0153) prázdné.</w:t>
      </w:r>
    </w:p>
    <w:p w14:paraId="50E0552E" w14:textId="77777777" w:rsidR="00D91BD9" w:rsidRPr="00274B85" w:rsidRDefault="00D91BD9" w:rsidP="00D91BD9">
      <w:pPr>
        <w:pStyle w:val="Zkladntext"/>
      </w:pPr>
    </w:p>
    <w:p w14:paraId="4930AF0F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6BB8BB1F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JOIN_CHECK(TRAF10_11, </w:t>
      </w:r>
    </w:p>
    <w:p w14:paraId="28EF8AF3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TRAF11_11,</w:t>
      </w:r>
    </w:p>
    <w:p w14:paraId="08B25B55" w14:textId="77777777" w:rsidR="00D91BD9" w:rsidRPr="00274B85" w:rsidRDefault="00D91BD9" w:rsidP="00D91BD9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AND(OR(NOT(ISBLANK( X-&gt;FIM0065)), NOT(ISBLANK( X-&gt;FIM0066))),</w:t>
      </w:r>
    </w:p>
    <w:p w14:paraId="3D667132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</w:t>
      </w:r>
      <w:r w:rsidRPr="00274B85">
        <w:rPr>
          <w:rFonts w:cs="Arial"/>
        </w:rPr>
        <w:tab/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X-&gt;R0011 = Y-&gt;R0011,</w:t>
      </w:r>
    </w:p>
    <w:p w14:paraId="1E11502D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X-&gt;R0012 = Y-&gt;R0012),</w:t>
      </w:r>
    </w:p>
    <w:p w14:paraId="193D8CFE" w14:textId="77777777" w:rsidR="00D91BD9" w:rsidRPr="00274B85" w:rsidRDefault="00D91BD9" w:rsidP="00D91BD9">
      <w:pPr>
        <w:spacing w:after="0" w:line="240" w:lineRule="auto"/>
        <w:jc w:val="left"/>
      </w:pPr>
      <w:r w:rsidRPr="00274B85">
        <w:rPr>
          <w:rFonts w:cs="Arial"/>
        </w:rPr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AND( ISBLANK(Y-&gt;FIM0151),  ISBLANK(Y-&gt;FIM0152), ISBLANK(Y-&gt;FIM0153)));</w:t>
      </w:r>
    </w:p>
    <w:p w14:paraId="69569A0D" w14:textId="77777777" w:rsidR="00D91BD9" w:rsidRPr="00274B85" w:rsidRDefault="00D91BD9" w:rsidP="00D91BD9">
      <w:pPr>
        <w:rPr>
          <w:szCs w:val="24"/>
          <w:lang w:eastAsia="en-US"/>
        </w:rPr>
      </w:pPr>
    </w:p>
    <w:p w14:paraId="3A60E440" w14:textId="77777777" w:rsidR="00D91BD9" w:rsidRPr="00274B85" w:rsidRDefault="00D91BD9" w:rsidP="00D91BD9">
      <w:pPr>
        <w:rPr>
          <w:szCs w:val="24"/>
          <w:u w:val="single"/>
          <w:lang w:eastAsia="en-US"/>
        </w:rPr>
      </w:pPr>
      <w:r w:rsidRPr="00274B85">
        <w:rPr>
          <w:szCs w:val="24"/>
          <w:u w:val="single"/>
          <w:lang w:eastAsia="en-US"/>
        </w:rPr>
        <w:t>Uživatelský zápis</w:t>
      </w:r>
    </w:p>
    <w:p w14:paraId="32214AEF" w14:textId="77777777" w:rsidR="00FE333E" w:rsidRPr="00274B85" w:rsidRDefault="00FE333E" w:rsidP="00FE333E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JOIN_CHECK(TRAF10_11, </w:t>
      </w:r>
    </w:p>
    <w:p w14:paraId="42448AF1" w14:textId="77777777" w:rsidR="00FE333E" w:rsidRPr="00274B85" w:rsidRDefault="00FE333E" w:rsidP="00FE333E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TRAF11_11,</w:t>
      </w:r>
    </w:p>
    <w:p w14:paraId="5A930A67" w14:textId="77777777" w:rsidR="00FE333E" w:rsidRPr="00274B85" w:rsidRDefault="00FE333E" w:rsidP="00FE333E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AND(OR(NOT(ISBLANK( X-&gt;</w:t>
      </w:r>
      <w:r w:rsidR="006B3049" w:rsidRPr="00274B85">
        <w:rPr>
          <w:rFonts w:cs="Arial"/>
        </w:rPr>
        <w:t>33</w:t>
      </w:r>
      <w:r w:rsidRPr="00274B85">
        <w:rPr>
          <w:rFonts w:cs="Arial"/>
        </w:rPr>
        <w:t>)), NOT(ISBLANK( X-&gt;</w:t>
      </w:r>
      <w:r w:rsidR="00F472FB" w:rsidRPr="00274B85">
        <w:rPr>
          <w:rFonts w:cs="Arial"/>
        </w:rPr>
        <w:t>34</w:t>
      </w:r>
      <w:r w:rsidRPr="00274B85">
        <w:rPr>
          <w:rFonts w:cs="Arial"/>
        </w:rPr>
        <w:t>))),</w:t>
      </w:r>
    </w:p>
    <w:p w14:paraId="5602FCDD" w14:textId="77777777" w:rsidR="00FE333E" w:rsidRPr="00274B85" w:rsidRDefault="00FE333E" w:rsidP="00FE333E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</w:t>
      </w:r>
      <w:r w:rsidRPr="00274B85">
        <w:rPr>
          <w:rFonts w:cs="Arial"/>
        </w:rPr>
        <w:tab/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X-&gt;</w:t>
      </w:r>
      <w:r w:rsidR="001B3716" w:rsidRPr="00274B85">
        <w:rPr>
          <w:rFonts w:cs="Arial"/>
        </w:rPr>
        <w:t xml:space="preserve">2 </w:t>
      </w:r>
      <w:r w:rsidRPr="00274B85">
        <w:rPr>
          <w:rFonts w:cs="Arial"/>
        </w:rPr>
        <w:t>= Y-&gt;1,</w:t>
      </w:r>
    </w:p>
    <w:p w14:paraId="4BAB9642" w14:textId="77777777" w:rsidR="00FE333E" w:rsidRPr="00274B85" w:rsidRDefault="00FE333E" w:rsidP="00FE333E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X-&gt;</w:t>
      </w:r>
      <w:r w:rsidR="001B3716" w:rsidRPr="00274B85">
        <w:rPr>
          <w:rFonts w:cs="Arial"/>
        </w:rPr>
        <w:t xml:space="preserve">3 </w:t>
      </w:r>
      <w:r w:rsidRPr="00274B85">
        <w:rPr>
          <w:rFonts w:cs="Arial"/>
        </w:rPr>
        <w:t>= Y-&gt;2),</w:t>
      </w:r>
    </w:p>
    <w:p w14:paraId="10B03201" w14:textId="77777777" w:rsidR="00FE333E" w:rsidRPr="00274B85" w:rsidRDefault="00FE333E" w:rsidP="00FE333E">
      <w:pPr>
        <w:spacing w:after="0" w:line="240" w:lineRule="auto"/>
        <w:jc w:val="left"/>
      </w:pPr>
      <w:r w:rsidRPr="00274B85">
        <w:rPr>
          <w:rFonts w:cs="Arial"/>
        </w:rPr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AND( ISBLANK(Y-&gt;</w:t>
      </w:r>
      <w:r w:rsidR="00B4173F" w:rsidRPr="00274B85">
        <w:rPr>
          <w:rFonts w:cs="Arial"/>
        </w:rPr>
        <w:t>18</w:t>
      </w:r>
      <w:r w:rsidRPr="00274B85">
        <w:rPr>
          <w:rFonts w:cs="Arial"/>
        </w:rPr>
        <w:t>),  ISBLANK(Y-&gt;</w:t>
      </w:r>
      <w:r w:rsidR="00B4173F" w:rsidRPr="00274B85">
        <w:rPr>
          <w:rFonts w:cs="Arial"/>
        </w:rPr>
        <w:t>19</w:t>
      </w:r>
      <w:r w:rsidRPr="00274B85">
        <w:rPr>
          <w:rFonts w:cs="Arial"/>
        </w:rPr>
        <w:t>), ISBLANK(Y-&gt;</w:t>
      </w:r>
      <w:r w:rsidR="00B4173F" w:rsidRPr="00274B85">
        <w:rPr>
          <w:rFonts w:cs="Arial"/>
        </w:rPr>
        <w:t>20</w:t>
      </w:r>
      <w:r w:rsidRPr="00274B85">
        <w:rPr>
          <w:rFonts w:cs="Arial"/>
        </w:rPr>
        <w:t>)));</w:t>
      </w:r>
    </w:p>
    <w:p w14:paraId="5443A14B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lastRenderedPageBreak/>
        <w:t>Kontrola se provádí mezi záznamy dvou datových oblastí TRAF10_11 a TRAF11_11, které jsou relačně propojeny přes dva dynamické parametry R0011 a R0012, které jsou v datových oblastech v příslušných sloupcích.</w:t>
      </w:r>
    </w:p>
    <w:p w14:paraId="418FA41F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Kontroluje se vylnění/nevyplnění hodnot údajů vzájemně propojených záznamů daných datových oblastí dle definované podmínky.</w:t>
      </w:r>
    </w:p>
    <w:p w14:paraId="3E9805FD" w14:textId="77777777" w:rsidR="00D91BD9" w:rsidRPr="00274B85" w:rsidRDefault="00D91BD9" w:rsidP="00D91BD9">
      <w:pPr>
        <w:rPr>
          <w:szCs w:val="24"/>
          <w:lang w:eastAsia="en-US"/>
        </w:rPr>
      </w:pPr>
    </w:p>
    <w:p w14:paraId="692A94BF" w14:textId="77777777" w:rsidR="00D91BD9" w:rsidRPr="00274B85" w:rsidRDefault="00D91BD9" w:rsidP="00D91BD9">
      <w:pPr>
        <w:pStyle w:val="Zkladntext"/>
        <w:rPr>
          <w:b/>
        </w:rPr>
      </w:pPr>
      <w:r w:rsidRPr="00274B85">
        <w:rPr>
          <w:b/>
        </w:rPr>
        <w:t>Kontrola AnaCredit</w:t>
      </w:r>
    </w:p>
    <w:p w14:paraId="21995B6D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Popis kontroly</w:t>
      </w:r>
    </w:p>
    <w:p w14:paraId="135517A0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274B85">
        <w:t>IF [PANACR02.ANA0001] = '06' THEN [PANACR03.ANA0039] = 'NTAP'</w:t>
      </w:r>
    </w:p>
    <w:p w14:paraId="4278235A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15F0FF73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Sémantický zápis</w:t>
      </w:r>
    </w:p>
    <w:p w14:paraId="5984AAC1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JOIN_CHECK(PAN02_11, </w:t>
      </w:r>
    </w:p>
    <w:p w14:paraId="51978EFF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PAN03_11, </w:t>
      </w:r>
    </w:p>
    <w:p w14:paraId="3E55A128" w14:textId="77777777" w:rsidR="00D91BD9" w:rsidRPr="00274B85" w:rsidRDefault="00D91BD9" w:rsidP="00D91BD9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AND(X-&gt;ANA0001="06", </w:t>
      </w:r>
    </w:p>
    <w:p w14:paraId="7614512C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X-&gt;R0033 = Y-&gt;R0033, </w:t>
      </w:r>
    </w:p>
    <w:p w14:paraId="047AF66E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X-&gt;R0030 = Y-&gt;R0030, </w:t>
      </w:r>
    </w:p>
    <w:p w14:paraId="7C4C8DBC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X-&gt;R0031 = Y-&gt;R0031), </w:t>
      </w:r>
    </w:p>
    <w:p w14:paraId="1FE652D8" w14:textId="77777777" w:rsidR="00D91BD9" w:rsidRPr="00274B85" w:rsidRDefault="00D91BD9" w:rsidP="00D91BD9">
      <w:pPr>
        <w:pStyle w:val="Priklad-text"/>
        <w:rPr>
          <w:rFonts w:ascii="Arial" w:hAnsi="Arial" w:cs="Arial"/>
          <w:szCs w:val="20"/>
        </w:rPr>
      </w:pPr>
      <w:r w:rsidRPr="00274B85">
        <w:rPr>
          <w:rFonts w:ascii="Arial" w:hAnsi="Arial" w:cs="Arial"/>
          <w:szCs w:val="20"/>
        </w:rPr>
        <w:t xml:space="preserve">         </w:t>
      </w:r>
      <w:r w:rsidRPr="00274B85">
        <w:rPr>
          <w:rFonts w:ascii="Arial" w:hAnsi="Arial" w:cs="Arial"/>
          <w:szCs w:val="20"/>
        </w:rPr>
        <w:tab/>
        <w:t xml:space="preserve">           REGEXP_LIKE(Y-&gt;ANA0039, "NTAP"));</w:t>
      </w:r>
    </w:p>
    <w:p w14:paraId="6204F186" w14:textId="77777777" w:rsidR="00D91BD9" w:rsidRPr="00274B85" w:rsidRDefault="00D91BD9" w:rsidP="00D91BD9">
      <w:pPr>
        <w:rPr>
          <w:b/>
        </w:rPr>
      </w:pPr>
    </w:p>
    <w:p w14:paraId="72B27F56" w14:textId="77777777" w:rsidR="00D91BD9" w:rsidRPr="00274B85" w:rsidRDefault="00D91BD9" w:rsidP="00D91BD9">
      <w:pPr>
        <w:rPr>
          <w:u w:val="single"/>
        </w:rPr>
      </w:pPr>
      <w:r w:rsidRPr="00274B85">
        <w:rPr>
          <w:u w:val="single"/>
        </w:rPr>
        <w:t>Uživatelský zápis</w:t>
      </w:r>
    </w:p>
    <w:p w14:paraId="44CC0865" w14:textId="77777777" w:rsidR="002C4C91" w:rsidRPr="00274B85" w:rsidRDefault="002C4C91" w:rsidP="002C4C91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JOIN_CHECK(PAN02_11, </w:t>
      </w:r>
    </w:p>
    <w:p w14:paraId="626AD1CC" w14:textId="77777777" w:rsidR="002C4C91" w:rsidRPr="00274B85" w:rsidRDefault="002C4C91" w:rsidP="002C4C91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PAN03_11, </w:t>
      </w:r>
    </w:p>
    <w:p w14:paraId="36FF6769" w14:textId="77777777" w:rsidR="002C4C91" w:rsidRPr="00274B85" w:rsidRDefault="002C4C91" w:rsidP="002C4C91">
      <w:pPr>
        <w:spacing w:after="0" w:line="240" w:lineRule="auto"/>
        <w:ind w:left="720"/>
        <w:jc w:val="left"/>
        <w:rPr>
          <w:rFonts w:cs="Arial"/>
        </w:rPr>
      </w:pPr>
      <w:r w:rsidRPr="00274B85">
        <w:rPr>
          <w:rFonts w:cs="Arial"/>
        </w:rPr>
        <w:t xml:space="preserve">           AND(X-&gt;</w:t>
      </w:r>
      <w:r w:rsidR="00C54466" w:rsidRPr="00274B85">
        <w:rPr>
          <w:rFonts w:cs="Arial"/>
        </w:rPr>
        <w:t>4</w:t>
      </w:r>
      <w:r w:rsidRPr="00274B85">
        <w:rPr>
          <w:rFonts w:cs="Arial"/>
        </w:rPr>
        <w:t xml:space="preserve">="06", </w:t>
      </w:r>
    </w:p>
    <w:p w14:paraId="7F2EFAFC" w14:textId="77777777" w:rsidR="002C4C91" w:rsidRPr="00274B85" w:rsidRDefault="002C4C91" w:rsidP="002C4C91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</w:t>
      </w:r>
      <w:r w:rsidR="00C54466" w:rsidRPr="00274B85">
        <w:rPr>
          <w:rFonts w:cs="Arial"/>
        </w:rPr>
        <w:t>1</w:t>
      </w:r>
      <w:r w:rsidRPr="00274B85">
        <w:rPr>
          <w:rFonts w:cs="Arial"/>
        </w:rPr>
        <w:t xml:space="preserve"> = Y-&gt;</w:t>
      </w:r>
      <w:r w:rsidR="003119D9" w:rsidRPr="00274B85">
        <w:rPr>
          <w:rFonts w:cs="Arial"/>
        </w:rPr>
        <w:t>1</w:t>
      </w:r>
      <w:r w:rsidRPr="00274B85">
        <w:rPr>
          <w:rFonts w:cs="Arial"/>
        </w:rPr>
        <w:t xml:space="preserve">, </w:t>
      </w:r>
    </w:p>
    <w:p w14:paraId="485F9F91" w14:textId="77777777" w:rsidR="002C4C91" w:rsidRPr="00274B85" w:rsidRDefault="002C4C91" w:rsidP="002C4C91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</w:t>
      </w:r>
      <w:r w:rsidR="00C54466" w:rsidRPr="00274B85">
        <w:rPr>
          <w:rFonts w:cs="Arial"/>
        </w:rPr>
        <w:t>2</w:t>
      </w:r>
      <w:r w:rsidRPr="00274B85">
        <w:rPr>
          <w:rFonts w:cs="Arial"/>
        </w:rPr>
        <w:t xml:space="preserve"> = Y-&gt;</w:t>
      </w:r>
      <w:r w:rsidR="003119D9" w:rsidRPr="00274B85">
        <w:rPr>
          <w:rFonts w:cs="Arial"/>
        </w:rPr>
        <w:t>2</w:t>
      </w:r>
      <w:r w:rsidRPr="00274B85">
        <w:rPr>
          <w:rFonts w:cs="Arial"/>
        </w:rPr>
        <w:t xml:space="preserve">, </w:t>
      </w:r>
    </w:p>
    <w:p w14:paraId="177947A2" w14:textId="77777777" w:rsidR="002C4C91" w:rsidRPr="00274B85" w:rsidRDefault="002C4C91" w:rsidP="002C4C91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</w:t>
      </w:r>
      <w:r w:rsidR="00CC4898" w:rsidRPr="00274B85">
        <w:rPr>
          <w:rFonts w:cs="Arial"/>
        </w:rPr>
        <w:t>3</w:t>
      </w:r>
      <w:r w:rsidRPr="00274B85">
        <w:rPr>
          <w:rFonts w:cs="Arial"/>
        </w:rPr>
        <w:t xml:space="preserve"> = Y-&gt;</w:t>
      </w:r>
      <w:r w:rsidR="003119D9" w:rsidRPr="00274B85">
        <w:rPr>
          <w:rFonts w:cs="Arial"/>
        </w:rPr>
        <w:t>3</w:t>
      </w:r>
      <w:r w:rsidRPr="00274B85">
        <w:rPr>
          <w:rFonts w:cs="Arial"/>
        </w:rPr>
        <w:t xml:space="preserve">), </w:t>
      </w:r>
    </w:p>
    <w:p w14:paraId="22BDD00B" w14:textId="77777777" w:rsidR="00D91BD9" w:rsidRPr="00274B85" w:rsidRDefault="002C4C91" w:rsidP="00D91BD9">
      <w:pPr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  <w:t xml:space="preserve">           REGEXP_LIKE(Y-&gt;</w:t>
      </w:r>
      <w:r w:rsidR="00E4315A" w:rsidRPr="00274B85">
        <w:rPr>
          <w:rFonts w:cs="Arial"/>
        </w:rPr>
        <w:t>15</w:t>
      </w:r>
      <w:r w:rsidRPr="00274B85">
        <w:rPr>
          <w:rFonts w:cs="Arial"/>
        </w:rPr>
        <w:t>, "NTAP"));</w:t>
      </w:r>
    </w:p>
    <w:p w14:paraId="66E306B1" w14:textId="77777777" w:rsidR="002C4C91" w:rsidRPr="00274B85" w:rsidRDefault="002C4C91" w:rsidP="00D91BD9">
      <w:pPr>
        <w:rPr>
          <w:szCs w:val="24"/>
          <w:lang w:eastAsia="en-US"/>
        </w:rPr>
      </w:pPr>
    </w:p>
    <w:p w14:paraId="2E84A631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mezi mezi záznamy dvou datových oblastí PAN02_11 a PAN03_11, které jsou relačně propojeny přes tři dynamické parametry R0033, R0030 a R0031. </w:t>
      </w:r>
    </w:p>
    <w:p w14:paraId="31E8833D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Kontroluje se správná kombinace vyplnění hodnot údajů PAN02_11</w:t>
      </w:r>
      <w:r w:rsidRPr="00274B85">
        <w:rPr>
          <w:rFonts w:cs="Arial"/>
        </w:rPr>
        <w:t xml:space="preserve">[1,4] </w:t>
      </w:r>
      <w:r w:rsidRPr="00274B85">
        <w:rPr>
          <w:szCs w:val="24"/>
          <w:lang w:eastAsia="en-US"/>
        </w:rPr>
        <w:t xml:space="preserve"> a PAN03_11</w:t>
      </w:r>
      <w:r w:rsidRPr="00274B85">
        <w:rPr>
          <w:rFonts w:cs="Arial"/>
        </w:rPr>
        <w:t xml:space="preserve">[1,15] </w:t>
      </w:r>
      <w:r w:rsidRPr="00274B85">
        <w:rPr>
          <w:szCs w:val="24"/>
          <w:lang w:eastAsia="en-US"/>
        </w:rPr>
        <w:t xml:space="preserve"> vzájemně propojených záznamů daných datových oblastí.</w:t>
      </w:r>
    </w:p>
    <w:p w14:paraId="3FFF820B" w14:textId="77777777" w:rsidR="00D91BD9" w:rsidRPr="00274B85" w:rsidRDefault="00D91BD9" w:rsidP="00D91BD9">
      <w:pPr>
        <w:rPr>
          <w:b/>
          <w:u w:val="single"/>
        </w:rPr>
      </w:pPr>
    </w:p>
    <w:p w14:paraId="482CB364" w14:textId="77777777" w:rsidR="00D91BD9" w:rsidRPr="00274B85" w:rsidRDefault="00D91BD9" w:rsidP="00D91BD9">
      <w:pPr>
        <w:rPr>
          <w:b/>
          <w:u w:val="single"/>
        </w:rPr>
      </w:pPr>
      <w:r w:rsidRPr="00274B85">
        <w:rPr>
          <w:b/>
          <w:u w:val="single"/>
        </w:rPr>
        <w:t>JOIN_FETCH</w:t>
      </w:r>
    </w:p>
    <w:p w14:paraId="75EAE388" w14:textId="77777777" w:rsidR="00D91BD9" w:rsidRPr="00274B85" w:rsidRDefault="00D91BD9" w:rsidP="00D91BD9">
      <w:r w:rsidRPr="00274B85">
        <w:t>Funkce JOIN_FETCH definuje odvozený datový zdroj typu RowSet, který je dále používán v kontrolním výrazu. Nad tímto odvozeným datovým zdrojem mohou být prováděny agregační funkce nebo mohou být používány jednotlivé záznamy.</w:t>
      </w:r>
    </w:p>
    <w:p w14:paraId="4F27E14D" w14:textId="77777777" w:rsidR="00D91BD9" w:rsidRPr="00274B85" w:rsidRDefault="00D91BD9" w:rsidP="00D91BD9"/>
    <w:p w14:paraId="47FB1B6B" w14:textId="77777777" w:rsidR="00D91BD9" w:rsidRPr="00274B85" w:rsidRDefault="00D91BD9" w:rsidP="00D91BD9">
      <w:r w:rsidRPr="00274B85">
        <w:t>Základní konstrukce je:</w:t>
      </w:r>
    </w:p>
    <w:p w14:paraId="0757A68D" w14:textId="77777777" w:rsidR="00D91BD9" w:rsidRPr="00274B85" w:rsidRDefault="00D91BD9" w:rsidP="00D91BD9"/>
    <w:p w14:paraId="489D180F" w14:textId="77777777" w:rsidR="00D91BD9" w:rsidRPr="00274B85" w:rsidRDefault="00D91BD9" w:rsidP="00D91BD9">
      <w:pPr>
        <w:ind w:firstLine="720"/>
        <w:rPr>
          <w:b/>
        </w:rPr>
      </w:pPr>
      <w:r w:rsidRPr="00274B85">
        <w:rPr>
          <w:rFonts w:ascii="Calibri" w:hAnsi="Calibri" w:cs="Calibri"/>
          <w:b/>
          <w:sz w:val="22"/>
          <w:szCs w:val="22"/>
        </w:rPr>
        <w:t xml:space="preserve">&lt;promenna&gt; </w:t>
      </w:r>
      <w:r w:rsidRPr="00274B85">
        <w:rPr>
          <w:b/>
        </w:rPr>
        <w:t>“:=”</w:t>
      </w:r>
      <w:r w:rsidRPr="00274B85">
        <w:rPr>
          <w:rFonts w:ascii="Calibri" w:hAnsi="Calibri" w:cs="Calibri"/>
          <w:b/>
          <w:sz w:val="22"/>
          <w:szCs w:val="22"/>
        </w:rPr>
        <w:t xml:space="preserve"> </w:t>
      </w:r>
      <w:r w:rsidRPr="00274B85">
        <w:rPr>
          <w:b/>
        </w:rPr>
        <w:t>JOIN_FETCH ( &lt;rowSet1&gt;, &lt;rowSet2&gt;, &lt;vyraz&gt;</w:t>
      </w:r>
      <w:r w:rsidR="00E6198B" w:rsidRPr="00274B85">
        <w:rPr>
          <w:b/>
        </w:rPr>
        <w:t xml:space="preserve">, &lt;vyraz2&gt; [ { , vyraz2&gt; } ] </w:t>
      </w:r>
      <w:r w:rsidRPr="00274B85">
        <w:rPr>
          <w:b/>
        </w:rPr>
        <w:t xml:space="preserve"> );</w:t>
      </w:r>
    </w:p>
    <w:p w14:paraId="4DB0D110" w14:textId="77777777" w:rsidR="00D91BD9" w:rsidRPr="00274B85" w:rsidRDefault="00D91BD9" w:rsidP="00D91BD9">
      <w:pPr>
        <w:ind w:firstLine="720"/>
        <w:rPr>
          <w:b/>
        </w:rPr>
      </w:pPr>
      <w:r w:rsidRPr="00274B85">
        <w:rPr>
          <w:rFonts w:ascii="Calibri" w:hAnsi="Calibri" w:cs="Calibri"/>
          <w:b/>
          <w:sz w:val="22"/>
          <w:szCs w:val="22"/>
        </w:rPr>
        <w:t>&lt;telo&gt;;</w:t>
      </w:r>
    </w:p>
    <w:p w14:paraId="135135F2" w14:textId="77777777" w:rsidR="00D91BD9" w:rsidRPr="00274B85" w:rsidRDefault="00D91BD9" w:rsidP="00D91BD9">
      <w:pPr>
        <w:rPr>
          <w:b/>
        </w:rPr>
      </w:pPr>
    </w:p>
    <w:p w14:paraId="2D8F444E" w14:textId="77777777" w:rsidR="00D91BD9" w:rsidRPr="00274B85" w:rsidRDefault="00D91BD9" w:rsidP="008A7849">
      <w:pPr>
        <w:keepNext/>
      </w:pPr>
      <w:r w:rsidRPr="00274B85">
        <w:lastRenderedPageBreak/>
        <w:t>kde</w:t>
      </w:r>
    </w:p>
    <w:p w14:paraId="6C3C316F" w14:textId="77777777" w:rsidR="00D91BD9" w:rsidRPr="00274B85" w:rsidRDefault="00D91BD9" w:rsidP="00D91BD9">
      <w:pPr>
        <w:pStyle w:val="Bullet1"/>
      </w:pPr>
      <w:r w:rsidRPr="00274B85">
        <w:t>&lt;promenna&gt; - kód proměnné</w:t>
      </w:r>
    </w:p>
    <w:p w14:paraId="5C416C01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&lt;rowSet1t&gt; - </w:t>
      </w:r>
      <w:r w:rsidRPr="00274B85">
        <w:t>kód prvního datového zdroje (např. datové oblasti, externího číselníku)</w:t>
      </w:r>
    </w:p>
    <w:p w14:paraId="54D945CB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&lt;rowSet2t&gt; - </w:t>
      </w:r>
      <w:r w:rsidRPr="00274B85">
        <w:t>kód druhého datového zdroje (např. datové oblasti, externího číselníku)</w:t>
      </w:r>
    </w:p>
    <w:p w14:paraId="2E575803" w14:textId="77777777" w:rsidR="00CA3B50" w:rsidRPr="00274B85" w:rsidRDefault="00D91BD9" w:rsidP="008A1AD4">
      <w:pPr>
        <w:pStyle w:val="Bullet1"/>
      </w:pPr>
      <w:r w:rsidRPr="00274B85">
        <w:rPr>
          <w:b/>
        </w:rPr>
        <w:t xml:space="preserve">&lt;vyraz&gt; </w:t>
      </w:r>
      <w:r w:rsidRPr="00274B85">
        <w:t xml:space="preserve"> - je výraz definující výraz definující odvozený RowSet včetně definice relačního vztahu mezi datovými zdroji a případných filtračních podmínek dynamických instancí daných datových zdrojů. V definici výrazu jsou dereference na datové zdroje uváděny jako „X“ pro první zdroj, a „Y“ pro druhý zdroj.</w:t>
      </w:r>
    </w:p>
    <w:p w14:paraId="67D827B4" w14:textId="77777777" w:rsidR="0007024A" w:rsidRPr="00274B85" w:rsidRDefault="0007024A" w:rsidP="008A1AD4">
      <w:pPr>
        <w:pStyle w:val="Bullet1"/>
      </w:pPr>
      <w:r w:rsidRPr="00274B85">
        <w:rPr>
          <w:b/>
        </w:rPr>
        <w:t xml:space="preserve">&lt;vyraz2&gt; </w:t>
      </w:r>
      <w:r w:rsidRPr="00274B85">
        <w:t xml:space="preserve">- </w:t>
      </w:r>
      <w:r w:rsidR="007663C8" w:rsidRPr="00274B85">
        <w:t>definice odvozeného datového zdroje typu RowSet pomocí dereference.</w:t>
      </w:r>
    </w:p>
    <w:p w14:paraId="6A782291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&lt;telo&gt; - </w:t>
      </w:r>
      <w:r w:rsidRPr="00274B85">
        <w:t>vlastní kontrolní výraz, který používá RowSet definovaný proměnnou.</w:t>
      </w:r>
    </w:p>
    <w:p w14:paraId="1DD31063" w14:textId="77777777" w:rsidR="00D91BD9" w:rsidRPr="00274B85" w:rsidRDefault="00D91BD9" w:rsidP="00D91BD9"/>
    <w:p w14:paraId="4528552B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Příklady:</w:t>
      </w:r>
    </w:p>
    <w:p w14:paraId="37583D18" w14:textId="77777777" w:rsidR="00D91BD9" w:rsidRPr="00274B85" w:rsidRDefault="00D91BD9" w:rsidP="00D91BD9">
      <w:pPr>
        <w:pStyle w:val="Zkladntext"/>
        <w:rPr>
          <w:b/>
        </w:rPr>
      </w:pPr>
      <w:r w:rsidRPr="00274B85">
        <w:rPr>
          <w:b/>
        </w:rPr>
        <w:t>Kontrola EIOPA</w:t>
      </w:r>
    </w:p>
    <w:p w14:paraId="4F2C9FD4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Popis kontroly</w:t>
      </w:r>
    </w:p>
    <w:p w14:paraId="7DFC673F" w14:textId="77777777" w:rsidR="00D91BD9" w:rsidRPr="00274B85" w:rsidRDefault="00D91BD9" w:rsidP="00D91BD9">
      <w:r w:rsidRPr="00274B85">
        <w:t>{S.02.01, r0080,c0010}=sum({S.06.02, c0170,(sNNN)})</w:t>
      </w:r>
    </w:p>
    <w:p w14:paraId="5711D6EB" w14:textId="77777777" w:rsidR="00D91BD9" w:rsidRPr="00274B85" w:rsidRDefault="00D91BD9" w:rsidP="00D91BD9">
      <w:r w:rsidRPr="00274B85">
        <w:t>FILTER:</w:t>
      </w:r>
    </w:p>
    <w:p w14:paraId="626ED919" w14:textId="77777777" w:rsidR="00D91BD9" w:rsidRPr="00274B85" w:rsidRDefault="00D91BD9" w:rsidP="00D91BD9">
      <w:r w:rsidRPr="00274B85">
        <w:t>({S.06.02, c0290} like ‘##91’ OR {S.06.02, c0290} like ‘##92’ OR {S.06.02, c0290} like ‘##94’ OR {S.06.02, c0290} like ‘##99’) AND ({S.06.02, c0090}=[s2c_LB:x91])</w:t>
      </w:r>
    </w:p>
    <w:p w14:paraId="518B8B38" w14:textId="77777777" w:rsidR="00D91BD9" w:rsidRPr="00274B85" w:rsidRDefault="00D91BD9" w:rsidP="00D91BD9">
      <w:pPr>
        <w:pStyle w:val="Zkladntext"/>
      </w:pPr>
    </w:p>
    <w:p w14:paraId="7168B5D6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5914D26B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$XX:=JOIN_FETCH('S.06.02.01.01', </w:t>
      </w:r>
    </w:p>
    <w:p w14:paraId="0ED9407F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'S.06.02.01.02',</w:t>
      </w:r>
    </w:p>
    <w:p w14:paraId="3F8BF1A6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 AND(AND(REGEXP_LIKE( Y-&gt;si1554, "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91|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92|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94|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99"),   X-&gt;ei1070 = "x91"),</w:t>
      </w:r>
    </w:p>
    <w:p w14:paraId="76C238E8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     X-&gt;UI = Y-&gt;UI),</w:t>
      </w:r>
    </w:p>
    <w:p w14:paraId="140E00B0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     X-&gt;mi1131);</w:t>
      </w:r>
    </w:p>
    <w:p w14:paraId="783D22B2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IAF_EQ (SUM(XX-&gt;_1), [mi265, _DX="S.02.01.01.01", BL=x91, VG=x80]);</w:t>
      </w:r>
    </w:p>
    <w:p w14:paraId="5C6900CC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3506EF2" w14:textId="77777777" w:rsidR="00D91BD9" w:rsidRPr="00274B85" w:rsidRDefault="00D91BD9" w:rsidP="00D91BD9">
      <w:pPr>
        <w:rPr>
          <w:szCs w:val="24"/>
          <w:u w:val="single"/>
          <w:lang w:eastAsia="en-US"/>
        </w:rPr>
      </w:pPr>
      <w:r w:rsidRPr="00274B85">
        <w:rPr>
          <w:szCs w:val="24"/>
          <w:u w:val="single"/>
          <w:lang w:eastAsia="en-US"/>
        </w:rPr>
        <w:t>Uživatelský zápis</w:t>
      </w:r>
    </w:p>
    <w:p w14:paraId="7FBD15C6" w14:textId="77777777" w:rsidR="00E85DB8" w:rsidRPr="00274B85" w:rsidRDefault="00E85DB8" w:rsidP="00E85DB8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$XX := JOIN_FETCH('S.06.02.01.01',</w:t>
      </w:r>
    </w:p>
    <w:p w14:paraId="13F9414C" w14:textId="77777777" w:rsidR="00E85DB8" w:rsidRPr="00274B85" w:rsidRDefault="00E85DB8" w:rsidP="00E85DB8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</w:t>
      </w:r>
      <w:r w:rsidR="00B957A5" w:rsidRPr="00274B85">
        <w:rPr>
          <w:rFonts w:cs="Arial"/>
        </w:rPr>
        <w:t xml:space="preserve">                 </w:t>
      </w:r>
      <w:r w:rsidRPr="00274B85">
        <w:rPr>
          <w:rFonts w:cs="Arial"/>
        </w:rPr>
        <w:t xml:space="preserve">     'S.06.02.01.02',</w:t>
      </w:r>
    </w:p>
    <w:p w14:paraId="5C4AB788" w14:textId="77777777" w:rsidR="00E85DB8" w:rsidRPr="00274B85" w:rsidRDefault="00E85DB8" w:rsidP="00E85DB8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</w:t>
      </w:r>
      <w:r w:rsidR="00B957A5" w:rsidRPr="00274B85">
        <w:rPr>
          <w:rFonts w:cs="Arial"/>
        </w:rPr>
        <w:t xml:space="preserve">                 </w:t>
      </w:r>
      <w:r w:rsidRPr="00274B85">
        <w:rPr>
          <w:rFonts w:cs="Arial"/>
        </w:rPr>
        <w:t xml:space="preserve"> AND(AND(REGEXP_LIKE(Y-&gt;</w:t>
      </w:r>
      <w:r w:rsidR="003209E7" w:rsidRPr="00274B85">
        <w:rPr>
          <w:rFonts w:cs="Arial"/>
        </w:rPr>
        <w:t>C</w:t>
      </w:r>
      <w:r w:rsidR="00E04A04" w:rsidRPr="00274B85">
        <w:rPr>
          <w:rFonts w:cs="Arial"/>
        </w:rPr>
        <w:t>0290</w:t>
      </w:r>
      <w:r w:rsidRPr="00274B85">
        <w:rPr>
          <w:rFonts w:cs="Arial"/>
        </w:rPr>
        <w:t>, "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91|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92|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94|</w:t>
      </w:r>
      <w:r w:rsidR="006273CD" w:rsidRPr="00274B85">
        <w:rPr>
          <w:rFonts w:cs="Arial"/>
        </w:rPr>
        <w:t>..</w:t>
      </w:r>
      <w:r w:rsidRPr="00274B85">
        <w:rPr>
          <w:rFonts w:cs="Arial"/>
        </w:rPr>
        <w:t>99"), X-&gt;</w:t>
      </w:r>
      <w:r w:rsidR="00F20BB8" w:rsidRPr="00274B85">
        <w:rPr>
          <w:rFonts w:cs="Arial"/>
        </w:rPr>
        <w:t>C</w:t>
      </w:r>
      <w:r w:rsidR="002A79ED" w:rsidRPr="00274B85">
        <w:rPr>
          <w:rFonts w:cs="Arial"/>
        </w:rPr>
        <w:t>0090</w:t>
      </w:r>
      <w:r w:rsidRPr="00274B85">
        <w:rPr>
          <w:rFonts w:cs="Arial"/>
        </w:rPr>
        <w:t xml:space="preserve"> = "x91"),</w:t>
      </w:r>
    </w:p>
    <w:p w14:paraId="396FBBB7" w14:textId="77777777" w:rsidR="00E85DB8" w:rsidRPr="00274B85" w:rsidRDefault="00E85DB8" w:rsidP="00E85DB8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</w:t>
      </w:r>
      <w:r w:rsidR="00AA014F" w:rsidRPr="00274B85">
        <w:rPr>
          <w:rFonts w:cs="Arial"/>
        </w:rPr>
        <w:t xml:space="preserve">                                        </w:t>
      </w:r>
      <w:r w:rsidRPr="00274B85">
        <w:rPr>
          <w:rFonts w:cs="Arial"/>
        </w:rPr>
        <w:t>X-&gt;</w:t>
      </w:r>
      <w:r w:rsidR="004F6896" w:rsidRPr="00274B85">
        <w:rPr>
          <w:rFonts w:cs="Arial"/>
        </w:rPr>
        <w:t>C0040</w:t>
      </w:r>
      <w:r w:rsidRPr="00274B85">
        <w:rPr>
          <w:rFonts w:cs="Arial"/>
        </w:rPr>
        <w:t xml:space="preserve"> = Y-&gt;</w:t>
      </w:r>
      <w:r w:rsidR="004F6896" w:rsidRPr="00274B85">
        <w:rPr>
          <w:rFonts w:cs="Arial"/>
        </w:rPr>
        <w:t>C0040</w:t>
      </w:r>
      <w:r w:rsidRPr="00274B85">
        <w:rPr>
          <w:rFonts w:cs="Arial"/>
        </w:rPr>
        <w:t>),</w:t>
      </w:r>
    </w:p>
    <w:p w14:paraId="0E81371F" w14:textId="77777777" w:rsidR="00E85DB8" w:rsidRPr="00274B85" w:rsidRDefault="00E85DB8" w:rsidP="00E85DB8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</w:t>
      </w:r>
      <w:r w:rsidR="00AA014F" w:rsidRPr="00274B85">
        <w:rPr>
          <w:rFonts w:cs="Arial"/>
        </w:rPr>
        <w:t xml:space="preserve">                                            </w:t>
      </w:r>
      <w:r w:rsidRPr="00274B85">
        <w:rPr>
          <w:rFonts w:cs="Arial"/>
        </w:rPr>
        <w:t xml:space="preserve"> X-&gt;</w:t>
      </w:r>
      <w:r w:rsidR="003209E7" w:rsidRPr="00274B85">
        <w:rPr>
          <w:rFonts w:cs="Arial"/>
        </w:rPr>
        <w:t>C0170</w:t>
      </w:r>
      <w:r w:rsidRPr="00274B85">
        <w:rPr>
          <w:rFonts w:cs="Arial"/>
        </w:rPr>
        <w:t>);</w:t>
      </w:r>
    </w:p>
    <w:p w14:paraId="0E2C595C" w14:textId="77777777" w:rsidR="00D91BD9" w:rsidRPr="00274B85" w:rsidRDefault="00E85DB8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>IAF_EQ(SUM(XX-&gt;_1), 'S.02.01.01.01'[R0080,C0010]);</w:t>
      </w:r>
    </w:p>
    <w:p w14:paraId="566CE1A2" w14:textId="77777777" w:rsidR="00D91BD9" w:rsidRPr="00274B85" w:rsidRDefault="00D91BD9" w:rsidP="00D91BD9">
      <w:pPr>
        <w:rPr>
          <w:szCs w:val="24"/>
          <w:lang w:eastAsia="en-US"/>
        </w:rPr>
      </w:pPr>
    </w:p>
    <w:p w14:paraId="2A18DB12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Proměnná definuje odvozený RowSet obsahující údaj sloupce C0170</w:t>
      </w:r>
      <w:r w:rsidRPr="00274B85">
        <w:rPr>
          <w:rFonts w:cs="Arial"/>
          <w:lang w:eastAsia="en-US"/>
        </w:rPr>
        <w:t xml:space="preserve"> z datové oblasti </w:t>
      </w:r>
      <w:r w:rsidRPr="00274B85">
        <w:rPr>
          <w:rFonts w:cs="Arial"/>
        </w:rPr>
        <w:t>S.06.02.01.01</w:t>
      </w:r>
      <w:r w:rsidRPr="00274B85">
        <w:rPr>
          <w:szCs w:val="24"/>
          <w:lang w:eastAsia="en-US"/>
        </w:rPr>
        <w:t xml:space="preserve">, přičemž množina záznamů je vybrána na základě filtrační podmínky sloupců C0290 a C0090 nad množinou propojených záznamů dvou datových oblastí přes dynamický parametr ve sloupci C0040. </w:t>
      </w:r>
    </w:p>
    <w:p w14:paraId="16990580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Za tento RowSet obsahující množinu hodnot údaje C0170 se provádí suma, která se porovnává vůči hodnotě statického údaje z jiné datové oblasti.</w:t>
      </w:r>
    </w:p>
    <w:p w14:paraId="0774CFAD" w14:textId="77777777" w:rsidR="00D91BD9" w:rsidRPr="00274B85" w:rsidRDefault="00D91BD9" w:rsidP="00D91BD9">
      <w:pPr>
        <w:pStyle w:val="Zkladntext"/>
        <w:rPr>
          <w:b/>
        </w:rPr>
      </w:pPr>
    </w:p>
    <w:p w14:paraId="274FE0F6" w14:textId="77777777" w:rsidR="00D91BD9" w:rsidRPr="00274B85" w:rsidRDefault="00D91BD9" w:rsidP="008A7849">
      <w:pPr>
        <w:pStyle w:val="Zkladntext"/>
        <w:keepNext/>
        <w:rPr>
          <w:b/>
        </w:rPr>
      </w:pPr>
      <w:r w:rsidRPr="00274B85">
        <w:rPr>
          <w:b/>
        </w:rPr>
        <w:lastRenderedPageBreak/>
        <w:t>Kontrola MKT</w:t>
      </w:r>
    </w:p>
    <w:p w14:paraId="3E76114A" w14:textId="77777777" w:rsidR="00D91BD9" w:rsidRPr="00274B85" w:rsidRDefault="00D91BD9" w:rsidP="008A7849">
      <w:pPr>
        <w:pStyle w:val="Zkladntext"/>
        <w:keepNext/>
        <w:rPr>
          <w:u w:val="single"/>
        </w:rPr>
      </w:pPr>
      <w:r w:rsidRPr="00274B85">
        <w:rPr>
          <w:u w:val="single"/>
        </w:rPr>
        <w:t>Popis kontroly</w:t>
      </w:r>
    </w:p>
    <w:p w14:paraId="52820824" w14:textId="77777777" w:rsidR="00D91BD9" w:rsidRPr="00274B85" w:rsidRDefault="00D91BD9" w:rsidP="00D91BD9">
      <w:pPr>
        <w:pStyle w:val="Zkladntext"/>
      </w:pPr>
      <w:r w:rsidRPr="00274B85">
        <w:t>Obsahuje-li hodnota údaje Kupující - LEI kód nabyvatele anebo ústřední protistrany ve výkazu TRAFIM20 (TRAF20_21.FIM0004) předepsaný dummy LEI kód, potom údaj Kupující - IČ nabyvatele (TRAF11_11.FIM0410) musí být vyplněný a musí být nalezen v rámci množiny osob zaslaných výkazem PERFIM30 - kontrola oproti hodnotám údaje (PERF30_11.RFD0003).</w:t>
      </w:r>
    </w:p>
    <w:p w14:paraId="617F391F" w14:textId="77777777" w:rsidR="00D91BD9" w:rsidRPr="00274B85" w:rsidRDefault="00D91BD9" w:rsidP="00D91BD9">
      <w:pPr>
        <w:pStyle w:val="Zkladntext"/>
      </w:pPr>
    </w:p>
    <w:p w14:paraId="68BF579D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0F911DD2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$XX:=JOIN_FETCH(TRAF20_21, </w:t>
      </w:r>
    </w:p>
    <w:p w14:paraId="4D31B776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TRAF11_11,</w:t>
      </w:r>
    </w:p>
    <w:p w14:paraId="07581039" w14:textId="77777777" w:rsidR="00D91BD9" w:rsidRPr="00274B85" w:rsidRDefault="00D91BD9" w:rsidP="00D91BD9">
      <w:pPr>
        <w:spacing w:after="0" w:line="240" w:lineRule="auto"/>
        <w:ind w:left="1440"/>
        <w:jc w:val="left"/>
        <w:rPr>
          <w:rFonts w:cs="Arial"/>
        </w:rPr>
      </w:pPr>
      <w:r w:rsidRPr="00274B85">
        <w:rPr>
          <w:rFonts w:cs="Arial"/>
        </w:rPr>
        <w:t xml:space="preserve">        AND(REGEXP_LIKE(X-&gt;FIM0004, "DUMMY</w:t>
      </w:r>
      <w:r w:rsidR="006E30C1" w:rsidRPr="00274B85">
        <w:rPr>
          <w:rFonts w:cs="Arial"/>
        </w:rPr>
        <w:t>…….</w:t>
      </w:r>
      <w:r w:rsidRPr="00274B85">
        <w:rPr>
          <w:rFonts w:cs="Arial"/>
        </w:rPr>
        <w:t>"),</w:t>
      </w:r>
    </w:p>
    <w:p w14:paraId="587312D4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X-&gt;R0011 = Y-&gt;R0011,</w:t>
      </w:r>
    </w:p>
    <w:p w14:paraId="51A62ABA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X-&gt;R0012 = Y-&gt;R0012),</w:t>
      </w:r>
    </w:p>
    <w:p w14:paraId="6EC207FF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Y-&gt;FIM0410);</w:t>
      </w:r>
    </w:p>
    <w:p w14:paraId="24B9A717" w14:textId="77777777" w:rsidR="00BF00DD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JOIN_EXISTS($XX, </w:t>
      </w:r>
    </w:p>
    <w:p w14:paraId="014BF51A" w14:textId="77777777" w:rsidR="00F90F46" w:rsidRPr="00274B85" w:rsidRDefault="00BF00DD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</w:t>
      </w:r>
      <w:r w:rsidR="00D91BD9" w:rsidRPr="00274B85">
        <w:rPr>
          <w:rFonts w:cs="Arial"/>
        </w:rPr>
        <w:t>PERF30_11,</w:t>
      </w:r>
    </w:p>
    <w:p w14:paraId="5A068E75" w14:textId="77777777" w:rsidR="00586102" w:rsidRPr="00274B85" w:rsidRDefault="002B3B9F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</w:t>
      </w:r>
      <w:r w:rsidR="00D91BD9" w:rsidRPr="00274B85">
        <w:rPr>
          <w:rFonts w:cs="Arial"/>
        </w:rPr>
        <w:t xml:space="preserve"> AND(NOT(ISBLANK(X-&gt;_1)), </w:t>
      </w:r>
    </w:p>
    <w:p w14:paraId="4893F832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</w:t>
      </w:r>
      <w:r w:rsidR="002B3B9F" w:rsidRPr="00274B85">
        <w:rPr>
          <w:rFonts w:cs="Arial"/>
        </w:rPr>
        <w:t xml:space="preserve">                                                         </w:t>
      </w:r>
      <w:r w:rsidRPr="00274B85">
        <w:rPr>
          <w:rFonts w:cs="Arial"/>
        </w:rPr>
        <w:t>X-&gt;_1 = Y-&gt;RFD0003));</w:t>
      </w:r>
    </w:p>
    <w:p w14:paraId="6FA5655C" w14:textId="77777777" w:rsidR="00D91BD9" w:rsidRPr="00274B85" w:rsidRDefault="00D91BD9" w:rsidP="00D91BD9">
      <w:pPr>
        <w:rPr>
          <w:szCs w:val="24"/>
          <w:lang w:eastAsia="en-US"/>
        </w:rPr>
      </w:pPr>
    </w:p>
    <w:p w14:paraId="372E7A66" w14:textId="77777777" w:rsidR="00D91BD9" w:rsidRPr="00274B85" w:rsidRDefault="00D91BD9" w:rsidP="00D91BD9">
      <w:pPr>
        <w:rPr>
          <w:szCs w:val="24"/>
          <w:u w:val="single"/>
          <w:lang w:eastAsia="en-US"/>
        </w:rPr>
      </w:pPr>
      <w:r w:rsidRPr="00274B85">
        <w:rPr>
          <w:szCs w:val="24"/>
          <w:u w:val="single"/>
          <w:lang w:eastAsia="en-US"/>
        </w:rPr>
        <w:t>Uživatelský zápis</w:t>
      </w:r>
    </w:p>
    <w:p w14:paraId="0D1A7E30" w14:textId="77777777" w:rsidR="00836914" w:rsidRPr="00274B85" w:rsidRDefault="00836914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$XX:=JOIN_FETCH(TRAF20_21, </w:t>
      </w:r>
    </w:p>
    <w:p w14:paraId="4C67B6D4" w14:textId="77777777" w:rsidR="00836914" w:rsidRPr="00274B85" w:rsidRDefault="00836914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TRAF11_11,</w:t>
      </w:r>
    </w:p>
    <w:p w14:paraId="41DDB01E" w14:textId="77777777" w:rsidR="00836914" w:rsidRPr="00274B85" w:rsidRDefault="00836914" w:rsidP="00836914">
      <w:pPr>
        <w:spacing w:after="0" w:line="240" w:lineRule="auto"/>
        <w:ind w:left="1440"/>
        <w:jc w:val="left"/>
        <w:rPr>
          <w:rFonts w:cs="Arial"/>
        </w:rPr>
      </w:pPr>
      <w:r w:rsidRPr="00274B85">
        <w:rPr>
          <w:rFonts w:cs="Arial"/>
        </w:rPr>
        <w:t xml:space="preserve">        AND(REGEXP_LIKE(X-&gt;</w:t>
      </w:r>
      <w:r w:rsidR="001577AF" w:rsidRPr="00274B85">
        <w:rPr>
          <w:rFonts w:cs="Arial"/>
        </w:rPr>
        <w:t>5</w:t>
      </w:r>
      <w:r w:rsidRPr="00274B85">
        <w:rPr>
          <w:rFonts w:cs="Arial"/>
        </w:rPr>
        <w:t>, "DUMMY</w:t>
      </w:r>
      <w:r w:rsidR="006E30C1" w:rsidRPr="00274B85">
        <w:rPr>
          <w:rFonts w:cs="Arial"/>
        </w:rPr>
        <w:t>…….</w:t>
      </w:r>
      <w:r w:rsidRPr="00274B85">
        <w:rPr>
          <w:rFonts w:cs="Arial"/>
        </w:rPr>
        <w:t>"),</w:t>
      </w:r>
    </w:p>
    <w:p w14:paraId="70BA4537" w14:textId="77777777" w:rsidR="00836914" w:rsidRPr="00274B85" w:rsidRDefault="00836914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</w:t>
      </w:r>
      <w:r w:rsidR="001935F1" w:rsidRPr="00274B85">
        <w:rPr>
          <w:rFonts w:cs="Arial"/>
        </w:rPr>
        <w:t>3</w:t>
      </w:r>
      <w:r w:rsidRPr="00274B85">
        <w:rPr>
          <w:rFonts w:cs="Arial"/>
        </w:rPr>
        <w:t xml:space="preserve"> = Y-&gt;1,</w:t>
      </w:r>
    </w:p>
    <w:p w14:paraId="34FE3269" w14:textId="77777777" w:rsidR="00836914" w:rsidRPr="00274B85" w:rsidRDefault="00836914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</w:t>
      </w:r>
      <w:r w:rsidR="001935F1" w:rsidRPr="00274B85">
        <w:rPr>
          <w:rFonts w:cs="Arial"/>
        </w:rPr>
        <w:t>4</w:t>
      </w:r>
      <w:r w:rsidRPr="00274B85">
        <w:rPr>
          <w:rFonts w:cs="Arial"/>
        </w:rPr>
        <w:t xml:space="preserve"> = Y-&gt;2),</w:t>
      </w:r>
    </w:p>
    <w:p w14:paraId="16E0C17C" w14:textId="77777777" w:rsidR="00836914" w:rsidRPr="00274B85" w:rsidRDefault="00836914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Y-&gt;4);</w:t>
      </w:r>
    </w:p>
    <w:p w14:paraId="476B75A2" w14:textId="77777777" w:rsidR="00A807B1" w:rsidRPr="00274B85" w:rsidRDefault="00836914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JOIN_EXISTS($XX, </w:t>
      </w:r>
    </w:p>
    <w:p w14:paraId="008C9B8D" w14:textId="77777777" w:rsidR="00836914" w:rsidRPr="00274B85" w:rsidRDefault="00A807B1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</w:t>
      </w:r>
      <w:r w:rsidR="00836914" w:rsidRPr="00274B85">
        <w:rPr>
          <w:rFonts w:cs="Arial"/>
        </w:rPr>
        <w:t>PERF30_11,</w:t>
      </w:r>
    </w:p>
    <w:p w14:paraId="2D381F94" w14:textId="77777777" w:rsidR="00836914" w:rsidRPr="00274B85" w:rsidRDefault="00836914" w:rsidP="00836914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AND(NOT(ISBLANK(X-&gt;_1)), </w:t>
      </w:r>
    </w:p>
    <w:p w14:paraId="5D2042D0" w14:textId="77777777" w:rsidR="00D91BD9" w:rsidRPr="00274B85" w:rsidRDefault="00836914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                                  X-&gt;_1 = Y-&gt;</w:t>
      </w:r>
      <w:r w:rsidR="00F25F73" w:rsidRPr="00274B85">
        <w:rPr>
          <w:rFonts w:cs="Arial"/>
        </w:rPr>
        <w:t>4</w:t>
      </w:r>
      <w:r w:rsidRPr="00274B85">
        <w:rPr>
          <w:rFonts w:cs="Arial"/>
        </w:rPr>
        <w:t>));</w:t>
      </w:r>
    </w:p>
    <w:p w14:paraId="39B006EF" w14:textId="77777777" w:rsidR="00D91BD9" w:rsidRPr="00274B85" w:rsidRDefault="00D91BD9" w:rsidP="00D91BD9">
      <w:pPr>
        <w:rPr>
          <w:szCs w:val="24"/>
          <w:lang w:eastAsia="en-US"/>
        </w:rPr>
      </w:pPr>
    </w:p>
    <w:p w14:paraId="3106C70E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Proměnná definuje odvozený RowSet obsahující údaj FIM0410 z TRAF11_11, přičemž množina záznamů je vybrána na základě filtrační podmínky nad množinou propojených záznamů daných  datových oblastí TRAF20_21 a TRAF11_11 přes dva dynamické parametry R0011, R0012.</w:t>
      </w:r>
    </w:p>
    <w:p w14:paraId="6C0F41D2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Záznamy tohoto RowSetu se dále používají v kontrolním výrazu proti výkazu PERFIM30.</w:t>
      </w:r>
    </w:p>
    <w:p w14:paraId="205CF80C" w14:textId="77777777" w:rsidR="00D91BD9" w:rsidRPr="00274B85" w:rsidRDefault="00D91BD9" w:rsidP="00D91BD9">
      <w:pPr>
        <w:jc w:val="left"/>
        <w:rPr>
          <w:szCs w:val="24"/>
          <w:lang w:eastAsia="en-US"/>
        </w:rPr>
      </w:pPr>
      <w:r w:rsidRPr="00274B85">
        <w:rPr>
          <w:szCs w:val="24"/>
          <w:lang w:eastAsia="en-US"/>
        </w:rPr>
        <w:t>Proměnná definuje odvozený RowSet obsahující údaj TRAF11_11</w:t>
      </w:r>
      <w:r w:rsidRPr="00274B85">
        <w:rPr>
          <w:rFonts w:cs="Arial"/>
        </w:rPr>
        <w:t>[1,4]</w:t>
      </w:r>
      <w:r w:rsidRPr="00274B85">
        <w:rPr>
          <w:szCs w:val="24"/>
          <w:lang w:eastAsia="en-US"/>
        </w:rPr>
        <w:t xml:space="preserve">, přičemž množina záznamů je vybrána na základě filtrační podmínky </w:t>
      </w:r>
      <w:r w:rsidRPr="00274B85">
        <w:rPr>
          <w:rFonts w:cs="Arial"/>
        </w:rPr>
        <w:t>TRAF20_21[1,5] n</w:t>
      </w:r>
      <w:r w:rsidRPr="00274B85">
        <w:rPr>
          <w:szCs w:val="24"/>
          <w:lang w:eastAsia="en-US"/>
        </w:rPr>
        <w:t>ad množinou propojených záznamů daných datových oblastí přes dva dynamické parametry R0011, R0012, které se vyskytují v obou datových oblastech v příslušných sloupcích.</w:t>
      </w:r>
    </w:p>
    <w:p w14:paraId="29A4A76C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Záznamy tohoto RowSetu se dále používají v kontrolním výrazu proti výkazu PERFIM30.</w:t>
      </w:r>
    </w:p>
    <w:p w14:paraId="2CB7A384" w14:textId="77777777" w:rsidR="00D91BD9" w:rsidRPr="00274B85" w:rsidRDefault="00D91BD9" w:rsidP="00D91BD9">
      <w:pPr>
        <w:rPr>
          <w:szCs w:val="24"/>
          <w:lang w:eastAsia="en-US"/>
        </w:rPr>
      </w:pPr>
    </w:p>
    <w:p w14:paraId="1C08CB28" w14:textId="77777777" w:rsidR="00D91BD9" w:rsidRPr="00274B85" w:rsidRDefault="00D91BD9" w:rsidP="00D91BD9">
      <w:pPr>
        <w:pStyle w:val="Zkladntext"/>
        <w:rPr>
          <w:b/>
        </w:rPr>
      </w:pPr>
      <w:r w:rsidRPr="00274B85">
        <w:rPr>
          <w:b/>
        </w:rPr>
        <w:t>Kontrola AnaCredit</w:t>
      </w:r>
    </w:p>
    <w:p w14:paraId="18668CF5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Popis kontroly</w:t>
      </w:r>
    </w:p>
    <w:p w14:paraId="313A5B29" w14:textId="77777777" w:rsidR="00D91BD9" w:rsidRPr="00274B85" w:rsidRDefault="00D91BD9" w:rsidP="00D91BD9">
      <w:pPr>
        <w:jc w:val="left"/>
      </w:pPr>
      <w:r w:rsidRPr="00274B85">
        <w:t>PANACR07.ANA0063] DOES NOT EXIST IN {[PANACR04.R0034] | ([PANACR08.R0033], [PANACR08.R0030], [PANACR08.R0031] = [PANACR04.R0033], [PANACR04.R0030], [PANACR04.R0031]) AND [PANACR04.P1350] = '1'}</w:t>
      </w:r>
    </w:p>
    <w:p w14:paraId="26C80AAA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34DDC45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Sémantický zápis</w:t>
      </w:r>
    </w:p>
    <w:p w14:paraId="3D082BF7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$XX:=JOIN_FETCH(PAN04_11, </w:t>
      </w:r>
    </w:p>
    <w:p w14:paraId="7D8B87F5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lastRenderedPageBreak/>
        <w:t xml:space="preserve">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PAN08_11, </w:t>
      </w:r>
    </w:p>
    <w:p w14:paraId="6CEBAB0D" w14:textId="77777777" w:rsidR="00D91BD9" w:rsidRPr="00274B85" w:rsidRDefault="00D91BD9" w:rsidP="00D91BD9">
      <w:pPr>
        <w:spacing w:after="0" w:line="240" w:lineRule="auto"/>
        <w:ind w:left="1440"/>
        <w:jc w:val="left"/>
        <w:rPr>
          <w:rFonts w:cs="Arial"/>
        </w:rPr>
      </w:pPr>
      <w:r w:rsidRPr="00274B85">
        <w:rPr>
          <w:rFonts w:cs="Arial"/>
        </w:rPr>
        <w:t xml:space="preserve">       AND(X-&gt;P1350="1", </w:t>
      </w:r>
    </w:p>
    <w:p w14:paraId="280E050A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X-&gt;R0033 = Y-&gt;R0033,</w:t>
      </w:r>
    </w:p>
    <w:p w14:paraId="3CE41917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X-&gt;R0030 = Y-&gt;R0030,</w:t>
      </w:r>
    </w:p>
    <w:p w14:paraId="15A353A3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X-&gt;R0031 = Y-&gt;R0031),</w:t>
      </w:r>
    </w:p>
    <w:p w14:paraId="35CC443F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X-&gt;R0033,</w:t>
      </w:r>
    </w:p>
    <w:p w14:paraId="7862E8EB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X-&gt;R0034);</w:t>
      </w:r>
    </w:p>
    <w:p w14:paraId="058E7CE1" w14:textId="77777777" w:rsidR="00711D9A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JOIN_CHECK($XX, </w:t>
      </w:r>
    </w:p>
    <w:p w14:paraId="465980CE" w14:textId="77777777" w:rsidR="00021E8D" w:rsidRPr="00274B85" w:rsidRDefault="00711D9A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</w:t>
      </w:r>
      <w:r w:rsidR="00D91BD9" w:rsidRPr="00274B85">
        <w:rPr>
          <w:rFonts w:cs="Arial"/>
        </w:rPr>
        <w:t xml:space="preserve">PAN07_11, </w:t>
      </w:r>
    </w:p>
    <w:p w14:paraId="72AF3A19" w14:textId="77777777" w:rsidR="00021E8D" w:rsidRPr="00274B85" w:rsidRDefault="00021E8D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A</w:t>
      </w:r>
      <w:r w:rsidR="00D91BD9" w:rsidRPr="00274B85">
        <w:rPr>
          <w:rFonts w:cs="Arial"/>
        </w:rPr>
        <w:t xml:space="preserve">ND(X-&gt;_1 = Y-&gt;R0033), </w:t>
      </w:r>
    </w:p>
    <w:p w14:paraId="4754B410" w14:textId="77777777" w:rsidR="00D91BD9" w:rsidRPr="00274B85" w:rsidRDefault="00021E8D" w:rsidP="00D91BD9">
      <w:pPr>
        <w:spacing w:after="0" w:line="240" w:lineRule="auto"/>
        <w:jc w:val="left"/>
      </w:pPr>
      <w:r w:rsidRPr="00274B85">
        <w:rPr>
          <w:rFonts w:cs="Arial"/>
        </w:rPr>
        <w:t xml:space="preserve">                        </w:t>
      </w:r>
      <w:r w:rsidR="00D91BD9" w:rsidRPr="00274B85">
        <w:rPr>
          <w:rFonts w:cs="Arial"/>
        </w:rPr>
        <w:t>NOT(Y-&gt;ANA0063 = X-&gt;_2));</w:t>
      </w:r>
    </w:p>
    <w:p w14:paraId="178CA1B5" w14:textId="77777777" w:rsidR="00D91BD9" w:rsidRPr="00274B85" w:rsidRDefault="00D91BD9" w:rsidP="00D91BD9">
      <w:pPr>
        <w:rPr>
          <w:b/>
        </w:rPr>
      </w:pPr>
    </w:p>
    <w:p w14:paraId="092452B5" w14:textId="77777777" w:rsidR="00D91BD9" w:rsidRPr="00274B85" w:rsidRDefault="00D91BD9" w:rsidP="00D91BD9">
      <w:pPr>
        <w:rPr>
          <w:u w:val="single"/>
        </w:rPr>
      </w:pPr>
      <w:r w:rsidRPr="00274B85">
        <w:rPr>
          <w:u w:val="single"/>
        </w:rPr>
        <w:t>Uživatelský zápis</w:t>
      </w:r>
    </w:p>
    <w:p w14:paraId="518594D6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$XX:=JOIN_FETCH(PAN04_11, </w:t>
      </w:r>
    </w:p>
    <w:p w14:paraId="0CABC098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PAN08_11, </w:t>
      </w:r>
    </w:p>
    <w:p w14:paraId="34083B72" w14:textId="77777777" w:rsidR="00C65C96" w:rsidRPr="00274B85" w:rsidRDefault="00C65C96" w:rsidP="00C65C96">
      <w:pPr>
        <w:spacing w:after="0" w:line="240" w:lineRule="auto"/>
        <w:ind w:left="1440"/>
        <w:jc w:val="left"/>
        <w:rPr>
          <w:rFonts w:cs="Arial"/>
        </w:rPr>
      </w:pPr>
      <w:r w:rsidRPr="00274B85">
        <w:rPr>
          <w:rFonts w:cs="Arial"/>
        </w:rPr>
        <w:t xml:space="preserve">       AND(X-&gt;</w:t>
      </w:r>
      <w:r w:rsidR="00D4059E" w:rsidRPr="00274B85">
        <w:rPr>
          <w:rFonts w:cs="Arial"/>
        </w:rPr>
        <w:t>5</w:t>
      </w:r>
      <w:r w:rsidRPr="00274B85">
        <w:rPr>
          <w:rFonts w:cs="Arial"/>
        </w:rPr>
        <w:t xml:space="preserve">="1", </w:t>
      </w:r>
    </w:p>
    <w:p w14:paraId="3ADD4F0B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</w:t>
      </w:r>
      <w:r w:rsidR="00D4059E" w:rsidRPr="00274B85">
        <w:rPr>
          <w:rFonts w:cs="Arial"/>
        </w:rPr>
        <w:t>1</w:t>
      </w:r>
      <w:r w:rsidRPr="00274B85">
        <w:rPr>
          <w:rFonts w:cs="Arial"/>
        </w:rPr>
        <w:t xml:space="preserve"> = Y-&gt;</w:t>
      </w:r>
      <w:r w:rsidR="006E1BF7" w:rsidRPr="00274B85">
        <w:rPr>
          <w:rFonts w:cs="Arial"/>
        </w:rPr>
        <w:t>1</w:t>
      </w:r>
      <w:r w:rsidRPr="00274B85">
        <w:rPr>
          <w:rFonts w:cs="Arial"/>
        </w:rPr>
        <w:t>,</w:t>
      </w:r>
    </w:p>
    <w:p w14:paraId="572E2F8A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</w:t>
      </w:r>
      <w:r w:rsidR="00D4059E" w:rsidRPr="00274B85">
        <w:rPr>
          <w:rFonts w:cs="Arial"/>
        </w:rPr>
        <w:t>3</w:t>
      </w:r>
      <w:r w:rsidRPr="00274B85">
        <w:rPr>
          <w:rFonts w:cs="Arial"/>
        </w:rPr>
        <w:t xml:space="preserve"> = Y-&gt;</w:t>
      </w:r>
      <w:r w:rsidR="006E1BF7" w:rsidRPr="00274B85">
        <w:rPr>
          <w:rFonts w:cs="Arial"/>
        </w:rPr>
        <w:t>2</w:t>
      </w:r>
      <w:r w:rsidRPr="00274B85">
        <w:rPr>
          <w:rFonts w:cs="Arial"/>
        </w:rPr>
        <w:t>,</w:t>
      </w:r>
    </w:p>
    <w:p w14:paraId="21E2931B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</w:t>
      </w:r>
      <w:r w:rsidR="00D4059E" w:rsidRPr="00274B85">
        <w:rPr>
          <w:rFonts w:cs="Arial"/>
        </w:rPr>
        <w:t>4</w:t>
      </w:r>
      <w:r w:rsidRPr="00274B85">
        <w:rPr>
          <w:rFonts w:cs="Arial"/>
        </w:rPr>
        <w:t xml:space="preserve"> = Y-&gt;</w:t>
      </w:r>
      <w:r w:rsidR="006E1BF7" w:rsidRPr="00274B85">
        <w:rPr>
          <w:rFonts w:cs="Arial"/>
        </w:rPr>
        <w:t>3</w:t>
      </w:r>
      <w:r w:rsidRPr="00274B85">
        <w:rPr>
          <w:rFonts w:cs="Arial"/>
        </w:rPr>
        <w:t>),</w:t>
      </w:r>
    </w:p>
    <w:p w14:paraId="0C3241B6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</w:t>
      </w:r>
      <w:r w:rsidR="00D4059E" w:rsidRPr="00274B85">
        <w:rPr>
          <w:rFonts w:cs="Arial"/>
        </w:rPr>
        <w:t>1</w:t>
      </w:r>
      <w:r w:rsidRPr="00274B85">
        <w:rPr>
          <w:rFonts w:cs="Arial"/>
        </w:rPr>
        <w:t>,</w:t>
      </w:r>
    </w:p>
    <w:p w14:paraId="7F0FA0DB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</w:t>
      </w:r>
      <w:r w:rsidRPr="00274B85">
        <w:rPr>
          <w:rFonts w:cs="Arial"/>
        </w:rPr>
        <w:tab/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X-&gt;</w:t>
      </w:r>
      <w:r w:rsidR="00D4059E" w:rsidRPr="00274B85">
        <w:rPr>
          <w:rFonts w:cs="Arial"/>
        </w:rPr>
        <w:t>6</w:t>
      </w:r>
      <w:r w:rsidRPr="00274B85">
        <w:rPr>
          <w:rFonts w:cs="Arial"/>
        </w:rPr>
        <w:t>);</w:t>
      </w:r>
    </w:p>
    <w:p w14:paraId="159AE52D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JOIN_CHECK($XX, </w:t>
      </w:r>
    </w:p>
    <w:p w14:paraId="7256AD50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PAN07_11, </w:t>
      </w:r>
    </w:p>
    <w:p w14:paraId="0243B839" w14:textId="77777777" w:rsidR="00C65C96" w:rsidRPr="00274B85" w:rsidRDefault="00C65C96" w:rsidP="00C65C96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AND(X-&gt;_1 = Y-&gt;</w:t>
      </w:r>
      <w:r w:rsidR="00DC4394" w:rsidRPr="00274B85">
        <w:rPr>
          <w:rFonts w:cs="Arial"/>
        </w:rPr>
        <w:t>1</w:t>
      </w:r>
      <w:r w:rsidRPr="00274B85">
        <w:rPr>
          <w:rFonts w:cs="Arial"/>
        </w:rPr>
        <w:t xml:space="preserve">), </w:t>
      </w:r>
    </w:p>
    <w:p w14:paraId="7AFF1462" w14:textId="77777777" w:rsidR="00C65C96" w:rsidRPr="00274B85" w:rsidRDefault="00C65C96" w:rsidP="00C65C96">
      <w:pPr>
        <w:spacing w:after="0" w:line="240" w:lineRule="auto"/>
        <w:jc w:val="left"/>
      </w:pPr>
      <w:r w:rsidRPr="00274B85">
        <w:rPr>
          <w:rFonts w:cs="Arial"/>
        </w:rPr>
        <w:t xml:space="preserve">                        NOT(Y-&gt;3 = X-&gt;_2));</w:t>
      </w:r>
    </w:p>
    <w:p w14:paraId="26BDDDDB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</w:p>
    <w:p w14:paraId="5CF4D47A" w14:textId="77777777" w:rsidR="00D91BD9" w:rsidRPr="00274B85" w:rsidRDefault="00D91BD9" w:rsidP="00D91BD9">
      <w:pPr>
        <w:rPr>
          <w:szCs w:val="24"/>
          <w:lang w:eastAsia="en-US"/>
        </w:rPr>
      </w:pPr>
    </w:p>
    <w:p w14:paraId="378835D2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Proměnná definuje odvozený RowSet obsahující údaje </w:t>
      </w:r>
      <w:r w:rsidRPr="00274B85">
        <w:rPr>
          <w:rFonts w:cs="Arial"/>
        </w:rPr>
        <w:t>PAN04_11</w:t>
      </w:r>
      <w:r w:rsidR="00DC0939" w:rsidRPr="00274B85">
        <w:rPr>
          <w:rFonts w:cs="Arial"/>
        </w:rPr>
        <w:t xml:space="preserve"> </w:t>
      </w:r>
      <w:r w:rsidRPr="00274B85">
        <w:rPr>
          <w:rFonts w:cs="Arial"/>
        </w:rPr>
        <w:t>[1,1]</w:t>
      </w:r>
      <w:r w:rsidRPr="00274B85">
        <w:rPr>
          <w:szCs w:val="24"/>
          <w:lang w:eastAsia="en-US"/>
        </w:rPr>
        <w:t xml:space="preserve"> a </w:t>
      </w:r>
      <w:r w:rsidRPr="00274B85">
        <w:rPr>
          <w:rFonts w:cs="Arial"/>
        </w:rPr>
        <w:t>PAN04_11</w:t>
      </w:r>
      <w:r w:rsidR="00841613" w:rsidRPr="00274B85">
        <w:rPr>
          <w:rFonts w:cs="Arial"/>
        </w:rPr>
        <w:t xml:space="preserve"> </w:t>
      </w:r>
      <w:r w:rsidRPr="00274B85">
        <w:rPr>
          <w:rFonts w:cs="Arial"/>
        </w:rPr>
        <w:t>[1,</w:t>
      </w:r>
      <w:r w:rsidR="00DC0939" w:rsidRPr="00274B85">
        <w:rPr>
          <w:rFonts w:cs="Arial"/>
        </w:rPr>
        <w:t>6</w:t>
      </w:r>
      <w:r w:rsidRPr="00274B85">
        <w:rPr>
          <w:rFonts w:cs="Arial"/>
        </w:rPr>
        <w:t>]</w:t>
      </w:r>
      <w:r w:rsidRPr="00274B85">
        <w:rPr>
          <w:szCs w:val="24"/>
          <w:lang w:eastAsia="en-US"/>
        </w:rPr>
        <w:t>, přičemž množina záznamů je vybrána na základě filtrační podmínky nad množinou propojených záznamů dvou datových oblastí přes tři dynamické parametry R0033, R0030, R0031.</w:t>
      </w:r>
    </w:p>
    <w:p w14:paraId="7F858989" w14:textId="77777777" w:rsidR="00D91BD9" w:rsidRPr="00274B85" w:rsidRDefault="00D91BD9" w:rsidP="00D91BD9">
      <w:r w:rsidRPr="00274B85">
        <w:rPr>
          <w:szCs w:val="24"/>
          <w:lang w:eastAsia="en-US"/>
        </w:rPr>
        <w:t>Záznamy tohoto RowSetu se dále používají v kontrolním výrazu.</w:t>
      </w:r>
    </w:p>
    <w:p w14:paraId="40FA3B37" w14:textId="77777777" w:rsidR="00D91BD9" w:rsidRPr="00274B85" w:rsidRDefault="00D91BD9" w:rsidP="00D91BD9"/>
    <w:p w14:paraId="5ABE7CED" w14:textId="77777777" w:rsidR="00D91BD9" w:rsidRPr="00274B85" w:rsidRDefault="00D91BD9" w:rsidP="00D91BD9">
      <w:pPr>
        <w:spacing w:after="0" w:line="240" w:lineRule="auto"/>
        <w:jc w:val="left"/>
        <w:rPr>
          <w:b/>
          <w:u w:val="single"/>
        </w:rPr>
      </w:pPr>
      <w:r w:rsidRPr="00274B85">
        <w:rPr>
          <w:b/>
          <w:u w:val="single"/>
        </w:rPr>
        <w:t>JOIN_EXISTS</w:t>
      </w:r>
    </w:p>
    <w:p w14:paraId="58CB8908" w14:textId="77777777" w:rsidR="00D91BD9" w:rsidRPr="00274B85" w:rsidRDefault="00D91BD9" w:rsidP="00D91BD9">
      <w:pPr>
        <w:spacing w:after="0" w:line="240" w:lineRule="auto"/>
        <w:jc w:val="left"/>
      </w:pPr>
    </w:p>
    <w:p w14:paraId="1354D831" w14:textId="77777777" w:rsidR="00FA0067" w:rsidRPr="00274B85" w:rsidRDefault="00D91BD9" w:rsidP="00FA0067">
      <w:pPr>
        <w:spacing w:after="0" w:line="240" w:lineRule="auto"/>
      </w:pPr>
      <w:r w:rsidRPr="00274B85">
        <w:t xml:space="preserve">Funkce JOIN_EXISTS </w:t>
      </w:r>
      <w:r w:rsidR="00FA0067" w:rsidRPr="00274B85">
        <w:t>Funkce JOIN_EXISTS ověřuje existenci definovaného klíče z jednoho datového zdroje v druhém datovém zdroji podle definované podmínky.</w:t>
      </w:r>
    </w:p>
    <w:p w14:paraId="38F692F0" w14:textId="77777777" w:rsidR="00D91BD9" w:rsidRPr="00274B85" w:rsidRDefault="00D91BD9" w:rsidP="00D91BD9">
      <w:pPr>
        <w:spacing w:after="0" w:line="240" w:lineRule="auto"/>
        <w:jc w:val="left"/>
        <w:rPr>
          <w:b/>
        </w:rPr>
      </w:pPr>
    </w:p>
    <w:p w14:paraId="666FD16F" w14:textId="77777777" w:rsidR="00D91BD9" w:rsidRPr="00274B85" w:rsidRDefault="00D91BD9" w:rsidP="00D91BD9">
      <w:r w:rsidRPr="00274B85">
        <w:t>Základní konstrukce je:</w:t>
      </w:r>
    </w:p>
    <w:p w14:paraId="6AC27DC4" w14:textId="77777777" w:rsidR="00D91BD9" w:rsidRPr="00274B85" w:rsidRDefault="00D91BD9" w:rsidP="00D91BD9"/>
    <w:p w14:paraId="425FBE5D" w14:textId="77777777" w:rsidR="00D91BD9" w:rsidRPr="00274B85" w:rsidRDefault="00D91BD9" w:rsidP="00D91BD9">
      <w:pPr>
        <w:ind w:firstLine="720"/>
        <w:rPr>
          <w:b/>
        </w:rPr>
      </w:pPr>
      <w:r w:rsidRPr="00274B85">
        <w:rPr>
          <w:b/>
        </w:rPr>
        <w:t>JOIN_EXISTS ( &lt;rowSet1&gt;, &lt;rowSet2&gt;, &lt;vyraz&gt; )</w:t>
      </w:r>
      <w:r w:rsidR="005C7074" w:rsidRPr="00274B85">
        <w:rPr>
          <w:b/>
        </w:rPr>
        <w:t>;</w:t>
      </w:r>
    </w:p>
    <w:p w14:paraId="6E16E0C8" w14:textId="77777777" w:rsidR="00D91BD9" w:rsidRPr="00274B85" w:rsidRDefault="00D91BD9" w:rsidP="00D91BD9">
      <w:pPr>
        <w:rPr>
          <w:b/>
        </w:rPr>
      </w:pPr>
    </w:p>
    <w:p w14:paraId="7EBA412D" w14:textId="77777777" w:rsidR="00D91BD9" w:rsidRPr="00274B85" w:rsidRDefault="00D91BD9" w:rsidP="00D91BD9">
      <w:r w:rsidRPr="00274B85">
        <w:t>kde</w:t>
      </w:r>
    </w:p>
    <w:p w14:paraId="4A636A89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&lt;rowSet1t&gt; - </w:t>
      </w:r>
      <w:r w:rsidRPr="00274B85">
        <w:t>kód prvního datového zdroje (např. datové oblasti, externího číselníku)</w:t>
      </w:r>
    </w:p>
    <w:p w14:paraId="62FAE81A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&lt;rowSet2t&gt; - </w:t>
      </w:r>
      <w:r w:rsidRPr="00274B85">
        <w:t>kód druhého datového zdroje (např. datové oblasti, externího číselníku)</w:t>
      </w:r>
    </w:p>
    <w:p w14:paraId="4EA72195" w14:textId="77777777" w:rsidR="00D91BD9" w:rsidRPr="00274B85" w:rsidRDefault="00D91BD9" w:rsidP="00D91BD9">
      <w:pPr>
        <w:pStyle w:val="Bullet1"/>
      </w:pPr>
      <w:r w:rsidRPr="00274B85">
        <w:rPr>
          <w:b/>
        </w:rPr>
        <w:t xml:space="preserve">&lt;vyraz&gt; </w:t>
      </w:r>
      <w:r w:rsidRPr="00274B85">
        <w:t xml:space="preserve"> - je výraz definující kontrolní výraz včetně definice relačního vztahu mezi datovými zdroji a případných filtračních podmínek dynamických instancí daných datových zdrojů. V definici výrazu jsou dereference na datové zdroje uváděny jako „X“ pro první zdroj, a „Y“ pro druhý zdroj.</w:t>
      </w:r>
    </w:p>
    <w:p w14:paraId="7CC03FCB" w14:textId="77777777" w:rsidR="00D91BD9" w:rsidRPr="00274B85" w:rsidRDefault="00D91BD9" w:rsidP="00D91BD9">
      <w:pPr>
        <w:spacing w:after="0" w:line="240" w:lineRule="auto"/>
        <w:jc w:val="left"/>
        <w:rPr>
          <w:b/>
        </w:rPr>
      </w:pPr>
    </w:p>
    <w:p w14:paraId="765C59CF" w14:textId="77777777" w:rsidR="00D91BD9" w:rsidRPr="00274B85" w:rsidRDefault="00D91BD9" w:rsidP="00D91BD9">
      <w:pPr>
        <w:spacing w:after="0" w:line="240" w:lineRule="auto"/>
        <w:jc w:val="left"/>
        <w:rPr>
          <w:b/>
        </w:rPr>
      </w:pPr>
    </w:p>
    <w:p w14:paraId="4FEE5F32" w14:textId="77777777" w:rsidR="00D91BD9" w:rsidRPr="00274B85" w:rsidRDefault="00D91BD9" w:rsidP="00B61D4F">
      <w:pPr>
        <w:pStyle w:val="Zkladntext"/>
        <w:keepNext/>
        <w:rPr>
          <w:u w:val="single"/>
        </w:rPr>
      </w:pPr>
      <w:r w:rsidRPr="00274B85">
        <w:rPr>
          <w:u w:val="single"/>
        </w:rPr>
        <w:lastRenderedPageBreak/>
        <w:t>Příklady:</w:t>
      </w:r>
    </w:p>
    <w:p w14:paraId="06C6EAE4" w14:textId="77777777" w:rsidR="00D91BD9" w:rsidRPr="00274B85" w:rsidRDefault="00D91BD9" w:rsidP="00D91BD9">
      <w:pPr>
        <w:pStyle w:val="Zkladntext"/>
        <w:rPr>
          <w:b/>
        </w:rPr>
      </w:pPr>
      <w:r w:rsidRPr="00274B85">
        <w:rPr>
          <w:b/>
        </w:rPr>
        <w:t>Kontrola MKT</w:t>
      </w:r>
    </w:p>
    <w:p w14:paraId="182DEB9F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Popis kontroly</w:t>
      </w:r>
    </w:p>
    <w:p w14:paraId="34B4EE7B" w14:textId="77777777" w:rsidR="00D91BD9" w:rsidRPr="00274B85" w:rsidRDefault="00D91BD9" w:rsidP="00D91BD9">
      <w:pPr>
        <w:pStyle w:val="Zkladntext"/>
      </w:pPr>
      <w:r w:rsidRPr="00274B85">
        <w:t>Množina hodnot údajů Identifikace investičního nástroje (TRAF30_11.FIM0255, TRAF30_11.FIM0307, TRAF30_11.FIM0308, TRAF30_11.FIM0309) musí být nalezena v rámci množiny nástrojů zaslaných výkazem REFFIM10 - kontrola oproti množině hodnot údajů (REFF10_11.RFD0033, REFF10_11.RFD0034, REFF10_11.RFD0035, REFF10_11.RFD0036).</w:t>
      </w:r>
    </w:p>
    <w:p w14:paraId="1C2DB59C" w14:textId="77777777" w:rsidR="00D91BD9" w:rsidRPr="00274B85" w:rsidRDefault="00D91BD9" w:rsidP="00D91BD9">
      <w:pPr>
        <w:pStyle w:val="Zkladntext"/>
      </w:pPr>
    </w:p>
    <w:p w14:paraId="209CDBBE" w14:textId="77777777" w:rsidR="00D91BD9" w:rsidRPr="00274B85" w:rsidRDefault="00D91BD9" w:rsidP="00D91BD9">
      <w:pPr>
        <w:pStyle w:val="Zkladntext"/>
        <w:rPr>
          <w:u w:val="single"/>
        </w:rPr>
      </w:pPr>
      <w:r w:rsidRPr="00274B85">
        <w:rPr>
          <w:u w:val="single"/>
        </w:rPr>
        <w:t>Sémantický zápis</w:t>
      </w:r>
    </w:p>
    <w:p w14:paraId="3CA6D919" w14:textId="77777777" w:rsidR="00625F76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JOIN_EXISTS(TRAF30_11, </w:t>
      </w:r>
    </w:p>
    <w:p w14:paraId="67E35C16" w14:textId="77777777" w:rsidR="00D91BD9" w:rsidRPr="00274B85" w:rsidRDefault="00625F76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</w:t>
      </w:r>
      <w:r w:rsidR="00D91BD9" w:rsidRPr="00274B85">
        <w:rPr>
          <w:rFonts w:cs="Arial"/>
        </w:rPr>
        <w:t>REFF10_11,</w:t>
      </w:r>
    </w:p>
    <w:p w14:paraId="1850A730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AND(X-&gt;FIM0255 = Y-&gt;RFD0033, </w:t>
      </w:r>
    </w:p>
    <w:p w14:paraId="692AA531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X-&gt;FIM0307 = Y-&gt;RFD0034,</w:t>
      </w:r>
    </w:p>
    <w:p w14:paraId="241030F4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X-&gt;FIM0308 = Y-&gt;RFD0035,</w:t>
      </w:r>
    </w:p>
    <w:p w14:paraId="1C32C68D" w14:textId="77777777" w:rsidR="00D91BD9" w:rsidRPr="00274B85" w:rsidRDefault="00D91BD9" w:rsidP="00D91BD9">
      <w:pPr>
        <w:spacing w:after="0" w:line="240" w:lineRule="auto"/>
        <w:jc w:val="left"/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X-&gt;FIM0309 = Y-&gt;RFD0036));</w:t>
      </w:r>
    </w:p>
    <w:p w14:paraId="62F7D4C1" w14:textId="77777777" w:rsidR="00D91BD9" w:rsidRPr="00274B85" w:rsidRDefault="00D91BD9" w:rsidP="00D91BD9">
      <w:pPr>
        <w:rPr>
          <w:szCs w:val="24"/>
          <w:lang w:eastAsia="en-US"/>
        </w:rPr>
      </w:pPr>
    </w:p>
    <w:p w14:paraId="58A9DF88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mezi záznamy dvou datových oblastí </w:t>
      </w:r>
      <w:r w:rsidRPr="00274B85">
        <w:rPr>
          <w:rFonts w:cs="Arial"/>
        </w:rPr>
        <w:t>TRAF30_11 a REFF10_11</w:t>
      </w:r>
      <w:r w:rsidRPr="00274B85">
        <w:rPr>
          <w:szCs w:val="24"/>
          <w:lang w:eastAsia="en-US"/>
        </w:rPr>
        <w:t xml:space="preserve">, které jsou relačně propojeny přes čtyři prvky klíče, kterými jsou dynamické parametry a udaje. </w:t>
      </w:r>
    </w:p>
    <w:p w14:paraId="07F14212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Kontroluje se existence </w:t>
      </w:r>
      <w:r w:rsidRPr="00274B85">
        <w:rPr>
          <w:szCs w:val="24"/>
          <w:lang w:eastAsia="en-US"/>
        </w:rPr>
        <w:t>vzájemně si odpovídajících záznamů.</w:t>
      </w:r>
    </w:p>
    <w:p w14:paraId="4D8061F6" w14:textId="77777777" w:rsidR="00D91BD9" w:rsidRPr="00274B85" w:rsidRDefault="00D91BD9" w:rsidP="00D91BD9">
      <w:pPr>
        <w:rPr>
          <w:szCs w:val="24"/>
          <w:lang w:eastAsia="en-US"/>
        </w:rPr>
      </w:pPr>
    </w:p>
    <w:p w14:paraId="513B07C3" w14:textId="77777777" w:rsidR="00D91BD9" w:rsidRPr="00274B85" w:rsidRDefault="00D91BD9" w:rsidP="00D91BD9">
      <w:pPr>
        <w:rPr>
          <w:szCs w:val="24"/>
          <w:u w:val="single"/>
          <w:lang w:eastAsia="en-US"/>
        </w:rPr>
      </w:pPr>
      <w:r w:rsidRPr="00274B85">
        <w:rPr>
          <w:szCs w:val="24"/>
          <w:u w:val="single"/>
          <w:lang w:eastAsia="en-US"/>
        </w:rPr>
        <w:t>Uživatelský zápis</w:t>
      </w:r>
    </w:p>
    <w:p w14:paraId="60A5A52C" w14:textId="77777777" w:rsidR="00625F76" w:rsidRPr="00274B85" w:rsidRDefault="00AC2E2C" w:rsidP="00AC2E2C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JOIN_EXISTS(TRAF30_11, </w:t>
      </w:r>
    </w:p>
    <w:p w14:paraId="4DBE60F3" w14:textId="77777777" w:rsidR="00AC2E2C" w:rsidRPr="00274B85" w:rsidRDefault="00625F76" w:rsidP="00AC2E2C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</w:t>
      </w:r>
      <w:r w:rsidR="00AC2E2C" w:rsidRPr="00274B85">
        <w:rPr>
          <w:rFonts w:cs="Arial"/>
        </w:rPr>
        <w:t>REFF10_11,</w:t>
      </w:r>
    </w:p>
    <w:p w14:paraId="1B9A2D8F" w14:textId="77777777" w:rsidR="00AC2E2C" w:rsidRPr="00274B85" w:rsidRDefault="00AC2E2C" w:rsidP="00AC2E2C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AND(X-&gt;</w:t>
      </w:r>
      <w:r w:rsidR="007778B6" w:rsidRPr="00274B85">
        <w:rPr>
          <w:rFonts w:cs="Arial"/>
        </w:rPr>
        <w:t>28</w:t>
      </w:r>
      <w:r w:rsidRPr="00274B85">
        <w:rPr>
          <w:rFonts w:cs="Arial"/>
        </w:rPr>
        <w:t xml:space="preserve"> = Y-&gt;</w:t>
      </w:r>
      <w:r w:rsidR="006B4913" w:rsidRPr="00274B85">
        <w:rPr>
          <w:rFonts w:cs="Arial"/>
        </w:rPr>
        <w:t>2</w:t>
      </w:r>
      <w:r w:rsidRPr="00274B85">
        <w:rPr>
          <w:rFonts w:cs="Arial"/>
        </w:rPr>
        <w:t xml:space="preserve">, </w:t>
      </w:r>
    </w:p>
    <w:p w14:paraId="04D29447" w14:textId="77777777" w:rsidR="00AC2E2C" w:rsidRPr="00274B85" w:rsidRDefault="00AC2E2C" w:rsidP="00AC2E2C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</w:t>
      </w:r>
      <w:r w:rsidR="007778B6" w:rsidRPr="00274B85">
        <w:rPr>
          <w:rFonts w:cs="Arial"/>
        </w:rPr>
        <w:t>29</w:t>
      </w:r>
      <w:r w:rsidRPr="00274B85">
        <w:rPr>
          <w:rFonts w:cs="Arial"/>
        </w:rPr>
        <w:t xml:space="preserve"> = Y-&gt;</w:t>
      </w:r>
      <w:r w:rsidR="006B4913" w:rsidRPr="00274B85">
        <w:rPr>
          <w:rFonts w:cs="Arial"/>
        </w:rPr>
        <w:t>3</w:t>
      </w:r>
      <w:r w:rsidRPr="00274B85">
        <w:rPr>
          <w:rFonts w:cs="Arial"/>
        </w:rPr>
        <w:t>,</w:t>
      </w:r>
    </w:p>
    <w:p w14:paraId="1D8F2CA8" w14:textId="77777777" w:rsidR="00AC2E2C" w:rsidRPr="00274B85" w:rsidRDefault="00AC2E2C" w:rsidP="00AC2E2C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</w:t>
      </w:r>
      <w:r w:rsidR="007778B6" w:rsidRPr="00274B85">
        <w:rPr>
          <w:rFonts w:cs="Arial"/>
        </w:rPr>
        <w:t>30</w:t>
      </w:r>
      <w:r w:rsidRPr="00274B85">
        <w:rPr>
          <w:rFonts w:cs="Arial"/>
        </w:rPr>
        <w:t xml:space="preserve"> = Y-&gt;</w:t>
      </w:r>
      <w:r w:rsidR="006B4913" w:rsidRPr="00274B85">
        <w:rPr>
          <w:rFonts w:cs="Arial"/>
        </w:rPr>
        <w:t>4</w:t>
      </w:r>
      <w:r w:rsidRPr="00274B85">
        <w:rPr>
          <w:rFonts w:cs="Arial"/>
        </w:rPr>
        <w:t>,</w:t>
      </w:r>
    </w:p>
    <w:p w14:paraId="18B0D9BD" w14:textId="77777777" w:rsidR="00D91BD9" w:rsidRPr="00274B85" w:rsidRDefault="00AC2E2C" w:rsidP="00D91BD9">
      <w:pPr>
        <w:rPr>
          <w:szCs w:val="24"/>
          <w:lang w:eastAsia="en-US"/>
        </w:rPr>
      </w:pPr>
      <w:r w:rsidRPr="00274B85">
        <w:rPr>
          <w:rFonts w:cs="Arial"/>
        </w:rPr>
        <w:t xml:space="preserve">    </w:t>
      </w:r>
      <w:r w:rsidRPr="00274B85">
        <w:rPr>
          <w:rFonts w:cs="Arial"/>
        </w:rPr>
        <w:tab/>
      </w:r>
      <w:r w:rsidRPr="00274B85">
        <w:rPr>
          <w:rFonts w:cs="Arial"/>
        </w:rPr>
        <w:tab/>
        <w:t xml:space="preserve">       X-&gt;</w:t>
      </w:r>
      <w:r w:rsidR="007778B6" w:rsidRPr="00274B85">
        <w:rPr>
          <w:rFonts w:cs="Arial"/>
        </w:rPr>
        <w:t>31</w:t>
      </w:r>
      <w:r w:rsidRPr="00274B85">
        <w:rPr>
          <w:rFonts w:cs="Arial"/>
        </w:rPr>
        <w:t xml:space="preserve"> = Y-&gt;</w:t>
      </w:r>
      <w:r w:rsidR="006B4913" w:rsidRPr="00274B85">
        <w:rPr>
          <w:rFonts w:cs="Arial"/>
        </w:rPr>
        <w:t>5</w:t>
      </w:r>
      <w:r w:rsidRPr="00274B85">
        <w:rPr>
          <w:rFonts w:cs="Arial"/>
        </w:rPr>
        <w:t>));</w:t>
      </w:r>
    </w:p>
    <w:p w14:paraId="539DDDAF" w14:textId="77777777" w:rsidR="00D91BD9" w:rsidRPr="00274B85" w:rsidRDefault="00D91BD9" w:rsidP="00D91BD9">
      <w:pPr>
        <w:rPr>
          <w:szCs w:val="24"/>
          <w:lang w:eastAsia="en-US"/>
        </w:rPr>
      </w:pPr>
    </w:p>
    <w:p w14:paraId="6A4E5AFD" w14:textId="19A7413C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 xml:space="preserve">Kontrola se provádí mezi záznamy dvou datových oblastí </w:t>
      </w:r>
      <w:r w:rsidRPr="00274B85">
        <w:rPr>
          <w:rFonts w:cs="Arial"/>
        </w:rPr>
        <w:t>TRAF30_11 a REFF10_11</w:t>
      </w:r>
      <w:r w:rsidRPr="00274B85">
        <w:rPr>
          <w:szCs w:val="24"/>
          <w:lang w:eastAsia="en-US"/>
        </w:rPr>
        <w:t xml:space="preserve">, které jsou relačně propojeny přes čtyři prvky klíče, kterými jsou dynamické parametry a </w:t>
      </w:r>
      <w:r w:rsidR="00BB2BBE">
        <w:rPr>
          <w:szCs w:val="24"/>
          <w:lang w:eastAsia="en-US"/>
        </w:rPr>
        <w:t>ú</w:t>
      </w:r>
      <w:r w:rsidR="00BB2BBE" w:rsidRPr="00274B85">
        <w:rPr>
          <w:szCs w:val="24"/>
          <w:lang w:eastAsia="en-US"/>
        </w:rPr>
        <w:t>daje</w:t>
      </w:r>
      <w:r w:rsidRPr="00274B85">
        <w:rPr>
          <w:szCs w:val="24"/>
          <w:lang w:eastAsia="en-US"/>
        </w:rPr>
        <w:t xml:space="preserve">. </w:t>
      </w:r>
    </w:p>
    <w:p w14:paraId="5B0582A3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rFonts w:cs="Arial"/>
        </w:rPr>
        <w:t xml:space="preserve">Kontroluje se existence </w:t>
      </w:r>
      <w:r w:rsidRPr="00274B85">
        <w:rPr>
          <w:szCs w:val="24"/>
          <w:lang w:eastAsia="en-US"/>
        </w:rPr>
        <w:t>vzájemně si odpovídajících záznamů.</w:t>
      </w:r>
    </w:p>
    <w:p w14:paraId="7D71822D" w14:textId="77777777" w:rsidR="00D91BD9" w:rsidRPr="00274B85" w:rsidRDefault="00D91BD9" w:rsidP="00D91BD9">
      <w:pPr>
        <w:rPr>
          <w:szCs w:val="24"/>
          <w:lang w:eastAsia="en-US"/>
        </w:rPr>
      </w:pPr>
    </w:p>
    <w:p w14:paraId="069BE5D2" w14:textId="77777777" w:rsidR="00D91BD9" w:rsidRPr="00274B85" w:rsidRDefault="00D91BD9" w:rsidP="00D91BD9">
      <w:pPr>
        <w:pStyle w:val="Zkladntext"/>
        <w:rPr>
          <w:b/>
        </w:rPr>
      </w:pPr>
      <w:r w:rsidRPr="00274B85">
        <w:rPr>
          <w:b/>
        </w:rPr>
        <w:t>Kontrola AnaCredit</w:t>
      </w:r>
    </w:p>
    <w:p w14:paraId="25CC6B4E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Popis kontroly</w:t>
      </w:r>
    </w:p>
    <w:p w14:paraId="2E3D43CA" w14:textId="77777777" w:rsidR="00D91BD9" w:rsidRPr="00274B85" w:rsidRDefault="00D91BD9" w:rsidP="00D91BD9">
      <w:pPr>
        <w:jc w:val="left"/>
      </w:pPr>
      <w:r w:rsidRPr="00274B85">
        <w:t>([PANACR02.R0033], [PANACR02.R0030], [PANACR02.R0031]) EXISTS IN {([PANACR03.R0033], [PANACR03.R0030], [PANACR03.R0031])}</w:t>
      </w:r>
    </w:p>
    <w:p w14:paraId="7F5E558D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104F2C3" w14:textId="77777777" w:rsidR="00D91BD9" w:rsidRPr="00274B85" w:rsidRDefault="00D91BD9" w:rsidP="00D91BD9">
      <w:pPr>
        <w:spacing w:after="0" w:line="240" w:lineRule="auto"/>
        <w:jc w:val="left"/>
        <w:rPr>
          <w:rFonts w:ascii="Calibri" w:hAnsi="Calibri" w:cs="Calibri"/>
          <w:sz w:val="22"/>
          <w:szCs w:val="22"/>
          <w:u w:val="single"/>
        </w:rPr>
      </w:pPr>
      <w:r w:rsidRPr="00274B85">
        <w:rPr>
          <w:rFonts w:ascii="Calibri" w:hAnsi="Calibri" w:cs="Calibri"/>
          <w:sz w:val="22"/>
          <w:szCs w:val="22"/>
          <w:u w:val="single"/>
        </w:rPr>
        <w:t>Sémantický zápis</w:t>
      </w:r>
    </w:p>
    <w:p w14:paraId="15E21C74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JOIN_EXISTS(PAN02_11, </w:t>
      </w:r>
    </w:p>
    <w:p w14:paraId="1E6A3A0D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  <w:t xml:space="preserve">           PAN03_11, </w:t>
      </w:r>
    </w:p>
    <w:p w14:paraId="6C41C921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               AND(X-&gt;R0033 = Y-&gt;R0033, </w:t>
      </w:r>
    </w:p>
    <w:p w14:paraId="32CDF0F9" w14:textId="77777777" w:rsidR="00D91BD9" w:rsidRPr="00274B85" w:rsidRDefault="00D91BD9" w:rsidP="00D91BD9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  <w:t xml:space="preserve">        </w:t>
      </w:r>
      <w:r w:rsidRPr="00274B85">
        <w:rPr>
          <w:rFonts w:cs="Arial"/>
        </w:rPr>
        <w:tab/>
        <w:t xml:space="preserve">      X-&gt;R0030 = Y-&gt;R0030, </w:t>
      </w:r>
    </w:p>
    <w:p w14:paraId="21A24F35" w14:textId="77777777" w:rsidR="00D91BD9" w:rsidRPr="00274B85" w:rsidRDefault="00D91BD9" w:rsidP="00D91BD9">
      <w:pPr>
        <w:pStyle w:val="Priklad-text"/>
        <w:rPr>
          <w:rFonts w:ascii="Arial" w:hAnsi="Arial" w:cs="Arial"/>
          <w:szCs w:val="20"/>
        </w:rPr>
      </w:pPr>
      <w:r w:rsidRPr="00274B85">
        <w:rPr>
          <w:rFonts w:ascii="Arial" w:hAnsi="Arial" w:cs="Arial"/>
          <w:szCs w:val="20"/>
        </w:rPr>
        <w:t xml:space="preserve">          </w:t>
      </w:r>
      <w:r w:rsidRPr="00274B85">
        <w:rPr>
          <w:rFonts w:ascii="Arial" w:hAnsi="Arial" w:cs="Arial"/>
          <w:szCs w:val="20"/>
        </w:rPr>
        <w:tab/>
        <w:t xml:space="preserve">         </w:t>
      </w:r>
      <w:r w:rsidRPr="00274B85">
        <w:rPr>
          <w:rFonts w:ascii="Arial" w:hAnsi="Arial" w:cs="Arial"/>
          <w:szCs w:val="20"/>
        </w:rPr>
        <w:tab/>
        <w:t xml:space="preserve">      X-&gt;R0031 = Y-&gt;R0031));</w:t>
      </w:r>
    </w:p>
    <w:p w14:paraId="6AC57A6B" w14:textId="77777777" w:rsidR="00D91BD9" w:rsidRPr="00274B85" w:rsidRDefault="00D91BD9" w:rsidP="00D91BD9">
      <w:pPr>
        <w:rPr>
          <w:b/>
        </w:rPr>
      </w:pPr>
    </w:p>
    <w:p w14:paraId="34F656BB" w14:textId="77777777" w:rsidR="00D91BD9" w:rsidRPr="00274B85" w:rsidRDefault="00D91BD9" w:rsidP="00D91BD9">
      <w:pPr>
        <w:rPr>
          <w:u w:val="single"/>
        </w:rPr>
      </w:pPr>
      <w:r w:rsidRPr="00274B85">
        <w:rPr>
          <w:u w:val="single"/>
        </w:rPr>
        <w:t>Uživatelský zápis</w:t>
      </w:r>
    </w:p>
    <w:p w14:paraId="696A0126" w14:textId="77777777" w:rsidR="006E2A7D" w:rsidRPr="00274B85" w:rsidRDefault="006E2A7D" w:rsidP="006E2A7D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JOIN_EXISTS(PAN02_11, </w:t>
      </w:r>
    </w:p>
    <w:p w14:paraId="22BAF802" w14:textId="77777777" w:rsidR="006E2A7D" w:rsidRPr="00274B85" w:rsidRDefault="006E2A7D" w:rsidP="006E2A7D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</w:t>
      </w:r>
      <w:r w:rsidRPr="00274B85">
        <w:rPr>
          <w:rFonts w:cs="Arial"/>
        </w:rPr>
        <w:tab/>
        <w:t xml:space="preserve">           PAN03_11, </w:t>
      </w:r>
    </w:p>
    <w:p w14:paraId="79C91919" w14:textId="77777777" w:rsidR="006E2A7D" w:rsidRPr="00274B85" w:rsidRDefault="006E2A7D" w:rsidP="006E2A7D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lastRenderedPageBreak/>
        <w:t xml:space="preserve">                        AND(X-&gt;</w:t>
      </w:r>
      <w:r w:rsidR="00C173F9" w:rsidRPr="00274B85">
        <w:rPr>
          <w:rFonts w:cs="Arial"/>
        </w:rPr>
        <w:t>1</w:t>
      </w:r>
      <w:r w:rsidRPr="00274B85">
        <w:rPr>
          <w:rFonts w:cs="Arial"/>
        </w:rPr>
        <w:t xml:space="preserve"> = Y-&gt;</w:t>
      </w:r>
      <w:r w:rsidR="00C173F9" w:rsidRPr="00274B85">
        <w:rPr>
          <w:rFonts w:cs="Arial"/>
        </w:rPr>
        <w:t>1</w:t>
      </w:r>
      <w:r w:rsidRPr="00274B85">
        <w:rPr>
          <w:rFonts w:cs="Arial"/>
        </w:rPr>
        <w:t xml:space="preserve">, </w:t>
      </w:r>
    </w:p>
    <w:p w14:paraId="32D4D303" w14:textId="77777777" w:rsidR="006E2A7D" w:rsidRPr="00274B85" w:rsidRDefault="006E2A7D" w:rsidP="006E2A7D">
      <w:pPr>
        <w:spacing w:after="0" w:line="240" w:lineRule="auto"/>
        <w:jc w:val="left"/>
        <w:rPr>
          <w:rFonts w:cs="Arial"/>
        </w:rPr>
      </w:pPr>
      <w:r w:rsidRPr="00274B85">
        <w:rPr>
          <w:rFonts w:cs="Arial"/>
        </w:rPr>
        <w:t xml:space="preserve">         </w:t>
      </w:r>
      <w:r w:rsidRPr="00274B85">
        <w:rPr>
          <w:rFonts w:cs="Arial"/>
        </w:rPr>
        <w:tab/>
        <w:t xml:space="preserve">        </w:t>
      </w:r>
      <w:r w:rsidRPr="00274B85">
        <w:rPr>
          <w:rFonts w:cs="Arial"/>
        </w:rPr>
        <w:tab/>
        <w:t xml:space="preserve">      X-&gt;</w:t>
      </w:r>
      <w:r w:rsidR="00C173F9" w:rsidRPr="00274B85">
        <w:rPr>
          <w:rFonts w:cs="Arial"/>
        </w:rPr>
        <w:t>2</w:t>
      </w:r>
      <w:r w:rsidRPr="00274B85">
        <w:rPr>
          <w:rFonts w:cs="Arial"/>
        </w:rPr>
        <w:t xml:space="preserve"> = Y-&gt;</w:t>
      </w:r>
      <w:r w:rsidR="00C173F9" w:rsidRPr="00274B85">
        <w:rPr>
          <w:rFonts w:cs="Arial"/>
        </w:rPr>
        <w:t>2</w:t>
      </w:r>
      <w:r w:rsidRPr="00274B85">
        <w:rPr>
          <w:rFonts w:cs="Arial"/>
        </w:rPr>
        <w:t xml:space="preserve">, </w:t>
      </w:r>
    </w:p>
    <w:p w14:paraId="29AFE88B" w14:textId="77777777" w:rsidR="00D91BD9" w:rsidRPr="00274B85" w:rsidRDefault="006E2A7D" w:rsidP="00D91BD9">
      <w:pPr>
        <w:rPr>
          <w:szCs w:val="24"/>
          <w:lang w:eastAsia="en-US"/>
        </w:rPr>
      </w:pPr>
      <w:r w:rsidRPr="00274B85">
        <w:rPr>
          <w:rFonts w:cs="Arial"/>
        </w:rPr>
        <w:t xml:space="preserve">          </w:t>
      </w:r>
      <w:r w:rsidRPr="00274B85">
        <w:rPr>
          <w:rFonts w:cs="Arial"/>
        </w:rPr>
        <w:tab/>
        <w:t xml:space="preserve">         </w:t>
      </w:r>
      <w:r w:rsidRPr="00274B85">
        <w:rPr>
          <w:rFonts w:cs="Arial"/>
        </w:rPr>
        <w:tab/>
        <w:t xml:space="preserve">      X-&gt;</w:t>
      </w:r>
      <w:r w:rsidR="00C173F9" w:rsidRPr="00274B85">
        <w:rPr>
          <w:rFonts w:cs="Arial"/>
        </w:rPr>
        <w:t>3</w:t>
      </w:r>
      <w:r w:rsidRPr="00274B85">
        <w:rPr>
          <w:rFonts w:cs="Arial"/>
        </w:rPr>
        <w:t xml:space="preserve"> = Y-&gt;</w:t>
      </w:r>
      <w:r w:rsidR="00C173F9" w:rsidRPr="00274B85">
        <w:rPr>
          <w:rFonts w:cs="Arial"/>
        </w:rPr>
        <w:t>3</w:t>
      </w:r>
      <w:r w:rsidRPr="00274B85">
        <w:rPr>
          <w:rFonts w:cs="Arial"/>
        </w:rPr>
        <w:t>));</w:t>
      </w:r>
    </w:p>
    <w:p w14:paraId="5C78D6CA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Kontrola se provádí mezi záznamy dvou datových oblastí PAN02_11 a PAN03_11, které jsou relačně propojeny přes tři dynamické parametry R0033, R0030 a R0031, které se vyskytují v příslušných sloupcích daných datových oblastí.</w:t>
      </w:r>
    </w:p>
    <w:p w14:paraId="22D4E95D" w14:textId="77777777" w:rsidR="00D91BD9" w:rsidRPr="00274B85" w:rsidRDefault="00D91BD9" w:rsidP="00D91BD9">
      <w:pPr>
        <w:rPr>
          <w:szCs w:val="24"/>
          <w:lang w:eastAsia="en-US"/>
        </w:rPr>
      </w:pPr>
      <w:r w:rsidRPr="00274B85">
        <w:rPr>
          <w:szCs w:val="24"/>
          <w:lang w:eastAsia="en-US"/>
        </w:rPr>
        <w:t>Kontroluje se existence vzájemně si odpovídajících záznamů, v tomto případě bez další podmínky.</w:t>
      </w:r>
    </w:p>
    <w:p w14:paraId="5D09506D" w14:textId="77777777" w:rsidR="00B63246" w:rsidRPr="00274B85" w:rsidRDefault="00B63246" w:rsidP="00B63246">
      <w:pPr>
        <w:pStyle w:val="Nadpis3"/>
      </w:pPr>
      <w:bookmarkStart w:id="96" w:name="_Toc52889253"/>
      <w:bookmarkStart w:id="97" w:name="_Toc106267394"/>
      <w:bookmarkStart w:id="98" w:name="_Toc192166466"/>
      <w:r w:rsidRPr="00274B85">
        <w:t>Kontrolní výraz</w:t>
      </w:r>
      <w:bookmarkEnd w:id="96"/>
      <w:bookmarkEnd w:id="97"/>
      <w:bookmarkEnd w:id="98"/>
    </w:p>
    <w:p w14:paraId="495F55EA" w14:textId="77777777" w:rsidR="008017F3" w:rsidRPr="00274B85" w:rsidRDefault="008017F3" w:rsidP="008017F3">
      <w:r w:rsidRPr="00274B85">
        <w:t xml:space="preserve">Základní </w:t>
      </w:r>
      <w:r w:rsidR="00D16AE6" w:rsidRPr="00274B85">
        <w:t>struktura</w:t>
      </w:r>
      <w:r w:rsidRPr="00274B85">
        <w:t xml:space="preserve"> kontrolního výrazu v uživatelském jazyku je shodná se </w:t>
      </w:r>
      <w:r w:rsidR="00D16AE6" w:rsidRPr="00274B85">
        <w:t>sémantickým</w:t>
      </w:r>
      <w:r w:rsidRPr="00274B85">
        <w:t xml:space="preserve"> jazykem.</w:t>
      </w:r>
    </w:p>
    <w:p w14:paraId="696FD68F" w14:textId="77777777" w:rsidR="00A23B8D" w:rsidRPr="00274B85" w:rsidRDefault="00A23B8D" w:rsidP="008017F3"/>
    <w:p w14:paraId="02872304" w14:textId="77777777" w:rsidR="00AE4068" w:rsidRPr="00274B85" w:rsidRDefault="00AE4068" w:rsidP="00AE4068">
      <w:r w:rsidRPr="00274B85">
        <w:t>Kontrolní výraz má následující hlavní strukturu</w:t>
      </w:r>
    </w:p>
    <w:p w14:paraId="1556F59F" w14:textId="77777777" w:rsidR="00AE4068" w:rsidRPr="00274B85" w:rsidRDefault="00AE4068" w:rsidP="00AE4068"/>
    <w:p w14:paraId="44198BD6" w14:textId="77777777" w:rsidR="00AE4068" w:rsidRPr="00274B85" w:rsidRDefault="00AE4068" w:rsidP="00AE4068">
      <w:pPr>
        <w:keepNext/>
        <w:rPr>
          <w:rFonts w:ascii="Calibri" w:hAnsi="Calibri" w:cs="Calibri"/>
          <w:b/>
        </w:rPr>
      </w:pPr>
      <w:r w:rsidRPr="00274B85">
        <w:rPr>
          <w:rFonts w:ascii="Calibri" w:hAnsi="Calibri" w:cs="Calibri"/>
          <w:b/>
        </w:rPr>
        <w:t xml:space="preserve">[ </w:t>
      </w:r>
      <w:r w:rsidRPr="00274B85">
        <w:rPr>
          <w:b/>
        </w:rPr>
        <w:t xml:space="preserve">{ </w:t>
      </w:r>
      <w:r w:rsidRPr="00274B85">
        <w:rPr>
          <w:rFonts w:ascii="Calibri" w:hAnsi="Calibri" w:cs="Calibri"/>
          <w:b/>
        </w:rPr>
        <w:t>&lt;</w:t>
      </w:r>
      <w:r w:rsidRPr="00274B85">
        <w:rPr>
          <w:b/>
        </w:rPr>
        <w:t xml:space="preserve">pragma&gt; } </w:t>
      </w:r>
      <w:r w:rsidRPr="00274B85">
        <w:rPr>
          <w:rFonts w:ascii="Calibri" w:hAnsi="Calibri" w:cs="Calibri"/>
          <w:b/>
        </w:rPr>
        <w:t>]</w:t>
      </w:r>
    </w:p>
    <w:p w14:paraId="23166EA1" w14:textId="77777777" w:rsidR="00AE4068" w:rsidRPr="00274B85" w:rsidRDefault="00AE4068" w:rsidP="00AE4068">
      <w:pPr>
        <w:keepNext/>
        <w:rPr>
          <w:rFonts w:ascii="Calibri" w:hAnsi="Calibri" w:cs="Calibri"/>
          <w:b/>
        </w:rPr>
      </w:pPr>
      <w:r w:rsidRPr="00274B85">
        <w:rPr>
          <w:rFonts w:ascii="Calibri" w:hAnsi="Calibri" w:cs="Calibri"/>
          <w:b/>
        </w:rPr>
        <w:t xml:space="preserve">[ </w:t>
      </w:r>
      <w:r w:rsidRPr="00274B85">
        <w:rPr>
          <w:b/>
        </w:rPr>
        <w:t xml:space="preserve">{ </w:t>
      </w:r>
      <w:r w:rsidRPr="00274B85">
        <w:rPr>
          <w:rFonts w:ascii="Calibri" w:hAnsi="Calibri" w:cs="Calibri"/>
          <w:b/>
        </w:rPr>
        <w:t>&lt;</w:t>
      </w:r>
      <w:r w:rsidRPr="00274B85">
        <w:rPr>
          <w:b/>
        </w:rPr>
        <w:t xml:space="preserve">promenna&gt; } </w:t>
      </w:r>
      <w:r w:rsidRPr="00274B85">
        <w:rPr>
          <w:rFonts w:ascii="Calibri" w:hAnsi="Calibri" w:cs="Calibri"/>
          <w:b/>
        </w:rPr>
        <w:t>]</w:t>
      </w:r>
    </w:p>
    <w:p w14:paraId="2E9EE0D2" w14:textId="77777777" w:rsidR="00AE4068" w:rsidRPr="00274B85" w:rsidRDefault="00AE4068" w:rsidP="00AE4068">
      <w:pPr>
        <w:rPr>
          <w:b/>
        </w:rPr>
      </w:pPr>
      <w:r w:rsidRPr="00274B85">
        <w:rPr>
          <w:rFonts w:ascii="Calibri" w:hAnsi="Calibri" w:cs="Calibri"/>
          <w:b/>
        </w:rPr>
        <w:t>&lt;telo&gt;</w:t>
      </w:r>
    </w:p>
    <w:p w14:paraId="202392F6" w14:textId="77777777" w:rsidR="00AE4068" w:rsidRPr="00274B85" w:rsidRDefault="00AE4068" w:rsidP="00AE4068"/>
    <w:p w14:paraId="0FC9A377" w14:textId="77777777" w:rsidR="00AE4068" w:rsidRPr="00274B85" w:rsidRDefault="00AE4068" w:rsidP="00AE4068">
      <w:pPr>
        <w:keepNext/>
      </w:pPr>
      <w:r w:rsidRPr="00274B85">
        <w:t>kde</w:t>
      </w:r>
    </w:p>
    <w:p w14:paraId="4590B345" w14:textId="77777777" w:rsidR="00AE4068" w:rsidRPr="00274B85" w:rsidRDefault="00AE4068" w:rsidP="00AE4068">
      <w:pPr>
        <w:pStyle w:val="Bullet1"/>
      </w:pPr>
      <w:r w:rsidRPr="00274B85">
        <w:rPr>
          <w:rFonts w:ascii="Calibri" w:hAnsi="Calibri" w:cs="Calibri"/>
          <w:b/>
        </w:rPr>
        <w:t>&lt;</w:t>
      </w:r>
      <w:r w:rsidRPr="00274B85">
        <w:rPr>
          <w:b/>
        </w:rPr>
        <w:t>pragma&gt;</w:t>
      </w:r>
      <w:r w:rsidRPr="00274B85">
        <w:t xml:space="preserve"> - obsahuje doplňující informace ke kontrole</w:t>
      </w:r>
    </w:p>
    <w:p w14:paraId="5B3A29E4" w14:textId="77777777" w:rsidR="00AE4068" w:rsidRPr="00274B85" w:rsidRDefault="00AE4068" w:rsidP="00AE4068">
      <w:pPr>
        <w:pStyle w:val="Bullet1"/>
      </w:pPr>
      <w:r w:rsidRPr="00274B85">
        <w:rPr>
          <w:rFonts w:ascii="Calibri" w:hAnsi="Calibri" w:cs="Calibri"/>
          <w:b/>
        </w:rPr>
        <w:t>&lt;</w:t>
      </w:r>
      <w:r w:rsidRPr="00274B85">
        <w:rPr>
          <w:b/>
        </w:rPr>
        <w:t xml:space="preserve">promenna&gt; - </w:t>
      </w:r>
      <w:r w:rsidRPr="00274B85">
        <w:t>definice proměnné použité v kontrolním výrazu</w:t>
      </w:r>
    </w:p>
    <w:p w14:paraId="61660923" w14:textId="77777777" w:rsidR="00AE4068" w:rsidRPr="00274B85" w:rsidRDefault="00AE4068" w:rsidP="00AE4068">
      <w:pPr>
        <w:pStyle w:val="Bullet1"/>
      </w:pPr>
      <w:r w:rsidRPr="00274B85">
        <w:rPr>
          <w:b/>
        </w:rPr>
        <w:t>&lt;telo&gt;</w:t>
      </w:r>
      <w:r w:rsidRPr="00274B85">
        <w:t xml:space="preserve"> - obsahuje vlastní kontrolní výraz, který může být definovaný následujícími způsoby:</w:t>
      </w:r>
    </w:p>
    <w:p w14:paraId="2279607A" w14:textId="77777777" w:rsidR="00AE4068" w:rsidRPr="00274B85" w:rsidRDefault="00AE4068" w:rsidP="00AE4068">
      <w:pPr>
        <w:pStyle w:val="Bullet2"/>
      </w:pPr>
      <w:r w:rsidRPr="00274B85">
        <w:t>&lt;vyraz&gt;</w:t>
      </w:r>
    </w:p>
    <w:p w14:paraId="2576FD37" w14:textId="77777777" w:rsidR="00AE4068" w:rsidRPr="00274B85" w:rsidRDefault="00AE4068" w:rsidP="00AE4068">
      <w:pPr>
        <w:pStyle w:val="Bullet2"/>
      </w:pPr>
      <w:r w:rsidRPr="00274B85">
        <w:t>FILTER_CHECK &lt;vyraz&gt; – provádí se pro množinu dynamických záznamů vyhovujících definovanému filtru.</w:t>
      </w:r>
    </w:p>
    <w:p w14:paraId="60DCF91A" w14:textId="77777777" w:rsidR="00AE4068" w:rsidRPr="00274B85" w:rsidRDefault="00AE4068" w:rsidP="00AE4068">
      <w:pPr>
        <w:pStyle w:val="Bullet2"/>
      </w:pPr>
      <w:r w:rsidRPr="00274B85">
        <w:t>FOR &lt;vyraz&gt; – provádí se opakovaně pro množiny Údajů, které jsou sestaveny z kombinací konkretizací specifikovaných ve FOR klausuli a těle kontrolního výrazu.</w:t>
      </w:r>
    </w:p>
    <w:p w14:paraId="184D3749" w14:textId="77777777" w:rsidR="00AE4068" w:rsidRPr="00274B85" w:rsidRDefault="00AE4068" w:rsidP="00AE4068"/>
    <w:p w14:paraId="654EA104" w14:textId="77777777" w:rsidR="00AE4068" w:rsidRPr="00274B85" w:rsidRDefault="00AE4068" w:rsidP="00AE4068">
      <w:pPr>
        <w:rPr>
          <w:b/>
          <w:u w:val="single"/>
        </w:rPr>
      </w:pPr>
      <w:r w:rsidRPr="00274B85">
        <w:rPr>
          <w:b/>
          <w:u w:val="single"/>
        </w:rPr>
        <w:t>Pragma</w:t>
      </w:r>
    </w:p>
    <w:p w14:paraId="14840AD2" w14:textId="77777777" w:rsidR="00BD709D" w:rsidRPr="00274B85" w:rsidRDefault="00AE4068" w:rsidP="00BD709D">
      <w:r w:rsidRPr="00274B85">
        <w:t>Aktuálně je zavedena pragma #</w:t>
      </w:r>
      <w:r w:rsidR="004C381B" w:rsidRPr="00274B85">
        <w:t>RESTRICT</w:t>
      </w:r>
      <w:r w:rsidRPr="00274B85">
        <w:t xml:space="preserve">, </w:t>
      </w:r>
      <w:r w:rsidR="00BD709D" w:rsidRPr="00274B85">
        <w:t>která obsahuje vymezení kontroly pro množinu osob.</w:t>
      </w:r>
    </w:p>
    <w:p w14:paraId="289FD123" w14:textId="77777777" w:rsidR="00AE4068" w:rsidRPr="00274B85" w:rsidRDefault="00BD709D" w:rsidP="00BD709D">
      <w:r w:rsidRPr="00274B85">
        <w:t xml:space="preserve">Množina osob je definována standardní kontrukcí pro množinu, která je popsána v kapitole </w:t>
      </w:r>
      <w:r w:rsidRPr="0000331B">
        <w:fldChar w:fldCharType="begin"/>
      </w:r>
      <w:r w:rsidRPr="00274B85">
        <w:instrText xml:space="preserve"> REF _Ref5894581 \r \h </w:instrText>
      </w:r>
      <w:r w:rsidRPr="0000331B">
        <w:fldChar w:fldCharType="separate"/>
      </w:r>
      <w:r w:rsidRPr="0000331B">
        <w:t>4.1.2.5</w:t>
      </w:r>
      <w:r w:rsidRPr="0000331B">
        <w:fldChar w:fldCharType="end"/>
      </w:r>
    </w:p>
    <w:p w14:paraId="1627040F" w14:textId="77777777" w:rsidR="00AE4068" w:rsidRPr="0000331B" w:rsidRDefault="00AE4068" w:rsidP="00AE4068">
      <w:pPr>
        <w:rPr>
          <w:b/>
          <w:u w:val="single"/>
        </w:rPr>
      </w:pPr>
    </w:p>
    <w:p w14:paraId="71D36CD7" w14:textId="77777777" w:rsidR="00AE4068" w:rsidRPr="00274B85" w:rsidRDefault="00AE4068" w:rsidP="00AE4068">
      <w:r w:rsidRPr="00274B85">
        <w:t>Příklady:</w:t>
      </w:r>
    </w:p>
    <w:p w14:paraId="5703798D" w14:textId="77777777" w:rsidR="00AE4068" w:rsidRPr="00274B85" w:rsidRDefault="00AE4068" w:rsidP="00AE4068">
      <w:pPr>
        <w:pStyle w:val="Priklad"/>
      </w:pPr>
      <w:r w:rsidRPr="00274B85">
        <w:t xml:space="preserve"> Kontrola s pragmou </w:t>
      </w:r>
      <w:r w:rsidR="004C381B" w:rsidRPr="00274B85">
        <w:t>RESTRICT</w:t>
      </w:r>
    </w:p>
    <w:p w14:paraId="3B5B0365" w14:textId="77777777" w:rsidR="00AE4068" w:rsidRPr="00274B85" w:rsidRDefault="00AE4068" w:rsidP="00AE4068">
      <w:pPr>
        <w:pStyle w:val="Priklad-text"/>
        <w:rPr>
          <w:b/>
        </w:rPr>
      </w:pPr>
      <w:r w:rsidRPr="00274B85">
        <w:rPr>
          <w:b/>
        </w:rPr>
        <w:t>#</w:t>
      </w:r>
      <w:r w:rsidR="004C381B" w:rsidRPr="00274B85">
        <w:rPr>
          <w:b/>
        </w:rPr>
        <w:t>RESTRICT</w:t>
      </w:r>
      <w:r w:rsidRPr="00274B85">
        <w:rPr>
          <w:b/>
        </w:rPr>
        <w:t>(@BANCR)</w:t>
      </w:r>
    </w:p>
    <w:p w14:paraId="2D9E061F" w14:textId="77777777" w:rsidR="00AE4068" w:rsidRPr="00274B85" w:rsidRDefault="00AE4068" w:rsidP="00AE4068">
      <w:pPr>
        <w:pStyle w:val="Priklad-text"/>
      </w:pPr>
      <w:r w:rsidRPr="00274B85">
        <w:t>WITH(P0011=120, P0013=200, P0014=001, P0019=S_VSEMEN)</w:t>
      </w:r>
    </w:p>
    <w:p w14:paraId="225D913B" w14:textId="77777777" w:rsidR="00AE4068" w:rsidRPr="00274B85" w:rsidRDefault="00AE4068" w:rsidP="00AE4068">
      <w:r w:rsidRPr="00274B85">
        <w:t>IF(AND([EBD1681, P0009=CZK] &gt; 0, [EBD1682, P0009=CZK] &gt; 0), [EBD1688, P0009=950] = 0);</w:t>
      </w:r>
    </w:p>
    <w:p w14:paraId="7A994039" w14:textId="77777777" w:rsidR="00F32417" w:rsidRPr="00274B85" w:rsidRDefault="00F32417">
      <w:pPr>
        <w:spacing w:after="0" w:line="240" w:lineRule="auto"/>
        <w:jc w:val="left"/>
      </w:pPr>
      <w:r w:rsidRPr="00274B85">
        <w:br w:type="page"/>
      </w:r>
    </w:p>
    <w:p w14:paraId="6441C8F6" w14:textId="77777777" w:rsidR="00A23B8D" w:rsidRPr="00274B85" w:rsidRDefault="00A23B8D" w:rsidP="00A23B8D">
      <w:pPr>
        <w:pStyle w:val="Nadpis2"/>
      </w:pPr>
      <w:bookmarkStart w:id="99" w:name="_Toc52889254"/>
      <w:bookmarkStart w:id="100" w:name="_Toc106267395"/>
      <w:bookmarkStart w:id="101" w:name="_Toc192166467"/>
      <w:r w:rsidRPr="00274B85">
        <w:lastRenderedPageBreak/>
        <w:t>Gramatika uživatelského jazyk</w:t>
      </w:r>
      <w:r w:rsidR="00AE4068" w:rsidRPr="00274B85">
        <w:t>a</w:t>
      </w:r>
      <w:r w:rsidRPr="00274B85">
        <w:t xml:space="preserve"> kontrol</w:t>
      </w:r>
      <w:bookmarkEnd w:id="99"/>
      <w:bookmarkEnd w:id="100"/>
      <w:bookmarkEnd w:id="101"/>
    </w:p>
    <w:p w14:paraId="4AC761C1" w14:textId="77777777" w:rsidR="00A23B8D" w:rsidRPr="00274B85" w:rsidRDefault="00A23B8D" w:rsidP="00A23B8D"/>
    <w:p w14:paraId="5DFE0187" w14:textId="77777777" w:rsidR="00057B2F" w:rsidRPr="00274B85" w:rsidRDefault="006261EC" w:rsidP="00A23B8D">
      <w:r w:rsidRPr="00274B85">
        <w:t>V této kapitole je popsána gramatika uživatelského jazyka kontrol.</w:t>
      </w:r>
    </w:p>
    <w:p w14:paraId="748D7EC4" w14:textId="77777777" w:rsidR="003672B0" w:rsidRPr="00274B85" w:rsidRDefault="003672B0" w:rsidP="003672B0">
      <w:r w:rsidRPr="00274B85">
        <w:t>V popisu pravidel jsou použity následující formalizmy:</w:t>
      </w:r>
    </w:p>
    <w:p w14:paraId="73452687" w14:textId="77777777" w:rsidR="003672B0" w:rsidRPr="00274B85" w:rsidRDefault="003672B0" w:rsidP="003672B0">
      <w:pPr>
        <w:pStyle w:val="Bullet1"/>
      </w:pPr>
      <w:r w:rsidRPr="00274B85">
        <w:t>“ “  – jednoduché textové terminály jsou v uvozovkách (jsou uváděny jako text pro zvýšení čitelnosti)</w:t>
      </w:r>
    </w:p>
    <w:p w14:paraId="3EE3F6AA" w14:textId="77777777" w:rsidR="003672B0" w:rsidRPr="00274B85" w:rsidRDefault="003672B0" w:rsidP="003672B0">
      <w:pPr>
        <w:pStyle w:val="Bullet1"/>
      </w:pPr>
      <w:r w:rsidRPr="00274B85">
        <w:t>&lt;&gt;  - pravidla, neterminály a další terminály jsou  ve špičatých závorkách</w:t>
      </w:r>
    </w:p>
    <w:p w14:paraId="4A7AA7B5" w14:textId="77777777" w:rsidR="003672B0" w:rsidRPr="00274B85" w:rsidRDefault="003672B0" w:rsidP="003672B0">
      <w:pPr>
        <w:pStyle w:val="Bullet1"/>
      </w:pPr>
      <w:r w:rsidRPr="00274B85">
        <w:t>( ) – sloučení do skupiny</w:t>
      </w:r>
    </w:p>
    <w:p w14:paraId="5E809D53" w14:textId="77777777" w:rsidR="003672B0" w:rsidRPr="00274B85" w:rsidRDefault="003672B0" w:rsidP="003672B0">
      <w:pPr>
        <w:pStyle w:val="Bullet1"/>
      </w:pPr>
      <w:r w:rsidRPr="00274B85">
        <w:t>{ } – opakování skupiny libovolněkrát</w:t>
      </w:r>
    </w:p>
    <w:p w14:paraId="07205970" w14:textId="77777777" w:rsidR="003672B0" w:rsidRPr="00274B85" w:rsidRDefault="003672B0" w:rsidP="003672B0">
      <w:pPr>
        <w:pStyle w:val="Bullet1"/>
      </w:pPr>
      <w:r w:rsidRPr="00274B85">
        <w:t xml:space="preserve">[ ] - </w:t>
      </w:r>
      <w:r w:rsidR="003C48F8" w:rsidRPr="00274B85">
        <w:t>ne</w:t>
      </w:r>
      <w:r w:rsidRPr="00274B85">
        <w:t xml:space="preserve">povinná skupina </w:t>
      </w:r>
    </w:p>
    <w:p w14:paraId="7F13E0D2" w14:textId="77777777" w:rsidR="003672B0" w:rsidRPr="00274B85" w:rsidRDefault="003672B0" w:rsidP="003672B0">
      <w:pPr>
        <w:pStyle w:val="Bullet1"/>
      </w:pPr>
      <w:r w:rsidRPr="00274B85">
        <w:t>| - varianty</w:t>
      </w:r>
    </w:p>
    <w:p w14:paraId="38A4CEE7" w14:textId="77777777" w:rsidR="003672B0" w:rsidRPr="00274B85" w:rsidRDefault="003672B0" w:rsidP="003672B0">
      <w:pPr>
        <w:spacing w:after="0" w:line="240" w:lineRule="auto"/>
        <w:jc w:val="left"/>
      </w:pPr>
    </w:p>
    <w:p w14:paraId="25A23C13" w14:textId="77777777" w:rsidR="003672B0" w:rsidRPr="00274B85" w:rsidRDefault="003672B0" w:rsidP="003672B0">
      <w:pPr>
        <w:spacing w:after="0" w:line="240" w:lineRule="auto"/>
        <w:jc w:val="left"/>
      </w:pPr>
    </w:p>
    <w:p w14:paraId="5BE77BAB" w14:textId="77777777" w:rsidR="003672B0" w:rsidRPr="00274B85" w:rsidRDefault="003672B0" w:rsidP="003672B0">
      <w:pPr>
        <w:spacing w:after="0" w:line="240" w:lineRule="auto"/>
        <w:jc w:val="left"/>
      </w:pPr>
      <w:r w:rsidRPr="00274B85">
        <w:t xml:space="preserve"> /*Pravidla základních elementů*/</w:t>
      </w:r>
    </w:p>
    <w:p w14:paraId="5A8035FF" w14:textId="77777777" w:rsidR="003672B0" w:rsidRPr="00274B85" w:rsidRDefault="003672B0" w:rsidP="003672B0">
      <w:r w:rsidRPr="00274B85">
        <w:t xml:space="preserve">&lt;NULL&gt;             ::= "NULL" ;  </w:t>
      </w:r>
    </w:p>
    <w:p w14:paraId="03A4608A" w14:textId="77777777" w:rsidR="003672B0" w:rsidRPr="00274B85" w:rsidRDefault="003672B0" w:rsidP="003672B0">
      <w:r w:rsidRPr="00274B85">
        <w:t>&lt;TRUE&gt;             ::= "TRUE" ;</w:t>
      </w:r>
    </w:p>
    <w:p w14:paraId="54184CFF" w14:textId="77777777" w:rsidR="003672B0" w:rsidRPr="00274B85" w:rsidRDefault="003672B0" w:rsidP="003672B0">
      <w:r w:rsidRPr="00274B85">
        <w:t>&lt;FALSE&gt;           ::= "FALSE" ;</w:t>
      </w:r>
    </w:p>
    <w:p w14:paraId="434EBBB0" w14:textId="77777777" w:rsidR="003672B0" w:rsidRPr="00274B85" w:rsidRDefault="003672B0" w:rsidP="003672B0">
      <w:r w:rsidRPr="00274B85">
        <w:t>&lt;LETTER&gt;          ::= "_" | "A"-"Z" ;</w:t>
      </w:r>
    </w:p>
    <w:p w14:paraId="3E831BBD" w14:textId="77777777" w:rsidR="003672B0" w:rsidRPr="00274B85" w:rsidRDefault="003672B0" w:rsidP="003672B0">
      <w:r w:rsidRPr="00274B85">
        <w:t>&lt;STRING&gt;          ::= "\"" (~["\""])* "\""  ;</w:t>
      </w:r>
    </w:p>
    <w:p w14:paraId="46CC0278" w14:textId="77777777" w:rsidR="003672B0" w:rsidRPr="00274B85" w:rsidRDefault="003672B0" w:rsidP="003672B0">
      <w:r w:rsidRPr="00274B85">
        <w:t xml:space="preserve">&lt;DIGIT&gt;            </w:t>
      </w:r>
      <w:r w:rsidRPr="00274B85">
        <w:tab/>
        <w:t xml:space="preserve">  ::= "0"-"9" ;</w:t>
      </w:r>
    </w:p>
    <w:p w14:paraId="1B878326" w14:textId="77777777" w:rsidR="003672B0" w:rsidRPr="00274B85" w:rsidRDefault="003672B0" w:rsidP="003672B0">
      <w:r w:rsidRPr="00274B85">
        <w:t>&lt;NUMINT&gt;          ::= &lt;DIGIT&gt; {&lt;DIGIT&gt;} ;</w:t>
      </w:r>
    </w:p>
    <w:p w14:paraId="38BEFC35" w14:textId="77777777" w:rsidR="003672B0" w:rsidRPr="00274B85" w:rsidRDefault="003672B0" w:rsidP="003672B0">
      <w:r w:rsidRPr="00274B85">
        <w:t>&lt;NUMDEC&gt;        ::= &lt;DIGIT&gt; {&lt;DIGIT&gt;} "." &lt;DIGIT&gt; {&lt;DIGIT&gt;}  ;</w:t>
      </w:r>
    </w:p>
    <w:p w14:paraId="11DE47F6" w14:textId="77777777" w:rsidR="003672B0" w:rsidRPr="00274B85" w:rsidRDefault="003672B0" w:rsidP="003672B0">
      <w:r w:rsidRPr="00274B85">
        <w:t>&lt;IDENT&gt;             ::= ([&lt;LETTER&gt;]+ {&lt;LETTER&gt; | &lt;DIGIT&gt;}) | "'" (~["'"])* "'" ;</w:t>
      </w:r>
    </w:p>
    <w:p w14:paraId="177B5F84" w14:textId="77777777" w:rsidR="003672B0" w:rsidRPr="00274B85" w:rsidRDefault="003672B0" w:rsidP="003672B0">
      <w:r w:rsidRPr="00274B85">
        <w:t>&lt;KOD&gt;                ::= (&lt;LETTER&gt; | &lt;DIGIT&gt;) {&lt;LETTER&gt; | &lt;DIGIT&gt;} ;</w:t>
      </w:r>
    </w:p>
    <w:p w14:paraId="730C18CD" w14:textId="77777777" w:rsidR="003672B0" w:rsidRPr="00274B85" w:rsidRDefault="003672B0" w:rsidP="003672B0">
      <w:r w:rsidRPr="00274B85">
        <w:t>&lt;VAR&gt;                ::= "$"&lt;IDENT&gt; ;</w:t>
      </w:r>
    </w:p>
    <w:p w14:paraId="3220661C" w14:textId="77777777" w:rsidR="003672B0" w:rsidRPr="00274B85" w:rsidRDefault="003672B0" w:rsidP="003672B0">
      <w:r w:rsidRPr="00274B85">
        <w:t>&lt;DOM&gt;               ::= "@"&lt;IDENT&gt; ;</w:t>
      </w:r>
    </w:p>
    <w:p w14:paraId="1FFA20E8" w14:textId="77777777" w:rsidR="003672B0" w:rsidRPr="00274B85" w:rsidRDefault="00BC0B4D" w:rsidP="003672B0">
      <w:r w:rsidRPr="00274B85">
        <w:t>&lt;PRAGMA&gt;        ::= "#" &lt;IDENT&gt; ["(" (~[")"])* ")"] ;</w:t>
      </w:r>
    </w:p>
    <w:p w14:paraId="59CD2ADD" w14:textId="77777777" w:rsidR="003672B0" w:rsidRPr="00274B85" w:rsidRDefault="003672B0" w:rsidP="003672B0"/>
    <w:p w14:paraId="2EF23E2C" w14:textId="77777777" w:rsidR="003672B0" w:rsidRPr="00274B85" w:rsidRDefault="003672B0" w:rsidP="003672B0">
      <w:r w:rsidRPr="00274B85">
        <w:t>&lt;AnyInt&gt;            ::= ["-"] &lt;NUMINT&gt; ;</w:t>
      </w:r>
    </w:p>
    <w:p w14:paraId="1E47E851" w14:textId="77777777" w:rsidR="003672B0" w:rsidRPr="00274B85" w:rsidRDefault="003672B0" w:rsidP="003672B0">
      <w:r w:rsidRPr="00274B85">
        <w:t>&lt;AnyNum&gt;         ::= &lt;AnyInt&gt; | (["-"] &lt;NUMDEC&gt;) ;</w:t>
      </w:r>
    </w:p>
    <w:p w14:paraId="47A82618" w14:textId="77777777" w:rsidR="003672B0" w:rsidRPr="00274B85" w:rsidRDefault="003672B0" w:rsidP="003672B0"/>
    <w:p w14:paraId="18CA492D" w14:textId="77777777" w:rsidR="003672B0" w:rsidRPr="00274B85" w:rsidRDefault="003672B0" w:rsidP="003672B0">
      <w:r w:rsidRPr="00274B85">
        <w:t>/*Pravidla zápisu definice proměnných, množin a funkcí */</w:t>
      </w:r>
    </w:p>
    <w:p w14:paraId="236610C0" w14:textId="77777777" w:rsidR="003672B0" w:rsidRPr="00274B85" w:rsidRDefault="003672B0" w:rsidP="003672B0">
      <w:r w:rsidRPr="00274B85">
        <w:t>&lt;Assign&gt;            ::=  &lt;VAR&gt; ":=" &lt;Expression&gt;</w:t>
      </w:r>
      <w:r w:rsidR="004448D9" w:rsidRPr="00274B85">
        <w:t>“;</w:t>
      </w:r>
      <w:r w:rsidR="00851C7D" w:rsidRPr="00274B85">
        <w:t>“</w:t>
      </w:r>
      <w:r w:rsidRPr="00274B85">
        <w:t xml:space="preserve">  ;</w:t>
      </w:r>
    </w:p>
    <w:p w14:paraId="1D9D6194" w14:textId="77777777" w:rsidR="003672B0" w:rsidRPr="00274B85" w:rsidRDefault="003672B0" w:rsidP="003672B0">
      <w:r w:rsidRPr="00274B85">
        <w:t>&lt;SetElm&gt;            ::=  ["^"] &lt;Expression&gt;  ;</w:t>
      </w:r>
    </w:p>
    <w:p w14:paraId="39B53DB6" w14:textId="77777777" w:rsidR="003672B0" w:rsidRPr="00274B85" w:rsidRDefault="003672B0" w:rsidP="003672B0">
      <w:r w:rsidRPr="00274B85">
        <w:t>&lt;Set&gt;                  ::=  ("{" "}") | ("{" &lt;SetElm&gt; {", " &lt;SetElm&gt;} "}") ;</w:t>
      </w:r>
    </w:p>
    <w:p w14:paraId="790D4BE0" w14:textId="77777777" w:rsidR="003672B0" w:rsidRPr="00274B85" w:rsidRDefault="009E2216" w:rsidP="003672B0">
      <w:r w:rsidRPr="00274B85">
        <w:t>&lt;FunctionCall&gt;      ::=  (&lt;IDENT&gt; "(" ")") | (&lt;IDENT&gt; "(" &lt;Expression&gt; {", " &lt;Expression&gt;} ")") ;</w:t>
      </w:r>
    </w:p>
    <w:p w14:paraId="0E24CBA3" w14:textId="77777777" w:rsidR="003672B0" w:rsidRPr="00274B85" w:rsidRDefault="003672B0" w:rsidP="003672B0"/>
    <w:p w14:paraId="34A4D80D" w14:textId="77777777" w:rsidR="003672B0" w:rsidRPr="00274B85" w:rsidRDefault="003672B0" w:rsidP="00D71AA3">
      <w:pPr>
        <w:keepNext/>
      </w:pPr>
      <w:r w:rsidRPr="00274B85">
        <w:lastRenderedPageBreak/>
        <w:t>/*Pravidla zápisu  určení datového zdroje výkazů (údajů, parametrů)*/</w:t>
      </w:r>
    </w:p>
    <w:p w14:paraId="3301282A" w14:textId="77777777" w:rsidR="003672B0" w:rsidRPr="00274B85" w:rsidRDefault="003672B0" w:rsidP="003672B0">
      <w:r w:rsidRPr="00274B85">
        <w:t>&lt;Coord&gt;             ::=  &lt;IDENT&gt; | &lt;AnyInt&gt; ;</w:t>
      </w:r>
    </w:p>
    <w:p w14:paraId="4E6EAB00" w14:textId="77777777" w:rsidR="003672B0" w:rsidRPr="00274B85" w:rsidRDefault="003672B0" w:rsidP="003672B0">
      <w:r w:rsidRPr="00274B85">
        <w:t>&lt;RelObd&gt;            ::=  "%" &lt;AnyInt&gt; ;</w:t>
      </w:r>
    </w:p>
    <w:p w14:paraId="06A2ED61" w14:textId="77777777" w:rsidR="003672B0" w:rsidRPr="00274B85" w:rsidRDefault="003672B0" w:rsidP="003672B0">
      <w:r w:rsidRPr="00274B85">
        <w:t>&lt;IdentRelObd&gt;     ::=  &lt;IDENT&gt; &lt;RelObd&gt; ;</w:t>
      </w:r>
    </w:p>
    <w:p w14:paraId="33795591" w14:textId="77777777" w:rsidR="003672B0" w:rsidRPr="00274B85" w:rsidRDefault="003672B0" w:rsidP="003672B0">
      <w:r w:rsidRPr="00274B85">
        <w:t>&lt;DataPointVykPart&gt;  ::=  (&lt;IdentRelObd&gt; | &lt;IDENT&gt;) ":"  ;</w:t>
      </w:r>
    </w:p>
    <w:p w14:paraId="50D45F69" w14:textId="77777777" w:rsidR="004134E6" w:rsidRPr="00274B85" w:rsidRDefault="004134E6" w:rsidP="004134E6">
      <w:r w:rsidRPr="00274B85">
        <w:t xml:space="preserve">&lt;DataPoint&gt;         ::=  [&lt;DataPointVykPart&gt;] &lt;IDENT&gt; "[" &lt;Coord&gt; "," &lt;Coord&gt; </w:t>
      </w:r>
    </w:p>
    <w:p w14:paraId="7E5D20C6" w14:textId="77777777" w:rsidR="003672B0" w:rsidRPr="00274B85" w:rsidRDefault="004134E6" w:rsidP="004134E6">
      <w:pPr>
        <w:ind w:left="1740"/>
      </w:pPr>
      <w:r w:rsidRPr="00274B85">
        <w:t>[ "," ( (&lt;VAR&gt; | &lt;FunctionCall&gt; | &lt;ParConcrList&gt;) | ([( &lt;Coord&gt; ", ") ] (&lt;VAR&gt; | &lt;FunctionCall&gt; | &lt;ParConcrList&gt;)) ) ] "]"  ;</w:t>
      </w:r>
    </w:p>
    <w:p w14:paraId="55BF3FC5" w14:textId="77777777" w:rsidR="003672B0" w:rsidRPr="00274B85" w:rsidRDefault="003672B0" w:rsidP="003672B0"/>
    <w:p w14:paraId="24FE3B84" w14:textId="77777777" w:rsidR="003672B0" w:rsidRPr="00274B85" w:rsidRDefault="003672B0" w:rsidP="003672B0">
      <w:r w:rsidRPr="00274B85">
        <w:t>/*Pravidla zápisu  konkretizace parametrů metapopisu pro určení datového zdroje výkazů*/</w:t>
      </w:r>
    </w:p>
    <w:p w14:paraId="483DED5A" w14:textId="77777777" w:rsidR="003672B0" w:rsidRPr="00274B85" w:rsidRDefault="003672B0" w:rsidP="003672B0">
      <w:r w:rsidRPr="00274B85">
        <w:t>&lt;ParConcr&gt;          ::= &lt;IDENT&gt; (":" | "=") (&lt;IDENT&gt; | &lt;KOD&gt; | &lt;NUMINT&gt; | &lt;NUMDEC&gt; | &lt;STRING&gt; | &lt;DOM&gt; | "*" | &lt;NULL&gt; | &lt;Set&gt;)  ;</w:t>
      </w:r>
    </w:p>
    <w:p w14:paraId="0AC76A98" w14:textId="77777777" w:rsidR="003672B0" w:rsidRPr="00274B85" w:rsidRDefault="003672B0" w:rsidP="003672B0">
      <w:r w:rsidRPr="00274B85">
        <w:t>&lt;ParConcrList&gt;      ::= &lt;ParConcr&gt; {"," &lt;ParConcr&gt;}  ;</w:t>
      </w:r>
    </w:p>
    <w:p w14:paraId="1F50F4FB" w14:textId="77777777" w:rsidR="003672B0" w:rsidRPr="00274B85" w:rsidRDefault="003672B0" w:rsidP="003672B0"/>
    <w:p w14:paraId="7FD2F7A7" w14:textId="77777777" w:rsidR="003672B0" w:rsidRPr="00274B85" w:rsidRDefault="003672B0" w:rsidP="003672B0">
      <w:r w:rsidRPr="00274B85">
        <w:t>/*Pravidla zápisu výrazů*/</w:t>
      </w:r>
    </w:p>
    <w:p w14:paraId="5B73C3E4" w14:textId="77777777" w:rsidR="003672B0" w:rsidRPr="00274B85" w:rsidRDefault="003672B0" w:rsidP="003672B0">
      <w:r w:rsidRPr="00274B85">
        <w:t>&lt;Expression&gt;                ::=  &lt;InExpression&gt; ;</w:t>
      </w:r>
    </w:p>
    <w:p w14:paraId="032EF658" w14:textId="77777777" w:rsidR="003672B0" w:rsidRPr="00274B85" w:rsidRDefault="003672B0" w:rsidP="003672B0">
      <w:r w:rsidRPr="00274B85">
        <w:t>&lt;InExpression&gt;              ::=  &lt;RelationalExpression&gt; ["IN" &lt;RelationalExpression&gt;]  ;</w:t>
      </w:r>
    </w:p>
    <w:p w14:paraId="3BAD52C1" w14:textId="77777777" w:rsidR="003672B0" w:rsidRPr="00274B85" w:rsidRDefault="00FA13BB" w:rsidP="00FA13BB">
      <w:pPr>
        <w:jc w:val="left"/>
      </w:pPr>
      <w:r w:rsidRPr="00274B85">
        <w:t xml:space="preserve">&lt;RelationalExpression&gt;   ::=  &lt;AdditiveExpression&gt; [("&lt;" | "&gt;" | "&lt;=" | "&gt;=" | "=" | "&lt;&gt;") </w:t>
      </w:r>
      <w:r w:rsidRPr="00274B85">
        <w:tab/>
      </w:r>
      <w:r w:rsidRPr="00274B85">
        <w:tab/>
      </w:r>
      <w:r w:rsidRPr="00274B85">
        <w:tab/>
      </w:r>
      <w:r w:rsidRPr="00274B85">
        <w:tab/>
      </w:r>
      <w:r w:rsidRPr="00274B85">
        <w:tab/>
        <w:t xml:space="preserve">        &lt;AdditiveExpression&gt;] ;</w:t>
      </w:r>
    </w:p>
    <w:p w14:paraId="034C8638" w14:textId="77777777" w:rsidR="003672B0" w:rsidRPr="00274B85" w:rsidRDefault="003672B0" w:rsidP="003672B0">
      <w:r w:rsidRPr="00274B85">
        <w:t>&lt;AdditiveExpression&gt;         ::=  &lt;MultiplicativeExpression&gt; [("+" | "-") &lt;MultiplicativeExpression&gt;] ;</w:t>
      </w:r>
    </w:p>
    <w:p w14:paraId="29C5BD21" w14:textId="77777777" w:rsidR="003672B0" w:rsidRPr="00274B85" w:rsidRDefault="003672B0" w:rsidP="003672B0">
      <w:r w:rsidRPr="00274B85">
        <w:t>&lt;MultiplicativeExpression&gt;  ::=  &lt;UnaryExpression&gt; [("*" | "/") &lt;UnaryExpression&gt;]  ;</w:t>
      </w:r>
    </w:p>
    <w:p w14:paraId="21F569F8" w14:textId="77777777" w:rsidR="003672B0" w:rsidRPr="00274B85" w:rsidRDefault="003672B0" w:rsidP="003672B0">
      <w:r w:rsidRPr="00274B85">
        <w:t>&lt;UnaryExpression&gt;             ::=  ["-"] &lt;PrimaryExpression&gt; ;</w:t>
      </w:r>
    </w:p>
    <w:p w14:paraId="5EEF0471" w14:textId="77777777" w:rsidR="003672B0" w:rsidRPr="00274B85" w:rsidRDefault="003672B0" w:rsidP="003672B0">
      <w:r w:rsidRPr="00274B85">
        <w:t>&lt;Bracketed&gt;                        ::=  "(" &lt;Expression&gt; ")"  ;</w:t>
      </w:r>
    </w:p>
    <w:p w14:paraId="128A497B" w14:textId="77777777" w:rsidR="003672B0" w:rsidRPr="00274B85" w:rsidRDefault="003672B0" w:rsidP="003672B0">
      <w:r w:rsidRPr="00274B85">
        <w:t xml:space="preserve"> </w:t>
      </w:r>
    </w:p>
    <w:p w14:paraId="5E31B2C6" w14:textId="77777777" w:rsidR="003672B0" w:rsidRPr="00274B85" w:rsidRDefault="003672B0" w:rsidP="003672B0">
      <w:r w:rsidRPr="00274B85">
        <w:t xml:space="preserve">&lt;PrimaryExpression&gt;         ::= &lt;STRING&gt; | &lt;VAR&gt; | &lt;DOM&gt; | &lt;NULL&gt; | &lt;TRUE&gt; | &lt;FALSE&gt; | &lt;IdentRelObd&gt; | &lt;IDENT&gt; | &lt;AnyNum&gt; | &lt;Set&gt; | &lt;DataPoint&gt; | &lt;ParConcr&gt; | &lt;FunctionCall&gt; | &lt;Bracketed&gt; | &lt;Expression&gt; ;   </w:t>
      </w:r>
    </w:p>
    <w:p w14:paraId="33A42D86" w14:textId="77777777" w:rsidR="003672B0" w:rsidRPr="00274B85" w:rsidRDefault="003672B0" w:rsidP="003672B0"/>
    <w:p w14:paraId="3C732E1E" w14:textId="77777777" w:rsidR="003672B0" w:rsidRPr="00274B85" w:rsidRDefault="003672B0" w:rsidP="003672B0">
      <w:r w:rsidRPr="00274B85">
        <w:t>/*Pravidla zápisu kontrolního výrazu*/</w:t>
      </w:r>
    </w:p>
    <w:p w14:paraId="29BD16D5" w14:textId="77777777" w:rsidR="003672B0" w:rsidRPr="00274B85" w:rsidRDefault="003672B0" w:rsidP="003672B0">
      <w:r w:rsidRPr="00274B85">
        <w:t xml:space="preserve">&lt;PragmaBlock&gt;     ::= &lt;PRAGMA&gt; {"," &lt;PRAGMA&gt;} </w:t>
      </w:r>
      <w:r w:rsidRPr="00274B85">
        <w:tab/>
        <w:t>/*pragma*/ ;</w:t>
      </w:r>
    </w:p>
    <w:p w14:paraId="5621AC5D" w14:textId="77777777" w:rsidR="003672B0" w:rsidRPr="00274B85" w:rsidRDefault="003672B0" w:rsidP="003672B0">
      <w:r w:rsidRPr="00274B85">
        <w:t>&lt;ForClause&gt;          ::= "FOR" "(" &lt;ParConcrList&gt; ")" &lt;Expression&gt; ;</w:t>
      </w:r>
      <w:r w:rsidRPr="00274B85">
        <w:tab/>
        <w:t>/*definice opakování kontroly*/</w:t>
      </w:r>
    </w:p>
    <w:p w14:paraId="64DE5475" w14:textId="77777777" w:rsidR="003672B0" w:rsidRPr="00274B85" w:rsidRDefault="003672B0" w:rsidP="003672B0">
      <w:r w:rsidRPr="00274B85">
        <w:t>&lt;FilterCheck&gt;        ::= "FILTER_CHECK" "(" &lt;Expression&gt; {"," &lt;Expression&gt;} ")" &lt;Expression&gt;</w:t>
      </w:r>
      <w:r w:rsidRPr="00274B85">
        <w:tab/>
        <w:t>;</w:t>
      </w:r>
      <w:r w:rsidR="00C12E0A" w:rsidRPr="00274B85">
        <w:tab/>
      </w:r>
      <w:r w:rsidRPr="00274B85">
        <w:tab/>
        <w:t>/*definice opakování kontroly na dynamickou množinou*/</w:t>
      </w:r>
    </w:p>
    <w:p w14:paraId="405B0331" w14:textId="77777777" w:rsidR="000815F2" w:rsidRPr="00274B85" w:rsidRDefault="003672B0" w:rsidP="003672B0">
      <w:r w:rsidRPr="00274B85">
        <w:t>&lt;Script&gt;              ::= [&lt;PragmaBlock&gt;] {&lt;Assign&gt;} (&lt;Expression&gt; | &lt;ForClause&gt; | &lt;FilterCheck&gt;)</w:t>
      </w:r>
      <w:r w:rsidR="00E21977" w:rsidRPr="00274B85">
        <w:t>“;“</w:t>
      </w:r>
      <w:r w:rsidRPr="00274B85">
        <w:t xml:space="preserve"> ;</w:t>
      </w:r>
      <w:r w:rsidRPr="00274B85">
        <w:tab/>
      </w:r>
      <w:r w:rsidR="001142B6" w:rsidRPr="00274B85">
        <w:tab/>
      </w:r>
      <w:r w:rsidR="001142B6" w:rsidRPr="00274B85">
        <w:tab/>
      </w:r>
      <w:r w:rsidRPr="00274B85">
        <w:t>/* definice kontroly*/</w:t>
      </w:r>
    </w:p>
    <w:p w14:paraId="7E963DD9" w14:textId="77777777" w:rsidR="001B7326" w:rsidRPr="00274B85" w:rsidRDefault="001B7326" w:rsidP="001B7326">
      <w:pPr>
        <w:pStyle w:val="Nadpis1"/>
      </w:pPr>
      <w:bookmarkStart w:id="102" w:name="_Toc52889255"/>
      <w:bookmarkStart w:id="103" w:name="_Toc106267396"/>
      <w:bookmarkStart w:id="104" w:name="_Toc192166468"/>
      <w:r w:rsidRPr="00274B85">
        <w:lastRenderedPageBreak/>
        <w:t>Popis funkcí jazyka kontrol</w:t>
      </w:r>
      <w:bookmarkEnd w:id="102"/>
      <w:bookmarkEnd w:id="103"/>
      <w:bookmarkEnd w:id="104"/>
    </w:p>
    <w:p w14:paraId="64CF9FDF" w14:textId="77777777" w:rsidR="001B7326" w:rsidRPr="00274B85" w:rsidRDefault="001B7326" w:rsidP="001B7326">
      <w:r w:rsidRPr="00274B85">
        <w:t xml:space="preserve">V této kapitole jsou popsány jednotlivé funkce jazyka kontrol. Daná funkce je vždy obecně popsána, je popsána její konstrukce, vstupy a výstupy a u každé funkce je uveden konkrétní příklad.  </w:t>
      </w:r>
    </w:p>
    <w:p w14:paraId="0C35198A" w14:textId="77777777" w:rsidR="001B7326" w:rsidRPr="00274B85" w:rsidRDefault="000856D4" w:rsidP="001B7326">
      <w:pPr>
        <w:pStyle w:val="Nadpis2"/>
      </w:pPr>
      <w:bookmarkStart w:id="105" w:name="_Toc52889256"/>
      <w:bookmarkStart w:id="106" w:name="_Toc106267397"/>
      <w:bookmarkStart w:id="107" w:name="_Toc192166469"/>
      <w:r w:rsidRPr="00274B85">
        <w:t>Úvod</w:t>
      </w:r>
      <w:bookmarkEnd w:id="105"/>
      <w:bookmarkEnd w:id="106"/>
      <w:bookmarkEnd w:id="107"/>
    </w:p>
    <w:p w14:paraId="6C216958" w14:textId="77777777" w:rsidR="000D2DC6" w:rsidRPr="00274B85" w:rsidRDefault="000D2DC6" w:rsidP="000D2DC6">
      <w:r w:rsidRPr="00274B85">
        <w:t>Seznam použitých terminálů a jejich význam.</w:t>
      </w:r>
    </w:p>
    <w:p w14:paraId="58D3473C" w14:textId="77777777" w:rsidR="000D2DC6" w:rsidRPr="00274B85" w:rsidRDefault="000D2DC6" w:rsidP="000D2DC6">
      <w:pPr>
        <w:pStyle w:val="Bullet1"/>
      </w:pPr>
      <w:r w:rsidRPr="00274B85">
        <w:t>&lt;logVyraz&gt;</w:t>
      </w:r>
      <w:r w:rsidR="001055F1" w:rsidRPr="00274B85">
        <w:t xml:space="preserve"> - libovolný argument, jehož výsledkem je logick</w:t>
      </w:r>
      <w:r w:rsidR="0037754B" w:rsidRPr="00274B85">
        <w:t>á</w:t>
      </w:r>
      <w:r w:rsidR="001055F1" w:rsidRPr="00274B85">
        <w:t xml:space="preserve"> hodnota true nebo false</w:t>
      </w:r>
    </w:p>
    <w:p w14:paraId="3C60A2C9" w14:textId="77777777" w:rsidR="000D2DC6" w:rsidRPr="00274B85" w:rsidRDefault="000D2DC6" w:rsidP="000D2DC6">
      <w:pPr>
        <w:pStyle w:val="Bullet2"/>
      </w:pPr>
      <w:r w:rsidRPr="00274B85">
        <w:t>výraz, jehož výstupem je logická hodnota true nebo false</w:t>
      </w:r>
    </w:p>
    <w:p w14:paraId="6251D8A0" w14:textId="77777777" w:rsidR="000D2DC6" w:rsidRPr="00274B85" w:rsidRDefault="000D2DC6" w:rsidP="000D2DC6">
      <w:pPr>
        <w:pStyle w:val="Bullet2"/>
      </w:pPr>
      <w:r w:rsidRPr="00274B85">
        <w:t>konstanta – true, false</w:t>
      </w:r>
    </w:p>
    <w:p w14:paraId="78F069A2" w14:textId="77777777" w:rsidR="000D2DC6" w:rsidRPr="00274B85" w:rsidRDefault="001055F1" w:rsidP="000D2DC6">
      <w:pPr>
        <w:pStyle w:val="Bullet2"/>
      </w:pPr>
      <w:r w:rsidRPr="00274B85">
        <w:t>h</w:t>
      </w:r>
      <w:r w:rsidR="000D2DC6" w:rsidRPr="00274B85">
        <w:t>odnota Údaje, nebo Dynamického parametru.</w:t>
      </w:r>
    </w:p>
    <w:p w14:paraId="3A116131" w14:textId="77777777" w:rsidR="000D2DC6" w:rsidRPr="00274B85" w:rsidRDefault="001055F1" w:rsidP="000D2DC6">
      <w:pPr>
        <w:pStyle w:val="Bullet2"/>
      </w:pPr>
      <w:r w:rsidRPr="00274B85">
        <w:t>funkce navracející true, false</w:t>
      </w:r>
    </w:p>
    <w:p w14:paraId="47CA59A9" w14:textId="77777777" w:rsidR="000D2DC6" w:rsidRPr="00274B85" w:rsidRDefault="000D2DC6" w:rsidP="000D2DC6">
      <w:pPr>
        <w:pStyle w:val="Bullet1"/>
      </w:pPr>
      <w:r w:rsidRPr="00274B85">
        <w:t>&lt;konstanta&gt;</w:t>
      </w:r>
      <w:r w:rsidR="00292D8D" w:rsidRPr="00274B85">
        <w:t xml:space="preserve"> - význam je popsán v příslušné funkci</w:t>
      </w:r>
    </w:p>
    <w:p w14:paraId="38DE7F76" w14:textId="77777777" w:rsidR="000D2DC6" w:rsidRPr="00274B85" w:rsidRDefault="000D2DC6" w:rsidP="00984A15">
      <w:pPr>
        <w:pStyle w:val="Bullet1"/>
      </w:pPr>
      <w:r w:rsidRPr="00274B85">
        <w:t>&lt;datov</w:t>
      </w:r>
      <w:r w:rsidR="00512BB0" w:rsidRPr="00274B85">
        <w:t>a</w:t>
      </w:r>
      <w:r w:rsidRPr="00274B85">
        <w:t>Oblast&gt;</w:t>
      </w:r>
      <w:r w:rsidR="00512BB0" w:rsidRPr="00274B85">
        <w:t xml:space="preserve"> - kód</w:t>
      </w:r>
      <w:r w:rsidRPr="00274B85">
        <w:t xml:space="preserve"> Datové oblasti</w:t>
      </w:r>
    </w:p>
    <w:p w14:paraId="4ACCAE41" w14:textId="77777777" w:rsidR="000D2DC6" w:rsidRPr="00274B85" w:rsidRDefault="000D2DC6" w:rsidP="001055F1">
      <w:pPr>
        <w:pStyle w:val="Bullet1"/>
      </w:pPr>
      <w:r w:rsidRPr="00274B85">
        <w:t>&lt;regVyraz&gt;</w:t>
      </w:r>
      <w:r w:rsidR="001055F1" w:rsidRPr="00274B85">
        <w:t xml:space="preserve"> - r</w:t>
      </w:r>
      <w:r w:rsidRPr="00274B85">
        <w:t>egulární výraz</w:t>
      </w:r>
    </w:p>
    <w:p w14:paraId="2945CC08" w14:textId="77777777" w:rsidR="000D2DC6" w:rsidRPr="00274B85" w:rsidRDefault="000D2DC6" w:rsidP="000D2DC6">
      <w:pPr>
        <w:pStyle w:val="Bullet1"/>
      </w:pPr>
      <w:r w:rsidRPr="00274B85">
        <w:t>&lt;číslo&gt;</w:t>
      </w:r>
      <w:r w:rsidR="001055F1" w:rsidRPr="00274B85">
        <w:t xml:space="preserve"> - </w:t>
      </w:r>
      <w:r w:rsidR="00D7114D" w:rsidRPr="00274B85">
        <w:t>libovolné</w:t>
      </w:r>
      <w:r w:rsidR="001055F1" w:rsidRPr="00274B85">
        <w:t xml:space="preserve"> číslo</w:t>
      </w:r>
    </w:p>
    <w:p w14:paraId="75B10F44" w14:textId="77777777" w:rsidR="000D2DC6" w:rsidRPr="00274B85" w:rsidRDefault="001055F1" w:rsidP="000278A6">
      <w:pPr>
        <w:pStyle w:val="Bullet2"/>
      </w:pPr>
      <w:r w:rsidRPr="00274B85">
        <w:t>k</w:t>
      </w:r>
      <w:r w:rsidR="000D2DC6" w:rsidRPr="00274B85">
        <w:t>onstanta</w:t>
      </w:r>
    </w:p>
    <w:p w14:paraId="24A3A508" w14:textId="77777777" w:rsidR="000D2DC6" w:rsidRPr="00274B85" w:rsidRDefault="001055F1" w:rsidP="000278A6">
      <w:pPr>
        <w:pStyle w:val="Bullet2"/>
      </w:pPr>
      <w:r w:rsidRPr="00274B85">
        <w:t>hodnota Údaje</w:t>
      </w:r>
      <w:r w:rsidR="000D2DC6" w:rsidRPr="00274B85">
        <w:t xml:space="preserve"> nebo Dynamického parametru s číselným datovým typem.</w:t>
      </w:r>
    </w:p>
    <w:p w14:paraId="34FEEB2A" w14:textId="77777777" w:rsidR="000D2DC6" w:rsidRPr="00274B85" w:rsidRDefault="001055F1" w:rsidP="000278A6">
      <w:pPr>
        <w:pStyle w:val="Bullet2"/>
      </w:pPr>
      <w:r w:rsidRPr="00274B85">
        <w:t>funkce</w:t>
      </w:r>
      <w:r w:rsidR="000D2DC6" w:rsidRPr="00274B85">
        <w:t xml:space="preserve"> nebo výr</w:t>
      </w:r>
      <w:r w:rsidRPr="00274B85">
        <w:t>az navracející číselnou hodnotu</w:t>
      </w:r>
    </w:p>
    <w:p w14:paraId="32907A22" w14:textId="77777777" w:rsidR="000D2DC6" w:rsidRPr="00274B85" w:rsidRDefault="000D2DC6" w:rsidP="000D2DC6">
      <w:pPr>
        <w:pStyle w:val="Bullet1"/>
      </w:pPr>
      <w:r w:rsidRPr="00274B85">
        <w:t>&lt;řetězec&gt;</w:t>
      </w:r>
      <w:r w:rsidR="001055F1" w:rsidRPr="00274B85">
        <w:t xml:space="preserve"> - </w:t>
      </w:r>
      <w:r w:rsidR="00D7114D" w:rsidRPr="00274B85">
        <w:t>libovolný</w:t>
      </w:r>
      <w:r w:rsidR="001055F1" w:rsidRPr="00274B85">
        <w:t xml:space="preserve"> řetězec</w:t>
      </w:r>
    </w:p>
    <w:p w14:paraId="6BAA35F4" w14:textId="77777777" w:rsidR="000D2DC6" w:rsidRPr="00274B85" w:rsidRDefault="001055F1" w:rsidP="000278A6">
      <w:pPr>
        <w:pStyle w:val="Bullet2"/>
      </w:pPr>
      <w:r w:rsidRPr="00274B85">
        <w:t>ř</w:t>
      </w:r>
      <w:r w:rsidR="000D2DC6" w:rsidRPr="00274B85">
        <w:t>etězec</w:t>
      </w:r>
    </w:p>
    <w:p w14:paraId="7BE4B60B" w14:textId="77777777" w:rsidR="000D2DC6" w:rsidRPr="00274B85" w:rsidRDefault="001055F1" w:rsidP="000278A6">
      <w:pPr>
        <w:pStyle w:val="Bullet2"/>
      </w:pPr>
      <w:r w:rsidRPr="00274B85">
        <w:t>hodnota Údaje nebo Dynamického parametru</w:t>
      </w:r>
    </w:p>
    <w:p w14:paraId="1028AD20" w14:textId="77777777" w:rsidR="000D2DC6" w:rsidRPr="00274B85" w:rsidRDefault="001055F1" w:rsidP="000278A6">
      <w:pPr>
        <w:pStyle w:val="Bullet2"/>
      </w:pPr>
      <w:r w:rsidRPr="00274B85">
        <w:t xml:space="preserve">funkce navracející </w:t>
      </w:r>
      <w:r w:rsidR="00D7114D" w:rsidRPr="00274B85">
        <w:t>řetězec</w:t>
      </w:r>
    </w:p>
    <w:p w14:paraId="0386521C" w14:textId="77777777" w:rsidR="000D2DC6" w:rsidRPr="00274B85" w:rsidRDefault="000D2DC6" w:rsidP="001055F1">
      <w:pPr>
        <w:pStyle w:val="Bullet1"/>
      </w:pPr>
      <w:r w:rsidRPr="00274B85">
        <w:t>&lt;datum&gt;</w:t>
      </w:r>
      <w:r w:rsidR="001055F1" w:rsidRPr="00274B85">
        <w:t xml:space="preserve"> - libovoln</w:t>
      </w:r>
      <w:r w:rsidR="00D65DF5" w:rsidRPr="00274B85">
        <w:t>é</w:t>
      </w:r>
      <w:r w:rsidR="001055F1" w:rsidRPr="00274B85">
        <w:t xml:space="preserve"> datum</w:t>
      </w:r>
    </w:p>
    <w:p w14:paraId="5308B976" w14:textId="77777777" w:rsidR="000D2DC6" w:rsidRPr="00274B85" w:rsidRDefault="001055F1" w:rsidP="001055F1">
      <w:pPr>
        <w:pStyle w:val="Bullet2"/>
      </w:pPr>
      <w:r w:rsidRPr="00274B85">
        <w:t>d</w:t>
      </w:r>
      <w:r w:rsidR="000D2DC6" w:rsidRPr="00274B85">
        <w:t>atum</w:t>
      </w:r>
    </w:p>
    <w:p w14:paraId="10BFD40A" w14:textId="77777777" w:rsidR="000D2DC6" w:rsidRPr="00274B85" w:rsidRDefault="001055F1" w:rsidP="000278A6">
      <w:pPr>
        <w:pStyle w:val="Bullet2"/>
      </w:pPr>
      <w:r w:rsidRPr="00274B85">
        <w:t xml:space="preserve">hodnota Údaje </w:t>
      </w:r>
      <w:r w:rsidR="000D2DC6" w:rsidRPr="00274B85">
        <w:t>nebo Dynamického parametru.</w:t>
      </w:r>
    </w:p>
    <w:p w14:paraId="2A3633E3" w14:textId="77777777" w:rsidR="000D2DC6" w:rsidRPr="00274B85" w:rsidRDefault="001055F1" w:rsidP="000278A6">
      <w:pPr>
        <w:pStyle w:val="Bullet2"/>
      </w:pPr>
      <w:r w:rsidRPr="00274B85">
        <w:t xml:space="preserve">funkce navracející </w:t>
      </w:r>
      <w:r w:rsidR="00EF1C42" w:rsidRPr="00274B85">
        <w:t>datum</w:t>
      </w:r>
    </w:p>
    <w:p w14:paraId="7C716467" w14:textId="77777777" w:rsidR="002E4A22" w:rsidRPr="00274B85" w:rsidRDefault="001534E7" w:rsidP="001534E7">
      <w:pPr>
        <w:pStyle w:val="Bullet1"/>
      </w:pPr>
      <w:r w:rsidRPr="00274B85">
        <w:t xml:space="preserve">&lt;RowSet&gt; - </w:t>
      </w:r>
      <w:r w:rsidR="000A300E" w:rsidRPr="00274B85">
        <w:t>množina záznamů</w:t>
      </w:r>
    </w:p>
    <w:p w14:paraId="2525B490" w14:textId="77777777" w:rsidR="00AD61A1" w:rsidRPr="00274B85" w:rsidRDefault="00AD61A1" w:rsidP="001534E7">
      <w:pPr>
        <w:pStyle w:val="Bullet1"/>
      </w:pPr>
      <w:r w:rsidRPr="00274B85">
        <w:t>&lt;množina&gt;</w:t>
      </w:r>
    </w:p>
    <w:p w14:paraId="328CB694" w14:textId="77777777" w:rsidR="007E76BA" w:rsidRPr="00274B85" w:rsidRDefault="0057079C" w:rsidP="001534E7">
      <w:pPr>
        <w:pStyle w:val="Bullet1"/>
      </w:pPr>
      <w:r w:rsidRPr="00274B85">
        <w:t>&lt;extCiselnik&gt; - kód externího číselníku</w:t>
      </w:r>
    </w:p>
    <w:p w14:paraId="5B45236E" w14:textId="77777777" w:rsidR="00466AEE" w:rsidRPr="00274B85" w:rsidRDefault="00466AEE" w:rsidP="001A6515"/>
    <w:p w14:paraId="066D20BC" w14:textId="77777777" w:rsidR="001A6515" w:rsidRPr="00274B85" w:rsidRDefault="001A6515">
      <w:pPr>
        <w:spacing w:after="0" w:line="240" w:lineRule="auto"/>
        <w:jc w:val="left"/>
      </w:pPr>
      <w:r w:rsidRPr="00274B85">
        <w:br w:type="page"/>
      </w:r>
    </w:p>
    <w:p w14:paraId="238D83BF" w14:textId="77777777" w:rsidR="00C63030" w:rsidRPr="00274B85" w:rsidRDefault="00C63030" w:rsidP="00EB5C24">
      <w:pPr>
        <w:pStyle w:val="Nadpis2"/>
      </w:pPr>
      <w:bookmarkStart w:id="108" w:name="_Toc529803127"/>
      <w:bookmarkStart w:id="109" w:name="_Toc52889257"/>
      <w:bookmarkStart w:id="110" w:name="_Toc106267398"/>
      <w:bookmarkStart w:id="111" w:name="_Toc530480407"/>
      <w:bookmarkStart w:id="112" w:name="_Toc192166470"/>
      <w:r w:rsidRPr="00274B85">
        <w:lastRenderedPageBreak/>
        <w:t>Logické funkce</w:t>
      </w:r>
      <w:bookmarkEnd w:id="108"/>
      <w:bookmarkEnd w:id="109"/>
      <w:bookmarkEnd w:id="110"/>
      <w:bookmarkEnd w:id="112"/>
    </w:p>
    <w:p w14:paraId="0703F9C0" w14:textId="77777777" w:rsidR="00EB5C24" w:rsidRPr="00274B85" w:rsidRDefault="00EB5C24" w:rsidP="00EB5C24">
      <w:pPr>
        <w:keepNext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604EDFE7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E90F98A" w14:textId="77777777" w:rsidR="00C63030" w:rsidRPr="00274B85" w:rsidRDefault="00C63030" w:rsidP="001055F1">
            <w:r w:rsidRPr="00274B85">
              <w:t>Funkce</w:t>
            </w:r>
          </w:p>
        </w:tc>
        <w:tc>
          <w:tcPr>
            <w:tcW w:w="6939" w:type="dxa"/>
          </w:tcPr>
          <w:p w14:paraId="5AC20536" w14:textId="77777777" w:rsidR="00C63030" w:rsidRPr="00274B85" w:rsidRDefault="00C63030" w:rsidP="001055F1">
            <w:r w:rsidRPr="00274B85">
              <w:t>Popis</w:t>
            </w:r>
          </w:p>
        </w:tc>
      </w:tr>
      <w:tr w:rsidR="00C63030" w:rsidRPr="00274B85" w14:paraId="12388F9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CF0815A" w14:textId="77777777" w:rsidR="00C63030" w:rsidRPr="00274B85" w:rsidRDefault="00C63030" w:rsidP="001055F1">
            <w:r w:rsidRPr="00274B85">
              <w:t>AND</w:t>
            </w:r>
          </w:p>
        </w:tc>
        <w:tc>
          <w:tcPr>
            <w:tcW w:w="6939" w:type="dxa"/>
          </w:tcPr>
          <w:p w14:paraId="419F2AC5" w14:textId="77777777" w:rsidR="00C63030" w:rsidRPr="00274B85" w:rsidRDefault="005E35B3" w:rsidP="001055F1">
            <w:r w:rsidRPr="00274B85">
              <w:t>Vyhodnocuje, zda jsou všechny</w:t>
            </w:r>
            <w:r w:rsidR="00C63030" w:rsidRPr="00274B85">
              <w:t xml:space="preserve"> argumenty pravdivé.</w:t>
            </w:r>
          </w:p>
        </w:tc>
      </w:tr>
      <w:tr w:rsidR="00C63030" w:rsidRPr="00274B85" w14:paraId="4727125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EE8C33C" w14:textId="77777777" w:rsidR="00C63030" w:rsidRPr="00274B85" w:rsidRDefault="00C63030" w:rsidP="001055F1">
            <w:r w:rsidRPr="00274B85">
              <w:t>IF</w:t>
            </w:r>
          </w:p>
        </w:tc>
        <w:tc>
          <w:tcPr>
            <w:tcW w:w="6939" w:type="dxa"/>
          </w:tcPr>
          <w:p w14:paraId="62969D8D" w14:textId="77777777" w:rsidR="00C63030" w:rsidRPr="00274B85" w:rsidRDefault="002850A1" w:rsidP="002850A1">
            <w:pPr>
              <w:jc w:val="left"/>
            </w:pPr>
            <w:r w:rsidRPr="00274B85">
              <w:t xml:space="preserve">Na základě vyhodnocení definované podmínky </w:t>
            </w:r>
            <w:r w:rsidR="001055F1" w:rsidRPr="00274B85">
              <w:t xml:space="preserve">vrátí hodnotu definovanou pro </w:t>
            </w:r>
            <w:r w:rsidRPr="00274B85">
              <w:t>výsledek vyhodnocení</w:t>
            </w:r>
            <w:r w:rsidR="001055F1" w:rsidRPr="00274B85">
              <w:t xml:space="preserve"> true nebo hodnotu definovanou pro </w:t>
            </w:r>
            <w:r w:rsidRPr="00274B85">
              <w:t xml:space="preserve">výsledek vyhodnocení </w:t>
            </w:r>
            <w:r w:rsidR="001055F1" w:rsidRPr="00274B85">
              <w:t>false.</w:t>
            </w:r>
          </w:p>
        </w:tc>
      </w:tr>
      <w:tr w:rsidR="00C63030" w:rsidRPr="00274B85" w14:paraId="443CA6A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0F8B2C9" w14:textId="77777777" w:rsidR="00C63030" w:rsidRPr="00274B85" w:rsidRDefault="00C63030" w:rsidP="001055F1">
            <w:r w:rsidRPr="00274B85">
              <w:t>ISBLANK</w:t>
            </w:r>
          </w:p>
        </w:tc>
        <w:tc>
          <w:tcPr>
            <w:tcW w:w="6939" w:type="dxa"/>
          </w:tcPr>
          <w:p w14:paraId="1FEF8E8E" w14:textId="77777777" w:rsidR="00C63030" w:rsidRPr="00274B85" w:rsidRDefault="001055F1" w:rsidP="001055F1">
            <w:r w:rsidRPr="00274B85">
              <w:t>Vyhodnocuje, zda je vstupní hodnota pr</w:t>
            </w:r>
            <w:r w:rsidR="002850A1" w:rsidRPr="00274B85">
              <w:t>á</w:t>
            </w:r>
            <w:r w:rsidRPr="00274B85">
              <w:t>zdná.</w:t>
            </w:r>
          </w:p>
        </w:tc>
      </w:tr>
      <w:tr w:rsidR="00C63030" w:rsidRPr="00274B85" w14:paraId="02BACB5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5D1BF3D" w14:textId="77777777" w:rsidR="00C63030" w:rsidRPr="00274B85" w:rsidRDefault="00C63030" w:rsidP="001055F1">
            <w:r w:rsidRPr="00274B85">
              <w:t>ISNUMBER</w:t>
            </w:r>
          </w:p>
        </w:tc>
        <w:tc>
          <w:tcPr>
            <w:tcW w:w="6939" w:type="dxa"/>
          </w:tcPr>
          <w:p w14:paraId="3AA262F3" w14:textId="77777777" w:rsidR="00C63030" w:rsidRPr="00274B85" w:rsidRDefault="002850A1" w:rsidP="001055F1">
            <w:r w:rsidRPr="00274B85">
              <w:t>Vyhodnocuje, zda je vstupní hodnota číslo.</w:t>
            </w:r>
          </w:p>
        </w:tc>
      </w:tr>
      <w:tr w:rsidR="00C63030" w:rsidRPr="00274B85" w14:paraId="2042764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3167708" w14:textId="77777777" w:rsidR="00C63030" w:rsidRPr="00274B85" w:rsidRDefault="00C63030" w:rsidP="001055F1">
            <w:r w:rsidRPr="00274B85">
              <w:t>NOT</w:t>
            </w:r>
          </w:p>
        </w:tc>
        <w:tc>
          <w:tcPr>
            <w:tcW w:w="6939" w:type="dxa"/>
          </w:tcPr>
          <w:p w14:paraId="1FE145E0" w14:textId="77777777" w:rsidR="00C63030" w:rsidRPr="00274B85" w:rsidRDefault="00C63030" w:rsidP="001055F1">
            <w:r w:rsidRPr="00274B85">
              <w:t>Negace výrazu</w:t>
            </w:r>
            <w:r w:rsidR="006F2951" w:rsidRPr="00274B85">
              <w:t>.</w:t>
            </w:r>
          </w:p>
        </w:tc>
      </w:tr>
      <w:tr w:rsidR="00C63030" w:rsidRPr="00274B85" w14:paraId="594CE0A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0C105DF" w14:textId="77777777" w:rsidR="00C63030" w:rsidRPr="00274B85" w:rsidRDefault="00C63030" w:rsidP="001055F1">
            <w:r w:rsidRPr="00274B85">
              <w:t>OR</w:t>
            </w:r>
          </w:p>
        </w:tc>
        <w:tc>
          <w:tcPr>
            <w:tcW w:w="6939" w:type="dxa"/>
          </w:tcPr>
          <w:p w14:paraId="780B01B1" w14:textId="77777777" w:rsidR="00C63030" w:rsidRPr="00274B85" w:rsidRDefault="005E35B3" w:rsidP="001055F1">
            <w:r w:rsidRPr="00274B85">
              <w:t>Vyhodnocuje, zda je</w:t>
            </w:r>
            <w:r w:rsidR="00C63030" w:rsidRPr="00274B85">
              <w:t xml:space="preserve"> alespoň jeden argument pravdivý.</w:t>
            </w:r>
          </w:p>
        </w:tc>
      </w:tr>
    </w:tbl>
    <w:p w14:paraId="75536286" w14:textId="77777777" w:rsidR="00C63030" w:rsidRPr="00274B85" w:rsidRDefault="00C63030" w:rsidP="00C63030">
      <w:pPr>
        <w:pStyle w:val="Nadpis3"/>
      </w:pPr>
      <w:bookmarkStart w:id="113" w:name="_Toc52889258"/>
      <w:bookmarkStart w:id="114" w:name="_Toc106267399"/>
      <w:bookmarkStart w:id="115" w:name="_Toc192166471"/>
      <w:r w:rsidRPr="00274B85">
        <w:t>AND</w:t>
      </w:r>
      <w:bookmarkEnd w:id="113"/>
      <w:bookmarkEnd w:id="114"/>
      <w:bookmarkEnd w:id="115"/>
    </w:p>
    <w:p w14:paraId="1AF79230" w14:textId="77777777" w:rsidR="00C63030" w:rsidRPr="00274B85" w:rsidRDefault="00C63030" w:rsidP="00C63030">
      <w:r w:rsidRPr="00274B85">
        <w:t xml:space="preserve">Funkce AND </w:t>
      </w:r>
      <w:r w:rsidR="005E35B3" w:rsidRPr="00274B85">
        <w:t>Vyhodnocuje, zda jsou všechny argumenty pravdivé.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2ABE385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6AFF74F" w14:textId="77777777" w:rsidR="00C63030" w:rsidRPr="00274B85" w:rsidRDefault="00C63030" w:rsidP="001055F1">
            <w:bookmarkStart w:id="116" w:name="_Hlk530666754"/>
            <w:r w:rsidRPr="00274B85">
              <w:t>Vlastnosti funkce</w:t>
            </w:r>
          </w:p>
        </w:tc>
        <w:tc>
          <w:tcPr>
            <w:tcW w:w="6939" w:type="dxa"/>
          </w:tcPr>
          <w:p w14:paraId="47AF4A32" w14:textId="77777777" w:rsidR="00C63030" w:rsidRPr="00274B85" w:rsidRDefault="00C63030" w:rsidP="001055F1"/>
        </w:tc>
      </w:tr>
      <w:tr w:rsidR="00C63030" w:rsidRPr="00274B85" w14:paraId="5B79412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E84CCE1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27B4BB11" w14:textId="77777777" w:rsidR="00C63030" w:rsidRPr="00274B85" w:rsidRDefault="00C63030" w:rsidP="001055F1">
            <w:r w:rsidRPr="00274B85">
              <w:t xml:space="preserve">AND (&lt;logVyraz&gt;   [ { , &lt;logVyraz&gt; } ] )  </w:t>
            </w:r>
          </w:p>
        </w:tc>
      </w:tr>
      <w:tr w:rsidR="00C63030" w:rsidRPr="00274B85" w14:paraId="4243FEF2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5C58E65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16F4A3FE" w14:textId="77777777" w:rsidR="00C63030" w:rsidRPr="00274B85" w:rsidRDefault="00C63030" w:rsidP="001055F1">
            <w:r w:rsidRPr="00274B85">
              <w:t>&lt;logVyraz&gt;</w:t>
            </w:r>
          </w:p>
        </w:tc>
      </w:tr>
      <w:tr w:rsidR="00C63030" w:rsidRPr="00274B85" w14:paraId="274ED28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598622E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01FB5781" w14:textId="77777777" w:rsidR="00C63030" w:rsidRPr="00274B85" w:rsidRDefault="001928E1" w:rsidP="001055F1">
            <w:r w:rsidRPr="00274B85">
              <w:t>Funkce navrací false</w:t>
            </w:r>
            <w:r w:rsidR="00C63030" w:rsidRPr="00274B85">
              <w:t xml:space="preserve"> nebo true.</w:t>
            </w:r>
          </w:p>
          <w:p w14:paraId="2258ACB5" w14:textId="77777777" w:rsidR="00C63030" w:rsidRPr="00274B85" w:rsidRDefault="00C63030" w:rsidP="001D55DF">
            <w:pPr>
              <w:pStyle w:val="Odstavecseseznamem"/>
              <w:numPr>
                <w:ilvl w:val="0"/>
                <w:numId w:val="13"/>
              </w:numPr>
            </w:pPr>
            <w:r w:rsidRPr="00274B85">
              <w:t>TRUE – v případě, že jsou pravdivé všechny argumenty ve výrazu</w:t>
            </w:r>
          </w:p>
          <w:p w14:paraId="3EE6621D" w14:textId="77777777" w:rsidR="00C63030" w:rsidRPr="00274B85" w:rsidRDefault="00C63030" w:rsidP="001D55DF">
            <w:pPr>
              <w:pStyle w:val="Odstavecseseznamem"/>
              <w:numPr>
                <w:ilvl w:val="0"/>
                <w:numId w:val="13"/>
              </w:numPr>
            </w:pPr>
            <w:r w:rsidRPr="00274B85">
              <w:t>FALSE – v případě, že alespoň jeden výraz není pravda.</w:t>
            </w:r>
          </w:p>
        </w:tc>
      </w:tr>
      <w:bookmarkEnd w:id="116"/>
    </w:tbl>
    <w:p w14:paraId="15EF05F2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2BF3EA1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DC3CF49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23188A4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768C555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19671836" w14:textId="77777777" w:rsidR="00C63030" w:rsidRPr="00274B85" w:rsidRDefault="00C63030" w:rsidP="001055F1">
            <w:r w:rsidRPr="00274B85">
              <w:t>Fuknce je TRUE v případě, že jsou oba argumenty &gt; 0.</w:t>
            </w:r>
          </w:p>
        </w:tc>
      </w:tr>
      <w:tr w:rsidR="00C63030" w:rsidRPr="00274B85" w14:paraId="15789E9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F7DF4F9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1E2BE839" w14:textId="77777777" w:rsidR="00C63030" w:rsidRPr="00274B85" w:rsidRDefault="00C63030" w:rsidP="001055F1">
            <w:pPr>
              <w:jc w:val="left"/>
            </w:pPr>
            <w:r w:rsidRPr="00274B85">
              <w:t>AND([EBD1681, P0009=CZK] &gt; 0, [EBD1682, P0009=CZK] &gt; 0)</w:t>
            </w:r>
          </w:p>
        </w:tc>
      </w:tr>
      <w:tr w:rsidR="00C63030" w:rsidRPr="00274B85" w14:paraId="6A47B49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F69A096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22427322" w14:textId="77777777" w:rsidR="00C63030" w:rsidRPr="00274B85" w:rsidRDefault="00C63030" w:rsidP="001055F1">
            <w:pPr>
              <w:jc w:val="left"/>
            </w:pPr>
            <w:r w:rsidRPr="00274B85">
              <w:t>AND(DIS23_21[1,1] &gt; 0, DIS23_21[2,1] &gt; 0)</w:t>
            </w:r>
          </w:p>
        </w:tc>
      </w:tr>
    </w:tbl>
    <w:p w14:paraId="5BE9065C" w14:textId="77777777" w:rsidR="00C63030" w:rsidRPr="00274B85" w:rsidRDefault="00C63030" w:rsidP="00C63030">
      <w:pPr>
        <w:pStyle w:val="Nadpis3"/>
      </w:pPr>
      <w:bookmarkStart w:id="117" w:name="_Toc52889259"/>
      <w:bookmarkStart w:id="118" w:name="_Toc106267400"/>
      <w:bookmarkStart w:id="119" w:name="_Toc192166472"/>
      <w:r w:rsidRPr="00274B85">
        <w:t>IF</w:t>
      </w:r>
      <w:bookmarkEnd w:id="117"/>
      <w:bookmarkEnd w:id="118"/>
      <w:bookmarkEnd w:id="119"/>
    </w:p>
    <w:p w14:paraId="15A5E605" w14:textId="77777777" w:rsidR="00C63030" w:rsidRPr="00274B85" w:rsidRDefault="00C63030" w:rsidP="00C63030">
      <w:r w:rsidRPr="00274B85">
        <w:t xml:space="preserve">Funkce IF </w:t>
      </w:r>
      <w:r w:rsidR="005E35B3" w:rsidRPr="00274B85">
        <w:t>na základě vyhodnocení definované podmínky vrátí hodnotu definovanou pro výsledek vyhodnocení true nebo hodnotu definovanou pro výsledek vyhodnocení false.</w:t>
      </w:r>
      <w:r w:rsidRPr="00274B85">
        <w:t xml:space="preserve">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DB27212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8760531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02B1E532" w14:textId="77777777" w:rsidR="00C63030" w:rsidRPr="00274B85" w:rsidRDefault="00C63030" w:rsidP="001055F1"/>
        </w:tc>
      </w:tr>
      <w:tr w:rsidR="00C63030" w:rsidRPr="00274B85" w14:paraId="4FC32AB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1CF249D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42BC6032" w14:textId="77777777" w:rsidR="00C63030" w:rsidRPr="00274B85" w:rsidRDefault="00C63030" w:rsidP="001055F1">
            <w:r w:rsidRPr="00274B85">
              <w:t>IF(&lt;logVyraz&gt;, &lt;any&gt;</w:t>
            </w:r>
            <w:r w:rsidR="005E35B3" w:rsidRPr="00274B85">
              <w:t xml:space="preserve"> </w:t>
            </w:r>
            <w:r w:rsidRPr="00274B85">
              <w:t>[ , &lt;any&gt;])</w:t>
            </w:r>
          </w:p>
        </w:tc>
      </w:tr>
      <w:tr w:rsidR="00C63030" w:rsidRPr="00274B85" w14:paraId="5531477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D4B86EE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25840C03" w14:textId="77777777" w:rsidR="00C63030" w:rsidRPr="00274B85" w:rsidRDefault="005E35B3" w:rsidP="001055F1">
            <w:r w:rsidRPr="00274B85">
              <w:t>&lt;logVyraz&gt; - podmínka</w:t>
            </w:r>
          </w:p>
          <w:p w14:paraId="55CDA7BB" w14:textId="77777777" w:rsidR="00C63030" w:rsidRPr="00274B85" w:rsidRDefault="00C63030" w:rsidP="001055F1">
            <w:r w:rsidRPr="00274B85">
              <w:t xml:space="preserve">&lt;any&gt; - </w:t>
            </w:r>
            <w:r w:rsidR="00D7114D" w:rsidRPr="00274B85">
              <w:t>výraz</w:t>
            </w:r>
            <w:r w:rsidRPr="00274B85">
              <w:t xml:space="preserve"> je vyhodnocen v případě splnění podmínky.</w:t>
            </w:r>
          </w:p>
          <w:p w14:paraId="4DA88634" w14:textId="77777777" w:rsidR="00C63030" w:rsidRPr="00274B85" w:rsidRDefault="00C63030" w:rsidP="001055F1">
            <w:r w:rsidRPr="00274B85">
              <w:t xml:space="preserve">[ , &lt;any&gt;]) – </w:t>
            </w:r>
            <w:r w:rsidR="00D7114D" w:rsidRPr="00274B85">
              <w:t>výraz</w:t>
            </w:r>
            <w:r w:rsidRPr="00274B85">
              <w:t xml:space="preserve"> je vyhodnoc</w:t>
            </w:r>
            <w:r w:rsidR="00D7114D" w:rsidRPr="00274B85">
              <w:t>en v případě nesplnění podmínky</w:t>
            </w:r>
          </w:p>
        </w:tc>
      </w:tr>
      <w:tr w:rsidR="00C63030" w:rsidRPr="00274B85" w14:paraId="0E2FF2D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E907501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66E58519" w14:textId="77777777" w:rsidR="00C63030" w:rsidRPr="00274B85" w:rsidRDefault="00C63030" w:rsidP="00D7114D">
            <w:r w:rsidRPr="00274B85">
              <w:t xml:space="preserve">Návratová hodnota </w:t>
            </w:r>
            <w:r w:rsidR="00320A55" w:rsidRPr="00274B85">
              <w:t>výstupem výrazu na základě vyhodnocení podmínky.</w:t>
            </w:r>
          </w:p>
        </w:tc>
      </w:tr>
    </w:tbl>
    <w:p w14:paraId="6083E504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1DA7556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EF5AC29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4AD7B26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4D45947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4171EE81" w14:textId="77777777" w:rsidR="00C63030" w:rsidRPr="00274B85" w:rsidRDefault="00C63030" w:rsidP="001055F1">
            <w:r w:rsidRPr="00274B85">
              <w:t xml:space="preserve">Pokud je první argument </w:t>
            </w:r>
            <w:r w:rsidR="000103CD" w:rsidRPr="00274B85">
              <w:t>pravdivý</w:t>
            </w:r>
            <w:r w:rsidRPr="00274B85">
              <w:t>, tak platí druhý argument, jinak třetí.</w:t>
            </w:r>
          </w:p>
        </w:tc>
      </w:tr>
      <w:tr w:rsidR="00C63030" w:rsidRPr="00274B85" w14:paraId="50F96839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FE46765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085F7432" w14:textId="77777777" w:rsidR="00C63030" w:rsidRPr="00274B85" w:rsidRDefault="00C63030" w:rsidP="001055F1">
            <w:pPr>
              <w:jc w:val="left"/>
            </w:pPr>
            <w:r w:rsidRPr="00274B85">
              <w:t>IF([ABD0559, P0236=S_ESACNB] &gt; 0, [ABD0560, P0236=S_RNUVINMRB] &gt; 0, [ABD0560, P0236=S_RNUVINMRB] &lt; 0)</w:t>
            </w:r>
          </w:p>
        </w:tc>
      </w:tr>
      <w:tr w:rsidR="00C63030" w:rsidRPr="00274B85" w14:paraId="2E0DBA1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B20262E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6B657386" w14:textId="77777777" w:rsidR="00C63030" w:rsidRPr="00274B85" w:rsidRDefault="00C63030" w:rsidP="001055F1">
            <w:pPr>
              <w:jc w:val="left"/>
            </w:pPr>
            <w:r w:rsidRPr="00274B85">
              <w:t>IF(DIS16_01[1, 2]&gt;0, DIS16_01[1, 3]&gt;0, DIS16_01[1, 3]&lt;0)</w:t>
            </w:r>
          </w:p>
        </w:tc>
      </w:tr>
    </w:tbl>
    <w:p w14:paraId="5FA8D919" w14:textId="77777777" w:rsidR="00C63030" w:rsidRPr="00274B85" w:rsidRDefault="00C63030" w:rsidP="00C63030">
      <w:pPr>
        <w:pStyle w:val="Nadpis3"/>
      </w:pPr>
      <w:bookmarkStart w:id="120" w:name="_Toc52889260"/>
      <w:bookmarkStart w:id="121" w:name="_Toc106267401"/>
      <w:bookmarkStart w:id="122" w:name="_Toc192166473"/>
      <w:r w:rsidRPr="00274B85">
        <w:t>ISBLANK</w:t>
      </w:r>
      <w:bookmarkEnd w:id="120"/>
      <w:bookmarkEnd w:id="121"/>
      <w:bookmarkEnd w:id="122"/>
    </w:p>
    <w:p w14:paraId="6B9D7EA1" w14:textId="77777777" w:rsidR="00C63030" w:rsidRPr="00274B85" w:rsidRDefault="00C63030" w:rsidP="00C63030">
      <w:r w:rsidRPr="00274B85">
        <w:t xml:space="preserve">Funkce ISBLANK </w:t>
      </w:r>
      <w:r w:rsidR="0032515E" w:rsidRPr="00274B85">
        <w:t>vyhodnocuje, zda je vstupní hodnota prázdná.</w:t>
      </w:r>
      <w:r w:rsidR="007F35F6" w:rsidRPr="00274B85">
        <w:t xml:space="preserve"> Vstupem může být i množina hodnot.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7217E4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40FCB92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3D0154DD" w14:textId="77777777" w:rsidR="00C63030" w:rsidRPr="00274B85" w:rsidRDefault="00C63030" w:rsidP="001055F1"/>
        </w:tc>
      </w:tr>
      <w:tr w:rsidR="00C63030" w:rsidRPr="00274B85" w14:paraId="00D59DF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AF7058C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519CA0E7" w14:textId="77777777" w:rsidR="00C63030" w:rsidRPr="00274B85" w:rsidRDefault="00C63030" w:rsidP="001055F1">
            <w:r w:rsidRPr="00274B85">
              <w:t>ISBLANK(&lt;any&gt;)</w:t>
            </w:r>
          </w:p>
        </w:tc>
      </w:tr>
      <w:tr w:rsidR="00C63030" w:rsidRPr="00274B85" w14:paraId="778CCEB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E1A546B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7325431E" w14:textId="77777777" w:rsidR="00C63030" w:rsidRPr="00274B85" w:rsidRDefault="00C63030" w:rsidP="001055F1">
            <w:r w:rsidRPr="00274B85">
              <w:t>&lt;any&gt;</w:t>
            </w:r>
          </w:p>
        </w:tc>
      </w:tr>
      <w:tr w:rsidR="00C63030" w:rsidRPr="00274B85" w14:paraId="37D361D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FE351F7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7ECC6AEF" w14:textId="77777777" w:rsidR="00C63030" w:rsidRPr="00274B85" w:rsidRDefault="001928E1" w:rsidP="001055F1">
            <w:r w:rsidRPr="00274B85">
              <w:t xml:space="preserve">Funkce navrací </w:t>
            </w:r>
            <w:r w:rsidR="00104DD5" w:rsidRPr="00274B85">
              <w:t>true nebo false.</w:t>
            </w:r>
          </w:p>
          <w:p w14:paraId="032F5CEC" w14:textId="77777777" w:rsidR="00C63030" w:rsidRPr="00274B85" w:rsidRDefault="00C63030" w:rsidP="001D55DF">
            <w:pPr>
              <w:pStyle w:val="Odstavecseseznamem"/>
              <w:numPr>
                <w:ilvl w:val="0"/>
                <w:numId w:val="13"/>
              </w:numPr>
            </w:pPr>
            <w:r w:rsidRPr="00274B85">
              <w:t xml:space="preserve">TRUE – v případě, že je argument </w:t>
            </w:r>
            <w:r w:rsidR="00652D5E" w:rsidRPr="00274B85">
              <w:t>prázdný</w:t>
            </w:r>
            <w:r w:rsidRPr="00274B85">
              <w:t>.</w:t>
            </w:r>
          </w:p>
          <w:p w14:paraId="4B0C7438" w14:textId="77777777" w:rsidR="00C63030" w:rsidRPr="00274B85" w:rsidRDefault="00C63030" w:rsidP="0037754B">
            <w:pPr>
              <w:pStyle w:val="Odstavecseseznamem"/>
              <w:numPr>
                <w:ilvl w:val="0"/>
                <w:numId w:val="13"/>
              </w:numPr>
            </w:pPr>
            <w:r w:rsidRPr="00274B85">
              <w:t>FALSE – v případě, že</w:t>
            </w:r>
            <w:r w:rsidR="0037754B" w:rsidRPr="00274B85">
              <w:t xml:space="preserve"> není</w:t>
            </w:r>
            <w:r w:rsidRPr="00274B85">
              <w:t xml:space="preserve"> argument </w:t>
            </w:r>
            <w:r w:rsidR="00652D5E" w:rsidRPr="00274B85">
              <w:t>prázdný</w:t>
            </w:r>
            <w:r w:rsidR="009D78FB" w:rsidRPr="00274B85">
              <w:t xml:space="preserve"> (stačí jeden z parametrů neprázdný)</w:t>
            </w:r>
            <w:r w:rsidRPr="00274B85">
              <w:t>.</w:t>
            </w:r>
          </w:p>
        </w:tc>
      </w:tr>
    </w:tbl>
    <w:p w14:paraId="435C2E65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60B349F0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26CBD9F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40E34A5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9285979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7BFD5643" w14:textId="77777777" w:rsidR="00C63030" w:rsidRPr="00274B85" w:rsidRDefault="00C63030" w:rsidP="001055F1">
            <w:r w:rsidRPr="00274B85">
              <w:t>Kontrola buňky, zdali je prázdná.</w:t>
            </w:r>
          </w:p>
        </w:tc>
      </w:tr>
      <w:tr w:rsidR="00C63030" w:rsidRPr="00274B85" w14:paraId="37492D13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AA7CB23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4228EE42" w14:textId="77777777" w:rsidR="00C63030" w:rsidRPr="00274B85" w:rsidRDefault="00C63030" w:rsidP="001055F1">
            <w:pPr>
              <w:jc w:val="left"/>
            </w:pPr>
            <w:r w:rsidRPr="00274B85">
              <w:t>ISBLANK([ABD0562, P0009=CZK, P0011=120, P0013=100, P0014=001, P0019=S_VSEMEN, P0025=S_VSEZEME, P0186=25, P0236=S_RNOSTKZ])</w:t>
            </w:r>
          </w:p>
        </w:tc>
      </w:tr>
      <w:tr w:rsidR="00C63030" w:rsidRPr="00274B85" w14:paraId="7385546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D52F63E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42BD4ED0" w14:textId="77777777" w:rsidR="00C63030" w:rsidRPr="00274B85" w:rsidRDefault="00C63030" w:rsidP="001055F1">
            <w:pPr>
              <w:jc w:val="left"/>
            </w:pPr>
            <w:r w:rsidRPr="00274B85">
              <w:t>ISBLANK(DIS16_01[1, 5])</w:t>
            </w:r>
          </w:p>
        </w:tc>
      </w:tr>
    </w:tbl>
    <w:p w14:paraId="5D04FC1E" w14:textId="77777777" w:rsidR="00C63030" w:rsidRPr="00274B85" w:rsidRDefault="00C63030" w:rsidP="00C63030">
      <w:pPr>
        <w:pStyle w:val="Nadpis3"/>
      </w:pPr>
      <w:bookmarkStart w:id="123" w:name="_Toc52889261"/>
      <w:bookmarkStart w:id="124" w:name="_Toc106267402"/>
      <w:bookmarkStart w:id="125" w:name="_Toc192166474"/>
      <w:r w:rsidRPr="00274B85">
        <w:t>ISNUMBER</w:t>
      </w:r>
      <w:bookmarkEnd w:id="123"/>
      <w:bookmarkEnd w:id="124"/>
      <w:bookmarkEnd w:id="125"/>
    </w:p>
    <w:p w14:paraId="2348E3FE" w14:textId="77777777" w:rsidR="00C63030" w:rsidRPr="00274B85" w:rsidRDefault="00C63030" w:rsidP="00C63030">
      <w:r w:rsidRPr="00274B85">
        <w:t xml:space="preserve">Funkce ISNUMBER </w:t>
      </w:r>
      <w:r w:rsidR="00DA392F" w:rsidRPr="00274B85">
        <w:t>vyhodnocuje, zda je vstupní hodnota číslo.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3C193944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E5F39A0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66328B5C" w14:textId="77777777" w:rsidR="00C63030" w:rsidRPr="00274B85" w:rsidRDefault="00C63030" w:rsidP="001055F1"/>
        </w:tc>
      </w:tr>
      <w:tr w:rsidR="00C63030" w:rsidRPr="00274B85" w14:paraId="7B2C6D2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EB6AE4F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3149E6EA" w14:textId="77777777" w:rsidR="00C63030" w:rsidRPr="00274B85" w:rsidRDefault="00C63030" w:rsidP="001055F1">
            <w:r w:rsidRPr="00274B85">
              <w:t>ISNUMBER(&lt;any&gt;)</w:t>
            </w:r>
          </w:p>
        </w:tc>
      </w:tr>
      <w:tr w:rsidR="00C63030" w:rsidRPr="00274B85" w14:paraId="40D50006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26482AD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14F61D76" w14:textId="77777777" w:rsidR="00C63030" w:rsidRPr="00274B85" w:rsidRDefault="00C63030" w:rsidP="001055F1">
            <w:r w:rsidRPr="00274B85">
              <w:t>&lt;any&gt;</w:t>
            </w:r>
          </w:p>
        </w:tc>
      </w:tr>
      <w:tr w:rsidR="00C63030" w:rsidRPr="00274B85" w14:paraId="1B5E97A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66EBCF2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215376CB" w14:textId="77777777" w:rsidR="00C63030" w:rsidRPr="00274B85" w:rsidRDefault="001928E1" w:rsidP="001055F1">
            <w:r w:rsidRPr="00274B85">
              <w:t xml:space="preserve">Funkce navrací </w:t>
            </w:r>
            <w:r w:rsidR="00104DD5" w:rsidRPr="00274B85">
              <w:t>true nebo false.</w:t>
            </w:r>
          </w:p>
          <w:p w14:paraId="1A010C49" w14:textId="77777777" w:rsidR="00C63030" w:rsidRPr="00274B85" w:rsidRDefault="00C63030" w:rsidP="001D55DF">
            <w:pPr>
              <w:pStyle w:val="Odstavecseseznamem"/>
              <w:numPr>
                <w:ilvl w:val="0"/>
                <w:numId w:val="13"/>
              </w:numPr>
            </w:pPr>
            <w:r w:rsidRPr="00274B85">
              <w:t xml:space="preserve">TRUE – v případě, že je argument </w:t>
            </w:r>
            <w:r w:rsidR="00807D00" w:rsidRPr="00274B85">
              <w:t>číslo</w:t>
            </w:r>
            <w:r w:rsidRPr="00274B85">
              <w:t>.</w:t>
            </w:r>
          </w:p>
          <w:p w14:paraId="35410B63" w14:textId="77777777" w:rsidR="00C63030" w:rsidRPr="00274B85" w:rsidRDefault="00C63030" w:rsidP="001D55DF">
            <w:pPr>
              <w:pStyle w:val="Odstavecseseznamem"/>
              <w:numPr>
                <w:ilvl w:val="0"/>
                <w:numId w:val="13"/>
              </w:numPr>
            </w:pPr>
            <w:r w:rsidRPr="00274B85">
              <w:t xml:space="preserve">FALSE – v případě, že argument není </w:t>
            </w:r>
            <w:r w:rsidR="000103CD" w:rsidRPr="00274B85">
              <w:t>číslo.</w:t>
            </w:r>
          </w:p>
        </w:tc>
      </w:tr>
    </w:tbl>
    <w:p w14:paraId="16ECAE79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1844C6F9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0EE1268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2F138AA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191F1DC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76F84F9F" w14:textId="77777777" w:rsidR="00C63030" w:rsidRPr="00274B85" w:rsidRDefault="00C63030" w:rsidP="001055F1">
            <w:r w:rsidRPr="00274B85">
              <w:t>Kontrola, že buňka obsahuje číslo.</w:t>
            </w:r>
          </w:p>
        </w:tc>
      </w:tr>
      <w:tr w:rsidR="00C63030" w:rsidRPr="00274B85" w14:paraId="7630305B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BBA5D11" w14:textId="77777777" w:rsidR="00C63030" w:rsidRPr="00274B85" w:rsidRDefault="00C63030" w:rsidP="001055F1">
            <w:r w:rsidRPr="00274B85">
              <w:lastRenderedPageBreak/>
              <w:t>Zápis – Sémantický tvar</w:t>
            </w:r>
          </w:p>
        </w:tc>
        <w:tc>
          <w:tcPr>
            <w:tcW w:w="6939" w:type="dxa"/>
          </w:tcPr>
          <w:p w14:paraId="57912473" w14:textId="77777777" w:rsidR="00C63030" w:rsidRPr="00274B85" w:rsidRDefault="00C63030" w:rsidP="001055F1">
            <w:pPr>
              <w:jc w:val="left"/>
            </w:pPr>
            <w:r w:rsidRPr="00274B85">
              <w:t>ISNUMBER([ABD0562, P0009=CZK, P0011=120, P0013=100, P0014=001, P0019=S_VSEMEN, P0025=S_VSEZEME, P0186=25, P0236=S_RNOSTKZ])</w:t>
            </w:r>
          </w:p>
        </w:tc>
      </w:tr>
      <w:tr w:rsidR="00C63030" w:rsidRPr="00274B85" w14:paraId="23AFADF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1BC186F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18021A17" w14:textId="77777777" w:rsidR="00C63030" w:rsidRPr="00274B85" w:rsidRDefault="00C63030" w:rsidP="001055F1">
            <w:pPr>
              <w:jc w:val="left"/>
            </w:pPr>
            <w:r w:rsidRPr="00274B85">
              <w:t>ISNUMBER(DIS16_01[1, 2])</w:t>
            </w:r>
          </w:p>
        </w:tc>
      </w:tr>
    </w:tbl>
    <w:p w14:paraId="25B091E7" w14:textId="77777777" w:rsidR="00C63030" w:rsidRPr="00274B85" w:rsidRDefault="00C63030" w:rsidP="00C63030">
      <w:pPr>
        <w:pStyle w:val="Nadpis3"/>
      </w:pPr>
      <w:bookmarkStart w:id="126" w:name="_Toc52889262"/>
      <w:bookmarkStart w:id="127" w:name="_Toc106267403"/>
      <w:bookmarkStart w:id="128" w:name="_Toc192166475"/>
      <w:r w:rsidRPr="00274B85">
        <w:t>NOT</w:t>
      </w:r>
      <w:bookmarkEnd w:id="126"/>
      <w:bookmarkEnd w:id="127"/>
      <w:bookmarkEnd w:id="128"/>
    </w:p>
    <w:p w14:paraId="01DA09DD" w14:textId="77777777" w:rsidR="00C63030" w:rsidRPr="00274B85" w:rsidRDefault="00C63030" w:rsidP="00C63030">
      <w:r w:rsidRPr="00274B85">
        <w:t>Funkce NOT slouží k negaci výrazu.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1009219A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4B90694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693E2472" w14:textId="77777777" w:rsidR="00C63030" w:rsidRPr="00274B85" w:rsidRDefault="00C63030" w:rsidP="001055F1"/>
        </w:tc>
      </w:tr>
      <w:tr w:rsidR="00C63030" w:rsidRPr="00274B85" w14:paraId="2332F5F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95AD1E8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3C339DA1" w14:textId="77777777" w:rsidR="00C63030" w:rsidRPr="00274B85" w:rsidRDefault="00C63030" w:rsidP="001055F1">
            <w:r w:rsidRPr="00274B85">
              <w:t>NOT(&lt;logVyraz&gt;)</w:t>
            </w:r>
          </w:p>
        </w:tc>
      </w:tr>
      <w:tr w:rsidR="00C63030" w:rsidRPr="00274B85" w14:paraId="43F22839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513D634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150D8D4B" w14:textId="77777777" w:rsidR="00C63030" w:rsidRPr="00274B85" w:rsidRDefault="00C63030" w:rsidP="001055F1">
            <w:r w:rsidRPr="00274B85">
              <w:t>&lt;logVyraz&gt;</w:t>
            </w:r>
          </w:p>
        </w:tc>
      </w:tr>
      <w:tr w:rsidR="00C63030" w:rsidRPr="00274B85" w14:paraId="28055029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BFDF277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184B9E51" w14:textId="77777777" w:rsidR="00C63030" w:rsidRPr="00274B85" w:rsidRDefault="00C63030" w:rsidP="001055F1">
            <w:r w:rsidRPr="00274B85">
              <w:t xml:space="preserve">Funkce navrací negaci </w:t>
            </w:r>
            <w:r w:rsidR="00AF2376" w:rsidRPr="00274B85">
              <w:t>hodnoty true nebo false.</w:t>
            </w:r>
            <w:r w:rsidRPr="00274B85">
              <w:t>.</w:t>
            </w:r>
          </w:p>
        </w:tc>
      </w:tr>
    </w:tbl>
    <w:p w14:paraId="6EE0FA5A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0BDD6860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7F13725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244232E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7F9EDDC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5A26F998" w14:textId="77777777" w:rsidR="00C63030" w:rsidRPr="00274B85" w:rsidRDefault="00C63030" w:rsidP="001055F1">
            <w:r w:rsidRPr="00274B85">
              <w:t>Kontrola, že buňka neobsahuje číslo.</w:t>
            </w:r>
          </w:p>
        </w:tc>
      </w:tr>
      <w:tr w:rsidR="00C63030" w:rsidRPr="00274B85" w14:paraId="04D4FFF6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AA7BD55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3017318F" w14:textId="77777777" w:rsidR="00C63030" w:rsidRPr="00274B85" w:rsidRDefault="00C63030" w:rsidP="001055F1">
            <w:pPr>
              <w:jc w:val="left"/>
            </w:pPr>
            <w:r w:rsidRPr="00274B85">
              <w:t>NOT(ISNUMBER([ABD0562, P0009=CZK, P0011=120, P0013=100, P0014=001, P0019=S_VSEMEN, P0025=S_VSEZEME, P0186=25, P0236=S_RNOSTKZ]))</w:t>
            </w:r>
          </w:p>
        </w:tc>
      </w:tr>
      <w:tr w:rsidR="00C63030" w:rsidRPr="00274B85" w14:paraId="6C335B4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A6C3F01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25BA03DF" w14:textId="77777777" w:rsidR="00C63030" w:rsidRPr="00274B85" w:rsidRDefault="00C63030" w:rsidP="001055F1">
            <w:pPr>
              <w:jc w:val="left"/>
            </w:pPr>
            <w:r w:rsidRPr="00274B85">
              <w:t>NOT(ISNUMBER(DIS16_01[1, 2]))</w:t>
            </w:r>
          </w:p>
        </w:tc>
      </w:tr>
    </w:tbl>
    <w:p w14:paraId="09408CE8" w14:textId="77777777" w:rsidR="00C63030" w:rsidRPr="00274B85" w:rsidRDefault="00C63030" w:rsidP="00C63030">
      <w:pPr>
        <w:pStyle w:val="Nadpis3"/>
      </w:pPr>
      <w:bookmarkStart w:id="129" w:name="_Toc52889263"/>
      <w:bookmarkStart w:id="130" w:name="_Toc106267404"/>
      <w:bookmarkStart w:id="131" w:name="_Toc192166476"/>
      <w:r w:rsidRPr="00274B85">
        <w:t>OR</w:t>
      </w:r>
      <w:bookmarkEnd w:id="129"/>
      <w:bookmarkEnd w:id="130"/>
      <w:bookmarkEnd w:id="131"/>
    </w:p>
    <w:p w14:paraId="0C6A4E11" w14:textId="77777777" w:rsidR="00C63030" w:rsidRPr="00274B85" w:rsidRDefault="00C63030" w:rsidP="00C63030">
      <w:r w:rsidRPr="00274B85">
        <w:t xml:space="preserve">Funkce OR </w:t>
      </w:r>
      <w:r w:rsidR="007E1341" w:rsidRPr="00274B85">
        <w:t>vyhodnocuje, zda je alespoň jeden argument pravdivý.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4BEE9EF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54194FA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1FFD1A82" w14:textId="77777777" w:rsidR="00C63030" w:rsidRPr="00274B85" w:rsidRDefault="00C63030" w:rsidP="001055F1"/>
        </w:tc>
      </w:tr>
      <w:tr w:rsidR="00C63030" w:rsidRPr="00274B85" w14:paraId="57E3CA7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C55CE0A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22CE1AB8" w14:textId="77777777" w:rsidR="00C63030" w:rsidRPr="00274B85" w:rsidRDefault="00C63030" w:rsidP="001055F1">
            <w:r w:rsidRPr="00274B85">
              <w:t>OR(&lt;logVyraz&gt;   [ { , &lt;logVyraz&gt; } ])</w:t>
            </w:r>
          </w:p>
        </w:tc>
      </w:tr>
      <w:tr w:rsidR="00C63030" w:rsidRPr="00274B85" w14:paraId="5759B64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8DA942A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5472E8CC" w14:textId="77777777" w:rsidR="00C63030" w:rsidRPr="00274B85" w:rsidRDefault="00C63030" w:rsidP="001055F1">
            <w:r w:rsidRPr="00274B85">
              <w:t>&lt;logVyraz&gt;</w:t>
            </w:r>
          </w:p>
        </w:tc>
      </w:tr>
      <w:tr w:rsidR="00C63030" w:rsidRPr="00274B85" w14:paraId="621A268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7B25EF1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00F11048" w14:textId="77777777" w:rsidR="00C63030" w:rsidRPr="00274B85" w:rsidRDefault="001928E1" w:rsidP="001055F1">
            <w:r w:rsidRPr="00274B85">
              <w:t xml:space="preserve">Funkce navrací </w:t>
            </w:r>
            <w:r w:rsidR="000103CD" w:rsidRPr="00274B85">
              <w:t>true nebo false</w:t>
            </w:r>
            <w:r w:rsidR="00C63030" w:rsidRPr="00274B85">
              <w:t>.</w:t>
            </w:r>
          </w:p>
          <w:p w14:paraId="3B0A4DA2" w14:textId="77777777" w:rsidR="00C63030" w:rsidRPr="00274B85" w:rsidRDefault="00C63030" w:rsidP="001D55DF">
            <w:pPr>
              <w:pStyle w:val="Odstavecseseznamem"/>
              <w:numPr>
                <w:ilvl w:val="0"/>
                <w:numId w:val="13"/>
              </w:numPr>
            </w:pPr>
            <w:r w:rsidRPr="00274B85">
              <w:t>TRUE – v případě, že je alespoň jeden argument pravdivý.</w:t>
            </w:r>
          </w:p>
          <w:p w14:paraId="15511187" w14:textId="77777777" w:rsidR="00C63030" w:rsidRPr="00274B85" w:rsidRDefault="00C63030" w:rsidP="001D55DF">
            <w:pPr>
              <w:pStyle w:val="Odstavecseseznamem"/>
              <w:numPr>
                <w:ilvl w:val="0"/>
                <w:numId w:val="13"/>
              </w:numPr>
            </w:pPr>
            <w:r w:rsidRPr="00274B85">
              <w:t xml:space="preserve">FALSE – v případě, že ani jeden </w:t>
            </w:r>
            <w:r w:rsidR="001928E1" w:rsidRPr="00274B85">
              <w:t>argument</w:t>
            </w:r>
            <w:r w:rsidRPr="00274B85">
              <w:t xml:space="preserve"> není pravd</w:t>
            </w:r>
            <w:r w:rsidR="001928E1" w:rsidRPr="00274B85">
              <w:t>ivý</w:t>
            </w:r>
            <w:r w:rsidRPr="00274B85">
              <w:t>.</w:t>
            </w:r>
          </w:p>
        </w:tc>
      </w:tr>
    </w:tbl>
    <w:p w14:paraId="20451BFB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5A0BB00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64F273B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6BC4DEA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232F486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67DB8687" w14:textId="77777777" w:rsidR="00C63030" w:rsidRPr="00274B85" w:rsidRDefault="00C63030" w:rsidP="001055F1">
            <w:r w:rsidRPr="00274B85">
              <w:t>Funkce vyhodnotí platnost obou výrazů.</w:t>
            </w:r>
          </w:p>
        </w:tc>
      </w:tr>
      <w:tr w:rsidR="00C63030" w:rsidRPr="00274B85" w14:paraId="4D01BED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A9F99CA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57DBDFD4" w14:textId="77777777" w:rsidR="00C63030" w:rsidRPr="00274B85" w:rsidRDefault="00C63030" w:rsidP="001055F1">
            <w:pPr>
              <w:jc w:val="left"/>
            </w:pPr>
            <w:r w:rsidRPr="00274B85">
              <w:t>OR([ABD0560, P0236=S_RNUVINMRB] &gt; 0,</w:t>
            </w:r>
          </w:p>
          <w:p w14:paraId="2926B530" w14:textId="77777777" w:rsidR="00C63030" w:rsidRPr="00274B85" w:rsidRDefault="00C63030" w:rsidP="001055F1">
            <w:pPr>
              <w:jc w:val="left"/>
            </w:pPr>
            <w:r w:rsidRPr="00274B85">
              <w:t xml:space="preserve">   [ABD0561, P0236=S_RNVLAOMI] &gt; 0);</w:t>
            </w:r>
          </w:p>
        </w:tc>
      </w:tr>
      <w:tr w:rsidR="00C63030" w:rsidRPr="00274B85" w14:paraId="22F69CB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704089D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50CB5131" w14:textId="77777777" w:rsidR="00C63030" w:rsidRPr="00274B85" w:rsidRDefault="00C63030" w:rsidP="001055F1">
            <w:pPr>
              <w:jc w:val="left"/>
            </w:pPr>
            <w:r w:rsidRPr="00274B85">
              <w:t>OR(DIS16_01[1, 3]&gt;0, DIS16_01[1, 4]&gt;0)</w:t>
            </w:r>
          </w:p>
        </w:tc>
      </w:tr>
    </w:tbl>
    <w:p w14:paraId="69E60E9C" w14:textId="77777777" w:rsidR="008A7849" w:rsidRPr="00274B85" w:rsidRDefault="008A7849" w:rsidP="00C63030">
      <w:pPr>
        <w:pStyle w:val="Nadpis2"/>
      </w:pPr>
      <w:r w:rsidRPr="00274B85">
        <w:br w:type="page"/>
      </w:r>
    </w:p>
    <w:p w14:paraId="39CB6E7C" w14:textId="77777777" w:rsidR="00C63030" w:rsidRPr="00274B85" w:rsidRDefault="00C63030" w:rsidP="00C63030">
      <w:pPr>
        <w:pStyle w:val="Nadpis2"/>
      </w:pPr>
      <w:bookmarkStart w:id="132" w:name="_Toc52889264"/>
      <w:bookmarkStart w:id="133" w:name="_Toc106267405"/>
      <w:bookmarkStart w:id="134" w:name="_Toc192166477"/>
      <w:r w:rsidRPr="00274B85">
        <w:lastRenderedPageBreak/>
        <w:t>Matematické funkce</w:t>
      </w:r>
      <w:bookmarkEnd w:id="111"/>
      <w:bookmarkEnd w:id="132"/>
      <w:bookmarkEnd w:id="133"/>
      <w:bookmarkEnd w:id="134"/>
    </w:p>
    <w:p w14:paraId="4C5A4F88" w14:textId="77777777" w:rsidR="00C63030" w:rsidRPr="00274B85" w:rsidRDefault="00C63030" w:rsidP="00C63030">
      <w:r w:rsidRPr="00274B85">
        <w:t xml:space="preserve">Pro všechny matematické funkce platí, že vstupní argumenty a výstupy funkcí jsou datového typu </w:t>
      </w:r>
      <w:r w:rsidR="000103CD" w:rsidRPr="00274B85">
        <w:t>číslo.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11E64240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FA9EEFF" w14:textId="77777777" w:rsidR="00C63030" w:rsidRPr="00274B85" w:rsidRDefault="00C63030" w:rsidP="001055F1">
            <w:r w:rsidRPr="00274B85">
              <w:t>Funkce</w:t>
            </w:r>
          </w:p>
        </w:tc>
        <w:tc>
          <w:tcPr>
            <w:tcW w:w="6939" w:type="dxa"/>
          </w:tcPr>
          <w:p w14:paraId="75427743" w14:textId="77777777" w:rsidR="00C63030" w:rsidRPr="00274B85" w:rsidRDefault="00C63030" w:rsidP="008A7849">
            <w:pPr>
              <w:keepNext/>
            </w:pPr>
            <w:r w:rsidRPr="00274B85">
              <w:t>Popis</w:t>
            </w:r>
          </w:p>
        </w:tc>
      </w:tr>
      <w:tr w:rsidR="00C63030" w:rsidRPr="00274B85" w14:paraId="48BAD049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9883CEF" w14:textId="77777777" w:rsidR="00C63030" w:rsidRPr="00274B85" w:rsidRDefault="00C63030" w:rsidP="001055F1">
            <w:r w:rsidRPr="00274B85">
              <w:t>ABS</w:t>
            </w:r>
          </w:p>
        </w:tc>
        <w:tc>
          <w:tcPr>
            <w:tcW w:w="6939" w:type="dxa"/>
          </w:tcPr>
          <w:p w14:paraId="0A9672B2" w14:textId="77777777" w:rsidR="00C63030" w:rsidRPr="00274B85" w:rsidRDefault="00C63030" w:rsidP="001055F1">
            <w:r w:rsidRPr="00274B85">
              <w:t>Absolutní hodnota argumentu.</w:t>
            </w:r>
          </w:p>
        </w:tc>
      </w:tr>
      <w:tr w:rsidR="00C63030" w:rsidRPr="00274B85" w14:paraId="09DCFEE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1D54E25" w14:textId="77777777" w:rsidR="00C63030" w:rsidRPr="00274B85" w:rsidRDefault="00C63030" w:rsidP="001055F1">
            <w:r w:rsidRPr="00274B85">
              <w:t>AVERAGE</w:t>
            </w:r>
          </w:p>
        </w:tc>
        <w:tc>
          <w:tcPr>
            <w:tcW w:w="6939" w:type="dxa"/>
          </w:tcPr>
          <w:p w14:paraId="2F23C22D" w14:textId="77777777" w:rsidR="00C63030" w:rsidRPr="00274B85" w:rsidRDefault="00C63030" w:rsidP="001055F1">
            <w:r w:rsidRPr="00274B85">
              <w:t>Průměrná hodnota ze zadaných argumentů.</w:t>
            </w:r>
          </w:p>
        </w:tc>
      </w:tr>
      <w:tr w:rsidR="00C63030" w:rsidRPr="00274B85" w14:paraId="2BA7926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2CCE58" w14:textId="77777777" w:rsidR="00C63030" w:rsidRPr="00274B85" w:rsidRDefault="00C63030" w:rsidP="001055F1">
            <w:r w:rsidRPr="00274B85">
              <w:t>ROUND</w:t>
            </w:r>
          </w:p>
        </w:tc>
        <w:tc>
          <w:tcPr>
            <w:tcW w:w="6939" w:type="dxa"/>
          </w:tcPr>
          <w:p w14:paraId="17F4F6AA" w14:textId="77777777" w:rsidR="00C63030" w:rsidRPr="00274B85" w:rsidRDefault="00C63030" w:rsidP="001055F1">
            <w:r w:rsidRPr="00274B85">
              <w:t>Zaokrouhlení.</w:t>
            </w:r>
          </w:p>
        </w:tc>
      </w:tr>
      <w:tr w:rsidR="00C63030" w:rsidRPr="00274B85" w14:paraId="644BE73C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6A9420D" w14:textId="77777777" w:rsidR="00C63030" w:rsidRPr="00274B85" w:rsidRDefault="00C63030" w:rsidP="001055F1">
            <w:r w:rsidRPr="00274B85">
              <w:t>ROUNDDOWN</w:t>
            </w:r>
          </w:p>
        </w:tc>
        <w:tc>
          <w:tcPr>
            <w:tcW w:w="6939" w:type="dxa"/>
          </w:tcPr>
          <w:p w14:paraId="3657E07D" w14:textId="77777777" w:rsidR="00C63030" w:rsidRPr="00274B85" w:rsidRDefault="00C63030" w:rsidP="001055F1">
            <w:r w:rsidRPr="00274B85">
              <w:t>Zaokrouhlení dolů.</w:t>
            </w:r>
          </w:p>
        </w:tc>
      </w:tr>
      <w:tr w:rsidR="00C63030" w:rsidRPr="00274B85" w14:paraId="5E446FE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EF2E21B" w14:textId="77777777" w:rsidR="00C63030" w:rsidRPr="00274B85" w:rsidRDefault="00C63030" w:rsidP="001055F1">
            <w:r w:rsidRPr="00274B85">
              <w:t>ROUNDUP</w:t>
            </w:r>
          </w:p>
        </w:tc>
        <w:tc>
          <w:tcPr>
            <w:tcW w:w="6939" w:type="dxa"/>
          </w:tcPr>
          <w:p w14:paraId="56D90292" w14:textId="77777777" w:rsidR="00C63030" w:rsidRPr="00274B85" w:rsidRDefault="00C63030" w:rsidP="001055F1">
            <w:r w:rsidRPr="00274B85">
              <w:t>Zaokrouhlení nahoru.</w:t>
            </w:r>
          </w:p>
        </w:tc>
      </w:tr>
      <w:tr w:rsidR="00C63030" w:rsidRPr="00274B85" w14:paraId="30999E9E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286F5F3" w14:textId="77777777" w:rsidR="00C63030" w:rsidRPr="00274B85" w:rsidRDefault="00C63030" w:rsidP="001055F1">
            <w:r w:rsidRPr="00274B85">
              <w:t>SIGN</w:t>
            </w:r>
          </w:p>
        </w:tc>
        <w:tc>
          <w:tcPr>
            <w:tcW w:w="6939" w:type="dxa"/>
          </w:tcPr>
          <w:p w14:paraId="0E9621C1" w14:textId="77777777" w:rsidR="00C63030" w:rsidRPr="00274B85" w:rsidRDefault="00C63030" w:rsidP="001055F1">
            <w:r w:rsidRPr="00274B85">
              <w:t>Navrací znaménko argumentu.</w:t>
            </w:r>
          </w:p>
        </w:tc>
      </w:tr>
      <w:tr w:rsidR="00C63030" w:rsidRPr="00274B85" w14:paraId="0775B47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066D20B" w14:textId="77777777" w:rsidR="00C63030" w:rsidRPr="00274B85" w:rsidRDefault="00C63030" w:rsidP="001055F1">
            <w:r w:rsidRPr="00274B85">
              <w:t>SUM</w:t>
            </w:r>
          </w:p>
        </w:tc>
        <w:tc>
          <w:tcPr>
            <w:tcW w:w="6939" w:type="dxa"/>
          </w:tcPr>
          <w:p w14:paraId="53949DC7" w14:textId="77777777" w:rsidR="00C63030" w:rsidRPr="00274B85" w:rsidRDefault="00C63030" w:rsidP="001055F1">
            <w:r w:rsidRPr="00274B85">
              <w:t>Suma ze zadaných argumentů.</w:t>
            </w:r>
          </w:p>
        </w:tc>
      </w:tr>
      <w:tr w:rsidR="00C63030" w:rsidRPr="00274B85" w14:paraId="36538371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998CC30" w14:textId="77777777" w:rsidR="00C63030" w:rsidRPr="00274B85" w:rsidRDefault="00C63030" w:rsidP="001055F1">
            <w:r w:rsidRPr="00274B85">
              <w:t>TRUNC</w:t>
            </w:r>
          </w:p>
        </w:tc>
        <w:tc>
          <w:tcPr>
            <w:tcW w:w="6939" w:type="dxa"/>
          </w:tcPr>
          <w:p w14:paraId="05DE258F" w14:textId="77777777" w:rsidR="00C63030" w:rsidRPr="00274B85" w:rsidRDefault="00C63030" w:rsidP="001055F1">
            <w:r w:rsidRPr="00274B85">
              <w:t>Oříznutí čísla na jeho celou část.</w:t>
            </w:r>
          </w:p>
        </w:tc>
      </w:tr>
      <w:tr w:rsidR="00C63030" w:rsidRPr="00274B85" w14:paraId="686C972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CE64B23" w14:textId="77777777" w:rsidR="00C63030" w:rsidRPr="00274B85" w:rsidRDefault="00C63030" w:rsidP="001055F1">
            <w:r w:rsidRPr="00274B85">
              <w:t>DIV</w:t>
            </w:r>
          </w:p>
        </w:tc>
        <w:tc>
          <w:tcPr>
            <w:tcW w:w="6939" w:type="dxa"/>
          </w:tcPr>
          <w:p w14:paraId="69DD4352" w14:textId="77777777" w:rsidR="00C63030" w:rsidRPr="00274B85" w:rsidRDefault="00C63030" w:rsidP="001055F1">
            <w:r w:rsidRPr="00274B85">
              <w:t>Celočíselný podíl dvou čísel.</w:t>
            </w:r>
          </w:p>
        </w:tc>
      </w:tr>
      <w:tr w:rsidR="00C63030" w:rsidRPr="00274B85" w14:paraId="275FC60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8F072E4" w14:textId="77777777" w:rsidR="00C63030" w:rsidRPr="00274B85" w:rsidRDefault="00C63030" w:rsidP="001055F1">
            <w:r w:rsidRPr="00274B85">
              <w:t>EXP</w:t>
            </w:r>
          </w:p>
        </w:tc>
        <w:tc>
          <w:tcPr>
            <w:tcW w:w="6939" w:type="dxa"/>
          </w:tcPr>
          <w:p w14:paraId="2B744AA1" w14:textId="77777777" w:rsidR="00C63030" w:rsidRPr="00274B85" w:rsidRDefault="00C63030" w:rsidP="001055F1">
            <w:r w:rsidRPr="00274B85">
              <w:t>Exponenciální funkce.</w:t>
            </w:r>
          </w:p>
        </w:tc>
      </w:tr>
    </w:tbl>
    <w:p w14:paraId="203BBABB" w14:textId="77777777" w:rsidR="00C63030" w:rsidRPr="00274B85" w:rsidRDefault="00C63030" w:rsidP="00C63030">
      <w:pPr>
        <w:pStyle w:val="Nadpis3"/>
      </w:pPr>
      <w:bookmarkStart w:id="135" w:name="_Toc530480408"/>
      <w:bookmarkStart w:id="136" w:name="_Toc52889265"/>
      <w:bookmarkStart w:id="137" w:name="_Toc106267406"/>
      <w:bookmarkStart w:id="138" w:name="_Toc192166478"/>
      <w:r w:rsidRPr="00274B85">
        <w:t>ABS</w:t>
      </w:r>
      <w:bookmarkEnd w:id="135"/>
      <w:bookmarkEnd w:id="136"/>
      <w:bookmarkEnd w:id="137"/>
      <w:bookmarkEnd w:id="138"/>
    </w:p>
    <w:p w14:paraId="2E774B69" w14:textId="77777777" w:rsidR="00C63030" w:rsidRPr="00274B85" w:rsidRDefault="00C63030" w:rsidP="00C63030">
      <w:r w:rsidRPr="00274B85">
        <w:t>Funkce ABS slouží k zjištění absolutní hodnoty ze zadaných argumentů.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04F6BCA8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194CCD1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34824751" w14:textId="77777777" w:rsidR="00C63030" w:rsidRPr="00274B85" w:rsidRDefault="00C63030" w:rsidP="001055F1"/>
        </w:tc>
      </w:tr>
      <w:tr w:rsidR="00C63030" w:rsidRPr="00274B85" w14:paraId="7C4BB57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8B01E6D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678BE136" w14:textId="77777777" w:rsidR="00C63030" w:rsidRPr="00274B85" w:rsidRDefault="00C63030" w:rsidP="001055F1">
            <w:r w:rsidRPr="00274B85">
              <w:t>ABS(&lt;číslo&gt;)</w:t>
            </w:r>
          </w:p>
        </w:tc>
      </w:tr>
      <w:tr w:rsidR="00C63030" w:rsidRPr="00274B85" w14:paraId="60677F0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F7EC404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3D32C976" w14:textId="77777777" w:rsidR="00C63030" w:rsidRPr="00274B85" w:rsidRDefault="00C63030" w:rsidP="001055F1">
            <w:r w:rsidRPr="00274B85">
              <w:t>&lt;číslo&gt;</w:t>
            </w:r>
          </w:p>
        </w:tc>
      </w:tr>
      <w:tr w:rsidR="00C63030" w:rsidRPr="00274B85" w14:paraId="60AA007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D80C3C5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4FE35E6B" w14:textId="77777777" w:rsidR="00C63030" w:rsidRPr="00274B85" w:rsidRDefault="00C63030" w:rsidP="001055F1">
            <w:r w:rsidRPr="00274B85">
              <w:t xml:space="preserve">Funkce navrací absolutní </w:t>
            </w:r>
            <w:r w:rsidR="00AF2376" w:rsidRPr="00274B85">
              <w:t xml:space="preserve">číselnou </w:t>
            </w:r>
            <w:r w:rsidR="00593EA7" w:rsidRPr="00274B85">
              <w:t>hodnotu ze vstupního</w:t>
            </w:r>
            <w:r w:rsidRPr="00274B85">
              <w:t xml:space="preserve"> </w:t>
            </w:r>
            <w:r w:rsidR="000103CD" w:rsidRPr="00274B85">
              <w:t>argumentu</w:t>
            </w:r>
            <w:r w:rsidRPr="00274B85">
              <w:t>.</w:t>
            </w:r>
          </w:p>
        </w:tc>
      </w:tr>
    </w:tbl>
    <w:p w14:paraId="74E0CE03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5B8520ED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F4C41CC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60B7EB1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D4CFAA4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2D38378D" w14:textId="77777777" w:rsidR="00C63030" w:rsidRPr="00274B85" w:rsidRDefault="00C63030" w:rsidP="001055F1">
            <w:r w:rsidRPr="00274B85">
              <w:t>Absolutní hodnota vybrané buňky musí být větší než 0.</w:t>
            </w:r>
          </w:p>
        </w:tc>
      </w:tr>
      <w:tr w:rsidR="00C63030" w:rsidRPr="00274B85" w14:paraId="1FABCC5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AC3E85F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18B62B67" w14:textId="77777777" w:rsidR="00C63030" w:rsidRPr="00274B85" w:rsidRDefault="00C63030" w:rsidP="001055F1">
            <w:r w:rsidRPr="00274B85">
              <w:t>ABS([EBD1681, P0009=CZK, P0011=120, P0013=200, P0014=001, P0019=S_VSEMEN]) &gt; 0</w:t>
            </w:r>
          </w:p>
        </w:tc>
      </w:tr>
      <w:tr w:rsidR="00C63030" w:rsidRPr="00274B85" w14:paraId="7A31794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CC9CDE4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04EC597B" w14:textId="77777777" w:rsidR="00C63030" w:rsidRPr="00274B85" w:rsidRDefault="00C63030" w:rsidP="001055F1">
            <w:r w:rsidRPr="00274B85">
              <w:t>ABS(DIS23_21[1,1])&gt;0</w:t>
            </w:r>
          </w:p>
        </w:tc>
      </w:tr>
    </w:tbl>
    <w:p w14:paraId="5705ADF2" w14:textId="77777777" w:rsidR="00C63030" w:rsidRPr="00274B85" w:rsidRDefault="00C63030" w:rsidP="00C63030">
      <w:pPr>
        <w:pStyle w:val="Nadpis3"/>
      </w:pPr>
      <w:bookmarkStart w:id="139" w:name="_Toc530480409"/>
      <w:bookmarkStart w:id="140" w:name="_Toc52889266"/>
      <w:bookmarkStart w:id="141" w:name="_Toc106267407"/>
      <w:bookmarkStart w:id="142" w:name="_Toc192166479"/>
      <w:r w:rsidRPr="00274B85">
        <w:t>AVERAGE</w:t>
      </w:r>
      <w:bookmarkEnd w:id="139"/>
      <w:bookmarkEnd w:id="140"/>
      <w:bookmarkEnd w:id="141"/>
      <w:bookmarkEnd w:id="142"/>
    </w:p>
    <w:p w14:paraId="0FEEF628" w14:textId="77777777" w:rsidR="00C63030" w:rsidRPr="00274B85" w:rsidRDefault="00C63030" w:rsidP="00C63030">
      <w:r w:rsidRPr="00274B85">
        <w:t xml:space="preserve">Funkce AVERAGE slouží k výpočtu průměru ze zadaných argumentů.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294F53C0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D661CD1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316C7849" w14:textId="77777777" w:rsidR="00C63030" w:rsidRPr="00274B85" w:rsidRDefault="00C63030" w:rsidP="001055F1"/>
        </w:tc>
      </w:tr>
      <w:tr w:rsidR="00C63030" w:rsidRPr="00274B85" w14:paraId="0844EFD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34CAE4F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0FC80A6F" w14:textId="77777777" w:rsidR="00C63030" w:rsidRPr="00274B85" w:rsidRDefault="00C63030" w:rsidP="00772CF2">
            <w:r w:rsidRPr="00274B85">
              <w:t>AVERAGE(&lt;číslo&gt;   [ { , &lt;číslo&gt; } ])</w:t>
            </w:r>
          </w:p>
        </w:tc>
      </w:tr>
      <w:tr w:rsidR="00C63030" w:rsidRPr="00274B85" w14:paraId="5D7C051C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7B292DA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78B89D6B" w14:textId="77777777" w:rsidR="00C63030" w:rsidRPr="00274B85" w:rsidRDefault="00C63030" w:rsidP="001055F1">
            <w:r w:rsidRPr="00274B85">
              <w:t>&lt;číslo&gt;</w:t>
            </w:r>
          </w:p>
        </w:tc>
      </w:tr>
      <w:tr w:rsidR="00C63030" w:rsidRPr="00274B85" w14:paraId="035C0ED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9DCEB18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2B33F573" w14:textId="77777777" w:rsidR="00C63030" w:rsidRPr="00274B85" w:rsidRDefault="00C63030" w:rsidP="001055F1">
            <w:r w:rsidRPr="00274B85">
              <w:t xml:space="preserve">Funkce navrací průměrnou </w:t>
            </w:r>
            <w:r w:rsidR="00AF2376" w:rsidRPr="00274B85">
              <w:t xml:space="preserve">číselnou </w:t>
            </w:r>
            <w:r w:rsidR="00593EA7" w:rsidRPr="00274B85">
              <w:t>hodnotu ze vstupních</w:t>
            </w:r>
            <w:r w:rsidRPr="00274B85">
              <w:t xml:space="preserve"> </w:t>
            </w:r>
            <w:r w:rsidR="000103CD" w:rsidRPr="00274B85">
              <w:t>argumentů</w:t>
            </w:r>
            <w:r w:rsidRPr="00274B85">
              <w:t>.</w:t>
            </w:r>
          </w:p>
        </w:tc>
      </w:tr>
    </w:tbl>
    <w:p w14:paraId="7DB18A84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0DDE87AD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F1BF04D" w14:textId="77777777" w:rsidR="00C63030" w:rsidRPr="00274B85" w:rsidRDefault="00C63030" w:rsidP="001055F1">
            <w:r w:rsidRPr="00274B85">
              <w:lastRenderedPageBreak/>
              <w:t>Příklad zápisu funkce</w:t>
            </w:r>
          </w:p>
        </w:tc>
      </w:tr>
      <w:tr w:rsidR="00C63030" w:rsidRPr="00274B85" w14:paraId="7D25DDD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D07B930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1C5828E7" w14:textId="77777777" w:rsidR="00C63030" w:rsidRPr="00274B85" w:rsidRDefault="00C63030" w:rsidP="001055F1">
            <w:r w:rsidRPr="00274B85">
              <w:t>Průměrná hodnota vybraných buněk musí být větší než 0.</w:t>
            </w:r>
          </w:p>
        </w:tc>
      </w:tr>
      <w:tr w:rsidR="00C63030" w:rsidRPr="00274B85" w14:paraId="0699BE69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0BB61BC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1FA135CD" w14:textId="77777777" w:rsidR="00C63030" w:rsidRPr="00274B85" w:rsidRDefault="00C63030" w:rsidP="001055F1">
            <w:pPr>
              <w:jc w:val="left"/>
            </w:pPr>
            <w:r w:rsidRPr="00274B85">
              <w:t>AVERAGE([PBD0383, P0236=S_ESACNB], [PBD0384, P0236=S_RNUVINMRB], [PBD0385, P0236=S_RNVLAOMI])&gt;0;</w:t>
            </w:r>
          </w:p>
        </w:tc>
      </w:tr>
      <w:tr w:rsidR="00C63030" w:rsidRPr="00274B85" w14:paraId="7709739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32A79D1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1F901F32" w14:textId="77777777" w:rsidR="00C63030" w:rsidRPr="00274B85" w:rsidRDefault="00C63030" w:rsidP="001055F1">
            <w:pPr>
              <w:jc w:val="left"/>
            </w:pPr>
            <w:r w:rsidRPr="00274B85">
              <w:t>AVERAGE(DIS16_02[1,2], DIS16_02[1,3], DIS16_02[1,4])&gt;0;</w:t>
            </w:r>
          </w:p>
        </w:tc>
      </w:tr>
    </w:tbl>
    <w:p w14:paraId="40A44B10" w14:textId="77777777" w:rsidR="000E133F" w:rsidRPr="00274B85" w:rsidRDefault="000E133F" w:rsidP="000E133F">
      <w:pPr>
        <w:pStyle w:val="Nadpis3"/>
      </w:pPr>
      <w:bookmarkStart w:id="143" w:name="_Toc106267408"/>
      <w:bookmarkStart w:id="144" w:name="_Toc530480410"/>
      <w:bookmarkStart w:id="145" w:name="_Toc52889267"/>
      <w:bookmarkStart w:id="146" w:name="_Toc192166480"/>
      <w:r w:rsidRPr="00274B85">
        <w:t>NUMBER</w:t>
      </w:r>
      <w:bookmarkEnd w:id="143"/>
      <w:bookmarkEnd w:id="146"/>
    </w:p>
    <w:p w14:paraId="79E06B2B" w14:textId="77777777" w:rsidR="000E133F" w:rsidRPr="00274B85" w:rsidRDefault="000E133F" w:rsidP="000E133F">
      <w:r w:rsidRPr="00274B85">
        <w:t>Funkce NUMBER slouží vytvoření čísla z</w:t>
      </w:r>
      <w:r w:rsidR="00044A37" w:rsidRPr="00274B85">
        <w:t> </w:t>
      </w:r>
      <w:r w:rsidRPr="00274B85">
        <w:t>řetězce</w:t>
      </w:r>
      <w:r w:rsidR="00044A37" w:rsidRPr="00274B85">
        <w:t xml:space="preserve"> (datový typ TEXT)</w:t>
      </w:r>
      <w:r w:rsidRPr="00274B85">
        <w:t xml:space="preserve"> pro potřeby jiných funkcí, které požadují </w:t>
      </w:r>
      <w:r w:rsidR="00044A37" w:rsidRPr="00274B85">
        <w:t>na vstupu datový typ CISLO</w:t>
      </w:r>
      <w:r w:rsidRPr="00274B85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E133F" w:rsidRPr="00274B85" w14:paraId="78AB77E1" w14:textId="77777777" w:rsidTr="00D27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17C3FF7" w14:textId="77777777" w:rsidR="000E133F" w:rsidRPr="00274B85" w:rsidRDefault="000E133F" w:rsidP="00D2743C">
            <w:r w:rsidRPr="00274B85">
              <w:t>Vlastnosti funkce</w:t>
            </w:r>
          </w:p>
        </w:tc>
        <w:tc>
          <w:tcPr>
            <w:tcW w:w="6939" w:type="dxa"/>
          </w:tcPr>
          <w:p w14:paraId="06AEBD94" w14:textId="77777777" w:rsidR="000E133F" w:rsidRPr="00274B85" w:rsidRDefault="000E133F" w:rsidP="00D2743C"/>
        </w:tc>
      </w:tr>
      <w:tr w:rsidR="000E133F" w:rsidRPr="00274B85" w14:paraId="669B7D00" w14:textId="77777777" w:rsidTr="00D2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522FDE1" w14:textId="77777777" w:rsidR="000E133F" w:rsidRPr="00274B85" w:rsidRDefault="000E133F" w:rsidP="00D2743C">
            <w:r w:rsidRPr="00274B85">
              <w:t>Tvar funkce</w:t>
            </w:r>
          </w:p>
        </w:tc>
        <w:tc>
          <w:tcPr>
            <w:tcW w:w="6939" w:type="dxa"/>
          </w:tcPr>
          <w:p w14:paraId="0A72866B" w14:textId="77777777" w:rsidR="000E133F" w:rsidRPr="00274B85" w:rsidRDefault="000E133F" w:rsidP="00D2743C">
            <w:r w:rsidRPr="00274B85">
              <w:t>NUMBER(&lt;řetězec&gt;)</w:t>
            </w:r>
          </w:p>
        </w:tc>
      </w:tr>
      <w:tr w:rsidR="000E133F" w:rsidRPr="00274B85" w14:paraId="4AE0D9FA" w14:textId="77777777" w:rsidTr="00D27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61769CC" w14:textId="77777777" w:rsidR="000E133F" w:rsidRPr="00274B85" w:rsidRDefault="000E133F" w:rsidP="00D2743C">
            <w:r w:rsidRPr="00274B85">
              <w:t>Vstupní argumenty</w:t>
            </w:r>
          </w:p>
        </w:tc>
        <w:tc>
          <w:tcPr>
            <w:tcW w:w="6939" w:type="dxa"/>
          </w:tcPr>
          <w:p w14:paraId="7B42C086" w14:textId="77777777" w:rsidR="000E133F" w:rsidRPr="00274B85" w:rsidRDefault="000E133F" w:rsidP="00D2743C">
            <w:r w:rsidRPr="00274B85">
              <w:t>&lt;řetězec&gt; - musí to být číslo bez mezer, odd</w:t>
            </w:r>
            <w:r w:rsidR="00A8072F" w:rsidRPr="00274B85">
              <w:t>ě</w:t>
            </w:r>
            <w:r w:rsidRPr="00274B85">
              <w:t>lova</w:t>
            </w:r>
            <w:r w:rsidR="00A8072F" w:rsidRPr="00274B85">
              <w:t>č</w:t>
            </w:r>
            <w:r w:rsidRPr="00274B85">
              <w:t xml:space="preserve"> pouze desetinn</w:t>
            </w:r>
            <w:r w:rsidR="00A8072F" w:rsidRPr="00274B85">
              <w:t>ý</w:t>
            </w:r>
            <w:r w:rsidRPr="00274B85">
              <w:t>ch m</w:t>
            </w:r>
            <w:r w:rsidR="00A8072F" w:rsidRPr="00274B85">
              <w:t>í</w:t>
            </w:r>
            <w:r w:rsidRPr="00274B85">
              <w:t>st "."</w:t>
            </w:r>
            <w:r w:rsidR="001C2953" w:rsidRPr="00274B85">
              <w:t xml:space="preserve"> a</w:t>
            </w:r>
            <w:r w:rsidRPr="00274B85">
              <w:t xml:space="preserve"> m</w:t>
            </w:r>
            <w:r w:rsidR="001C2953" w:rsidRPr="00274B85">
              <w:t>ůže</w:t>
            </w:r>
            <w:r w:rsidRPr="00274B85">
              <w:t xml:space="preserve"> m</w:t>
            </w:r>
            <w:r w:rsidR="001C2953" w:rsidRPr="00274B85">
              <w:t>í</w:t>
            </w:r>
            <w:r w:rsidRPr="00274B85">
              <w:t>t znam</w:t>
            </w:r>
            <w:r w:rsidR="001C2953" w:rsidRPr="00274B85">
              <w:t>é</w:t>
            </w:r>
            <w:r w:rsidRPr="00274B85">
              <w:t>nko.</w:t>
            </w:r>
          </w:p>
        </w:tc>
      </w:tr>
      <w:tr w:rsidR="000E133F" w:rsidRPr="00274B85" w14:paraId="4FB3ABB1" w14:textId="77777777" w:rsidTr="00D2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F172B0E" w14:textId="77777777" w:rsidR="000E133F" w:rsidRPr="00274B85" w:rsidRDefault="000E133F" w:rsidP="00D2743C">
            <w:r w:rsidRPr="00274B85">
              <w:t>Návratová hodnota</w:t>
            </w:r>
          </w:p>
        </w:tc>
        <w:tc>
          <w:tcPr>
            <w:tcW w:w="6939" w:type="dxa"/>
          </w:tcPr>
          <w:p w14:paraId="26DB8CC2" w14:textId="77777777" w:rsidR="000E133F" w:rsidRPr="00274B85" w:rsidRDefault="000E133F" w:rsidP="00D2743C">
            <w:r w:rsidRPr="00274B85">
              <w:t xml:space="preserve">Funkce navrací </w:t>
            </w:r>
            <w:r w:rsidR="009F3B60" w:rsidRPr="00274B85">
              <w:t xml:space="preserve">číslo jako datový typ </w:t>
            </w:r>
            <w:r w:rsidR="00044A37" w:rsidRPr="00274B85">
              <w:t>CISLO.</w:t>
            </w:r>
          </w:p>
        </w:tc>
      </w:tr>
    </w:tbl>
    <w:p w14:paraId="3ACE8E80" w14:textId="77777777" w:rsidR="000E133F" w:rsidRPr="00274B85" w:rsidRDefault="000E133F" w:rsidP="000E133F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E133F" w:rsidRPr="00274B85" w14:paraId="5412BFB9" w14:textId="77777777" w:rsidTr="00D27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13D9F3E" w14:textId="77777777" w:rsidR="000E133F" w:rsidRPr="00274B85" w:rsidRDefault="000E133F" w:rsidP="00D2743C">
            <w:r w:rsidRPr="00274B85">
              <w:t>Příklad zápisu funkce</w:t>
            </w:r>
          </w:p>
        </w:tc>
      </w:tr>
      <w:tr w:rsidR="000E133F" w:rsidRPr="00274B85" w14:paraId="7C41AD26" w14:textId="77777777" w:rsidTr="00D2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E5210DE" w14:textId="77777777" w:rsidR="000E133F" w:rsidRPr="00274B85" w:rsidRDefault="000E133F" w:rsidP="00D2743C">
            <w:r w:rsidRPr="00274B85">
              <w:t>Popis kontroly</w:t>
            </w:r>
          </w:p>
        </w:tc>
        <w:tc>
          <w:tcPr>
            <w:tcW w:w="6939" w:type="dxa"/>
          </w:tcPr>
          <w:p w14:paraId="5D5E0DBB" w14:textId="77777777" w:rsidR="000E133F" w:rsidRPr="00274B85" w:rsidRDefault="00B249CB" w:rsidP="00D2743C">
            <w:r w:rsidRPr="00274B85">
              <w:t>Kontrola, že podíl PAN03_11[1,9] a PAN03_11[1,10] je větší než 0.</w:t>
            </w:r>
          </w:p>
        </w:tc>
      </w:tr>
      <w:tr w:rsidR="000E133F" w:rsidRPr="00274B85" w14:paraId="371CDE70" w14:textId="77777777" w:rsidTr="00D274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E9C926C" w14:textId="77777777" w:rsidR="000E133F" w:rsidRPr="00274B85" w:rsidRDefault="000E133F" w:rsidP="00D2743C">
            <w:r w:rsidRPr="00274B85">
              <w:t>Zápis – Sémantický tvar</w:t>
            </w:r>
          </w:p>
        </w:tc>
        <w:tc>
          <w:tcPr>
            <w:tcW w:w="6939" w:type="dxa"/>
          </w:tcPr>
          <w:p w14:paraId="57AA30BE" w14:textId="77777777" w:rsidR="000E133F" w:rsidRPr="00274B85" w:rsidRDefault="00975BFF" w:rsidP="00D2743C">
            <w:pPr>
              <w:jc w:val="left"/>
            </w:pPr>
            <w:r w:rsidRPr="00274B85">
              <w:t>NUMBER([ANA0033]) / NUMBER([ANA0034] &gt; 0;</w:t>
            </w:r>
          </w:p>
        </w:tc>
      </w:tr>
      <w:tr w:rsidR="000E133F" w:rsidRPr="00274B85" w14:paraId="17D3FC8A" w14:textId="77777777" w:rsidTr="00D27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98E3A5D" w14:textId="77777777" w:rsidR="000E133F" w:rsidRPr="00274B85" w:rsidRDefault="000E133F" w:rsidP="00D2743C">
            <w:r w:rsidRPr="00274B85">
              <w:t>Zápis – Uživatelský tvar</w:t>
            </w:r>
          </w:p>
        </w:tc>
        <w:tc>
          <w:tcPr>
            <w:tcW w:w="6939" w:type="dxa"/>
          </w:tcPr>
          <w:p w14:paraId="1061ED29" w14:textId="77777777" w:rsidR="000E133F" w:rsidRPr="00274B85" w:rsidRDefault="00975BFF" w:rsidP="00D2743C">
            <w:pPr>
              <w:jc w:val="left"/>
            </w:pPr>
            <w:r w:rsidRPr="00274B85">
              <w:t>NUMBER(PAN03_11[1,9]) /(PAN03_11[1,10]) &gt; 0;</w:t>
            </w:r>
          </w:p>
        </w:tc>
      </w:tr>
    </w:tbl>
    <w:p w14:paraId="244CD52D" w14:textId="77777777" w:rsidR="00C63030" w:rsidRPr="00274B85" w:rsidRDefault="00C63030" w:rsidP="00C63030">
      <w:pPr>
        <w:pStyle w:val="Nadpis3"/>
      </w:pPr>
      <w:bookmarkStart w:id="147" w:name="_Toc106267409"/>
      <w:bookmarkStart w:id="148" w:name="_Toc192166481"/>
      <w:r w:rsidRPr="00274B85">
        <w:t>ROUND</w:t>
      </w:r>
      <w:bookmarkEnd w:id="144"/>
      <w:bookmarkEnd w:id="145"/>
      <w:bookmarkEnd w:id="147"/>
      <w:bookmarkEnd w:id="148"/>
    </w:p>
    <w:p w14:paraId="329AD8AB" w14:textId="77777777" w:rsidR="00C63030" w:rsidRPr="00274B85" w:rsidRDefault="00C63030" w:rsidP="00304933">
      <w:pPr>
        <w:keepNext/>
      </w:pPr>
      <w:r w:rsidRPr="00274B85">
        <w:t>Funkce ROUND slouží k zaokrouhlení čísel.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111A19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976F03C" w14:textId="77777777" w:rsidR="00C63030" w:rsidRPr="00274B85" w:rsidRDefault="00C63030" w:rsidP="00304933">
            <w:pPr>
              <w:keepNext/>
            </w:pPr>
            <w:r w:rsidRPr="00274B85">
              <w:t>Vlastnosti funkce</w:t>
            </w:r>
          </w:p>
        </w:tc>
        <w:tc>
          <w:tcPr>
            <w:tcW w:w="6939" w:type="dxa"/>
          </w:tcPr>
          <w:p w14:paraId="62EB1F03" w14:textId="77777777" w:rsidR="00C63030" w:rsidRPr="00274B85" w:rsidRDefault="00C63030" w:rsidP="001055F1"/>
        </w:tc>
      </w:tr>
      <w:tr w:rsidR="00C63030" w:rsidRPr="00274B85" w14:paraId="1780AAD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C71D09D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455CE316" w14:textId="77777777" w:rsidR="00C63030" w:rsidRPr="00274B85" w:rsidRDefault="00C63030" w:rsidP="001055F1">
            <w:r w:rsidRPr="00274B85">
              <w:t>ROUND(&lt;číslo&gt;, &lt;konstanta&gt;)</w:t>
            </w:r>
          </w:p>
        </w:tc>
      </w:tr>
      <w:tr w:rsidR="00C63030" w:rsidRPr="00274B85" w14:paraId="4568D09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E26F0DE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76F34AAA" w14:textId="77777777" w:rsidR="00C63030" w:rsidRPr="00274B85" w:rsidRDefault="00C63030" w:rsidP="001055F1">
            <w:r w:rsidRPr="00274B85">
              <w:t>&lt;číslo&gt;</w:t>
            </w:r>
          </w:p>
          <w:p w14:paraId="6E8449AD" w14:textId="77777777" w:rsidR="00C63030" w:rsidRPr="00274B85" w:rsidRDefault="00C63030" w:rsidP="001055F1">
            <w:r w:rsidRPr="00274B85">
              <w:t>&lt;konstanta&gt;</w:t>
            </w:r>
          </w:p>
          <w:p w14:paraId="640B5DAB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Pokud je konstanta</w:t>
            </w:r>
            <w:r w:rsidR="005E1EDE" w:rsidRPr="00274B85">
              <w:t xml:space="preserve"> </w:t>
            </w:r>
            <w:r w:rsidRPr="00274B85">
              <w:t>větší než 0 (nula), bude číslo zaokrouhleno na zadaný počet desetinných míst.</w:t>
            </w:r>
          </w:p>
          <w:p w14:paraId="231551A6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Pokud je konstanta rovn</w:t>
            </w:r>
            <w:r w:rsidR="0037754B" w:rsidRPr="00274B85">
              <w:t>a</w:t>
            </w:r>
            <w:r w:rsidRPr="00274B85">
              <w:t xml:space="preserve"> 0, bude číslo zaokrouhleno na nejbližší celé číslo.</w:t>
            </w:r>
          </w:p>
          <w:p w14:paraId="03EA0FB2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Pokud je konstanta menší než 0, bude číslo zaokrouhleno směrem doleva od desetinné čárky.</w:t>
            </w:r>
          </w:p>
        </w:tc>
      </w:tr>
      <w:tr w:rsidR="00C63030" w:rsidRPr="00274B85" w14:paraId="5CB6D46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1172225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4F85D7DB" w14:textId="77777777" w:rsidR="00C63030" w:rsidRPr="00274B85" w:rsidRDefault="00C63030" w:rsidP="001055F1">
            <w:r w:rsidRPr="00274B85">
              <w:t xml:space="preserve">Funkce navrací zaokrouhlenou </w:t>
            </w:r>
            <w:r w:rsidR="00AF2376" w:rsidRPr="00274B85">
              <w:t xml:space="preserve">číselnou hodnotu ze </w:t>
            </w:r>
            <w:r w:rsidR="00593EA7" w:rsidRPr="00274B85">
              <w:t>vstupního</w:t>
            </w:r>
            <w:r w:rsidRPr="00274B85">
              <w:t xml:space="preserve"> </w:t>
            </w:r>
            <w:r w:rsidR="000103CD" w:rsidRPr="00274B85">
              <w:t>argument</w:t>
            </w:r>
            <w:r w:rsidR="00AF2376" w:rsidRPr="00274B85">
              <w:t>u</w:t>
            </w:r>
            <w:r w:rsidRPr="00274B85">
              <w:t>.</w:t>
            </w:r>
          </w:p>
        </w:tc>
      </w:tr>
    </w:tbl>
    <w:p w14:paraId="6CFF908A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278F6183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358FA84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7E05A51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29CA3F9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0E4B68F1" w14:textId="77777777" w:rsidR="00C63030" w:rsidRPr="00274B85" w:rsidRDefault="00C63030" w:rsidP="001055F1">
            <w:r w:rsidRPr="00274B85">
              <w:t>Zaokrouhlení na 4 desetinná místa.</w:t>
            </w:r>
          </w:p>
        </w:tc>
      </w:tr>
      <w:tr w:rsidR="00C63030" w:rsidRPr="00274B85" w14:paraId="339D0141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99B3E65" w14:textId="77777777" w:rsidR="00C63030" w:rsidRPr="00274B85" w:rsidRDefault="00C63030" w:rsidP="001055F1">
            <w:r w:rsidRPr="00274B85">
              <w:lastRenderedPageBreak/>
              <w:t>Zápis – Sémantický tvar</w:t>
            </w:r>
          </w:p>
        </w:tc>
        <w:tc>
          <w:tcPr>
            <w:tcW w:w="6939" w:type="dxa"/>
          </w:tcPr>
          <w:p w14:paraId="13B576D8" w14:textId="77777777" w:rsidR="00C63030" w:rsidRPr="00274B85" w:rsidRDefault="00C63030" w:rsidP="001055F1">
            <w:pPr>
              <w:jc w:val="left"/>
            </w:pPr>
            <w:r w:rsidRPr="00274B85">
              <w:t>ROUND ([PBD0383, P0009=CZK, P0011=120, P0013=100, P0014=001, P0019=S_VSEMEN, P0025=S_VSEZEME, P0236=S_ESACNB], 4)</w:t>
            </w:r>
          </w:p>
        </w:tc>
      </w:tr>
      <w:tr w:rsidR="00C63030" w:rsidRPr="00274B85" w14:paraId="0A055A2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945EAB7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7A4A289F" w14:textId="77777777" w:rsidR="00C63030" w:rsidRPr="00274B85" w:rsidRDefault="00C63030" w:rsidP="001055F1">
            <w:pPr>
              <w:jc w:val="left"/>
            </w:pPr>
            <w:r w:rsidRPr="00274B85">
              <w:t>ROUND(DIS16_02[1,2], 4)</w:t>
            </w:r>
          </w:p>
        </w:tc>
      </w:tr>
    </w:tbl>
    <w:p w14:paraId="0A60E796" w14:textId="77777777" w:rsidR="00C63030" w:rsidRPr="00274B85" w:rsidRDefault="00C63030" w:rsidP="00C63030">
      <w:pPr>
        <w:pStyle w:val="Nadpis3"/>
      </w:pPr>
      <w:bookmarkStart w:id="149" w:name="_Toc530480411"/>
      <w:bookmarkStart w:id="150" w:name="_Toc52889268"/>
      <w:bookmarkStart w:id="151" w:name="_Toc106267410"/>
      <w:bookmarkStart w:id="152" w:name="_Toc192166482"/>
      <w:r w:rsidRPr="00274B85">
        <w:t>ROUNDDOWN</w:t>
      </w:r>
      <w:bookmarkEnd w:id="149"/>
      <w:bookmarkEnd w:id="150"/>
      <w:bookmarkEnd w:id="151"/>
      <w:bookmarkEnd w:id="152"/>
    </w:p>
    <w:p w14:paraId="42A10F4D" w14:textId="77777777" w:rsidR="00C63030" w:rsidRPr="00274B85" w:rsidRDefault="00C63030" w:rsidP="00C63030">
      <w:r w:rsidRPr="00274B85">
        <w:t>Funkce ROUNDDOWN slouží k zaokrouhlení čísel vždy směrem dolu (blíže k nule).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09C80E4A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7D4E473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7D4CE3B2" w14:textId="77777777" w:rsidR="00C63030" w:rsidRPr="00274B85" w:rsidRDefault="00C63030" w:rsidP="001055F1"/>
        </w:tc>
      </w:tr>
      <w:tr w:rsidR="00C63030" w:rsidRPr="00274B85" w14:paraId="13818E6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AD8F2A4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4FE15B8A" w14:textId="77777777" w:rsidR="00C63030" w:rsidRPr="00274B85" w:rsidRDefault="00C63030" w:rsidP="001055F1">
            <w:r w:rsidRPr="00274B85">
              <w:t>ROUNDDOWN(&lt;číslo&gt;&lt;konstanta&gt;)</w:t>
            </w:r>
          </w:p>
        </w:tc>
      </w:tr>
      <w:tr w:rsidR="00C63030" w:rsidRPr="00274B85" w14:paraId="68511CD6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C41EEDF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3875C3D8" w14:textId="77777777" w:rsidR="00C63030" w:rsidRPr="00274B85" w:rsidRDefault="00C63030" w:rsidP="001055F1">
            <w:r w:rsidRPr="00274B85">
              <w:t>&lt;číslo&gt;</w:t>
            </w:r>
          </w:p>
          <w:p w14:paraId="18E6FF6D" w14:textId="77777777" w:rsidR="00C63030" w:rsidRPr="00274B85" w:rsidRDefault="00C63030" w:rsidP="001055F1">
            <w:r w:rsidRPr="00274B85">
              <w:t>&lt;konstanta&gt;</w:t>
            </w:r>
          </w:p>
          <w:p w14:paraId="70E1B6C9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Pokud je konstanta větší než 0, zaokrouhlí se číslo dolů na počet desetinných míst daný touto číslicí.</w:t>
            </w:r>
          </w:p>
          <w:p w14:paraId="1E2E3415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Jestliže je konstanta rovn</w:t>
            </w:r>
            <w:r w:rsidR="0037754B" w:rsidRPr="00274B85">
              <w:t>a</w:t>
            </w:r>
            <w:r w:rsidRPr="00274B85">
              <w:t xml:space="preserve"> 0 (nula), je číslo zaokrouhleno na nejbližší nižší celé číslo.</w:t>
            </w:r>
          </w:p>
          <w:p w14:paraId="6D90D53B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Jestliže je konstanta menší než 0, zaokrouhlí se číslo dolů doleva od desetinné čárky.</w:t>
            </w:r>
          </w:p>
        </w:tc>
      </w:tr>
      <w:tr w:rsidR="00C63030" w:rsidRPr="00274B85" w14:paraId="5EC3738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ACC26DF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54FBE66B" w14:textId="77777777" w:rsidR="00C63030" w:rsidRPr="00274B85" w:rsidRDefault="00C63030" w:rsidP="001055F1">
            <w:r w:rsidRPr="00274B85">
              <w:t xml:space="preserve">Funkce navrací zaokrouhlenou </w:t>
            </w:r>
            <w:r w:rsidR="00AF2376" w:rsidRPr="00274B85">
              <w:t xml:space="preserve">číselnou hodnotu ze </w:t>
            </w:r>
            <w:r w:rsidR="00593EA7" w:rsidRPr="00274B85">
              <w:t>vstupního</w:t>
            </w:r>
            <w:r w:rsidRPr="00274B85">
              <w:t xml:space="preserve"> </w:t>
            </w:r>
            <w:r w:rsidR="00AF2376" w:rsidRPr="00274B85">
              <w:t>argumentu</w:t>
            </w:r>
            <w:r w:rsidRPr="00274B85">
              <w:t>.</w:t>
            </w:r>
          </w:p>
        </w:tc>
      </w:tr>
    </w:tbl>
    <w:p w14:paraId="0B3502E1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4B6286D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BBC219F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141F6FE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DDC854F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2FF2E3F1" w14:textId="77777777" w:rsidR="00C63030" w:rsidRPr="00274B85" w:rsidRDefault="00C63030" w:rsidP="001055F1">
            <w:r w:rsidRPr="00274B85">
              <w:t>Zaokrouhlení dolů na 4 desetinná místa.</w:t>
            </w:r>
          </w:p>
        </w:tc>
      </w:tr>
      <w:tr w:rsidR="00C63030" w:rsidRPr="00274B85" w14:paraId="376AC79C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514416B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451E5334" w14:textId="77777777" w:rsidR="00C63030" w:rsidRPr="00274B85" w:rsidRDefault="00C63030" w:rsidP="001055F1">
            <w:pPr>
              <w:jc w:val="left"/>
            </w:pPr>
            <w:r w:rsidRPr="00274B85">
              <w:t>ROUNDDOWN([PBD0383, P0009=CZK, P0011=120, P0013=100, P0014=001, P0019=S_VSEMEN, P0025=S_VSEZEME, P0236=S_ESACNB], 4)</w:t>
            </w:r>
          </w:p>
        </w:tc>
      </w:tr>
      <w:tr w:rsidR="00C63030" w:rsidRPr="00274B85" w14:paraId="54291319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6787DB9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277BD1B7" w14:textId="77777777" w:rsidR="00C63030" w:rsidRPr="00274B85" w:rsidRDefault="00C63030" w:rsidP="001055F1">
            <w:pPr>
              <w:jc w:val="left"/>
            </w:pPr>
            <w:r w:rsidRPr="00274B85">
              <w:t>ROUNDDOWN(DIS16_02[1,2], 4)</w:t>
            </w:r>
          </w:p>
        </w:tc>
      </w:tr>
    </w:tbl>
    <w:p w14:paraId="46CE9A12" w14:textId="77777777" w:rsidR="00C63030" w:rsidRPr="00274B85" w:rsidRDefault="00C63030" w:rsidP="00C63030">
      <w:pPr>
        <w:pStyle w:val="Nadpis3"/>
      </w:pPr>
      <w:bookmarkStart w:id="153" w:name="_Toc530480412"/>
      <w:bookmarkStart w:id="154" w:name="_Toc52889269"/>
      <w:bookmarkStart w:id="155" w:name="_Toc106267411"/>
      <w:bookmarkStart w:id="156" w:name="_Toc192166483"/>
      <w:r w:rsidRPr="00274B85">
        <w:t>ROUNDUP</w:t>
      </w:r>
      <w:bookmarkEnd w:id="153"/>
      <w:bookmarkEnd w:id="154"/>
      <w:bookmarkEnd w:id="155"/>
      <w:bookmarkEnd w:id="156"/>
    </w:p>
    <w:p w14:paraId="7EF98545" w14:textId="77777777" w:rsidR="00C63030" w:rsidRPr="00274B85" w:rsidRDefault="00C63030" w:rsidP="00C63030">
      <w:r w:rsidRPr="00274B85">
        <w:t xml:space="preserve">Funkce ROUNDUP slouží k zaokrouhlení čísel vždy směrem nahoru (dále </w:t>
      </w:r>
      <w:r w:rsidR="000103CD" w:rsidRPr="00274B85">
        <w:t>od nuly</w:t>
      </w:r>
      <w:r w:rsidRPr="00274B85">
        <w:t>).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212E0DE5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57A9503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0AB37221" w14:textId="77777777" w:rsidR="00C63030" w:rsidRPr="00274B85" w:rsidRDefault="00C63030" w:rsidP="001055F1"/>
        </w:tc>
      </w:tr>
      <w:tr w:rsidR="00C63030" w:rsidRPr="00274B85" w14:paraId="05FAECA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D7BC9D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356BDC9B" w14:textId="77777777" w:rsidR="00C63030" w:rsidRPr="00274B85" w:rsidRDefault="00C63030" w:rsidP="001055F1">
            <w:r w:rsidRPr="00274B85">
              <w:t>ROUNDUP(&lt;číslo&gt;, &lt;konstanta&gt;)</w:t>
            </w:r>
          </w:p>
        </w:tc>
      </w:tr>
      <w:tr w:rsidR="00C63030" w:rsidRPr="00274B85" w14:paraId="39AD0A5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656251B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31DA2D23" w14:textId="77777777" w:rsidR="00C63030" w:rsidRPr="00274B85" w:rsidRDefault="00C63030" w:rsidP="001055F1">
            <w:r w:rsidRPr="00274B85">
              <w:t>&lt;číslo&gt;</w:t>
            </w:r>
          </w:p>
          <w:p w14:paraId="1A0277A0" w14:textId="77777777" w:rsidR="00C63030" w:rsidRPr="00274B85" w:rsidRDefault="00C63030" w:rsidP="001055F1">
            <w:r w:rsidRPr="00274B85">
              <w:t>&lt;konstanta&gt;</w:t>
            </w:r>
          </w:p>
          <w:p w14:paraId="6BB3FBC8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Je-li konstanta větší než 0, zaokrouhlí se číslo nahoru na počet desetinných míst daný touto číslicí.</w:t>
            </w:r>
          </w:p>
          <w:p w14:paraId="72CF0C82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Jestliže se konstanta rovná 0 (nula), je číslo zaokrouhleno na nejbližší celé číslo.</w:t>
            </w:r>
          </w:p>
          <w:p w14:paraId="0C1FC3F3" w14:textId="77777777" w:rsidR="00C63030" w:rsidRPr="00274B85" w:rsidRDefault="00C63030" w:rsidP="001D55DF">
            <w:pPr>
              <w:pStyle w:val="Odstavecseseznamem"/>
              <w:numPr>
                <w:ilvl w:val="0"/>
                <w:numId w:val="10"/>
              </w:numPr>
            </w:pPr>
            <w:r w:rsidRPr="00274B85">
              <w:t>Je-li konstanta menší než 0, zaokrouhlí se číslo nahoru doleva od desetinné čárky.</w:t>
            </w:r>
          </w:p>
        </w:tc>
      </w:tr>
      <w:tr w:rsidR="00C63030" w:rsidRPr="00274B85" w14:paraId="12B205C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E723C8A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3F8955EC" w14:textId="77777777" w:rsidR="00C63030" w:rsidRPr="00274B85" w:rsidRDefault="00C63030" w:rsidP="001055F1">
            <w:r w:rsidRPr="00274B85">
              <w:t xml:space="preserve">Funkce navrací zaokrouhlenou </w:t>
            </w:r>
            <w:r w:rsidR="006944B3" w:rsidRPr="00274B85">
              <w:t xml:space="preserve">číselnou hodnotu ze </w:t>
            </w:r>
            <w:r w:rsidR="00593EA7" w:rsidRPr="00274B85">
              <w:t>vstupního</w:t>
            </w:r>
            <w:r w:rsidRPr="00274B85">
              <w:t xml:space="preserve"> </w:t>
            </w:r>
            <w:r w:rsidR="006944B3" w:rsidRPr="00274B85">
              <w:t>argumentu</w:t>
            </w:r>
            <w:r w:rsidRPr="00274B85">
              <w:t>.</w:t>
            </w:r>
          </w:p>
        </w:tc>
      </w:tr>
    </w:tbl>
    <w:p w14:paraId="52941189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4030EB94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5718CBD" w14:textId="77777777" w:rsidR="00C63030" w:rsidRPr="00274B85" w:rsidRDefault="00C63030" w:rsidP="001055F1">
            <w:r w:rsidRPr="00274B85">
              <w:lastRenderedPageBreak/>
              <w:t>Příklad zápisu funkce</w:t>
            </w:r>
          </w:p>
        </w:tc>
      </w:tr>
      <w:tr w:rsidR="00C63030" w:rsidRPr="00274B85" w14:paraId="6E3577D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FCA5A18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00EF0F95" w14:textId="77777777" w:rsidR="00C63030" w:rsidRPr="00274B85" w:rsidRDefault="00C63030" w:rsidP="001055F1">
            <w:r w:rsidRPr="00274B85">
              <w:t>Zaokrouhlení nahoru na 4 desetinná místa.</w:t>
            </w:r>
          </w:p>
        </w:tc>
      </w:tr>
      <w:tr w:rsidR="00C63030" w:rsidRPr="00274B85" w14:paraId="1E78AD1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44302C5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69CDFD3B" w14:textId="77777777" w:rsidR="00C63030" w:rsidRPr="00274B85" w:rsidRDefault="00C63030" w:rsidP="001055F1">
            <w:pPr>
              <w:jc w:val="left"/>
            </w:pPr>
            <w:r w:rsidRPr="00274B85">
              <w:t>ROUNDUP([PBD0383, P0009=CZK, P0011=120, P0013=100, P0014=001, P0019=S_VSEMEN, P0025=S_VSEZEME, P0236=S_ESACNB], 4)</w:t>
            </w:r>
          </w:p>
        </w:tc>
      </w:tr>
      <w:tr w:rsidR="00C63030" w:rsidRPr="00274B85" w14:paraId="529391D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694C0A5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63AF2E64" w14:textId="77777777" w:rsidR="00C63030" w:rsidRPr="00274B85" w:rsidRDefault="00C63030" w:rsidP="001055F1">
            <w:pPr>
              <w:jc w:val="left"/>
            </w:pPr>
            <w:r w:rsidRPr="00274B85">
              <w:t>ROUNDUP(DIS16_02[1,2], 4)</w:t>
            </w:r>
          </w:p>
        </w:tc>
      </w:tr>
    </w:tbl>
    <w:p w14:paraId="024F9578" w14:textId="77777777" w:rsidR="00C63030" w:rsidRPr="00274B85" w:rsidRDefault="00C63030" w:rsidP="00C63030">
      <w:pPr>
        <w:pStyle w:val="Nadpis3"/>
      </w:pPr>
      <w:bookmarkStart w:id="157" w:name="_Toc530480413"/>
      <w:bookmarkStart w:id="158" w:name="_Toc52889270"/>
      <w:bookmarkStart w:id="159" w:name="_Toc106267412"/>
      <w:bookmarkStart w:id="160" w:name="_Toc192166484"/>
      <w:r w:rsidRPr="00274B85">
        <w:t>SIGN</w:t>
      </w:r>
      <w:bookmarkEnd w:id="157"/>
      <w:bookmarkEnd w:id="158"/>
      <w:bookmarkEnd w:id="159"/>
      <w:bookmarkEnd w:id="160"/>
    </w:p>
    <w:p w14:paraId="4225C953" w14:textId="77777777" w:rsidR="00C63030" w:rsidRPr="00274B85" w:rsidRDefault="00C63030" w:rsidP="00C63030">
      <w:r w:rsidRPr="00274B85">
        <w:t>Funkce SIGN slouží k navrácení znaménka daného argumentu.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5CECA200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EA95FDA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02CF11DB" w14:textId="77777777" w:rsidR="00C63030" w:rsidRPr="00274B85" w:rsidRDefault="00C63030" w:rsidP="001055F1"/>
        </w:tc>
      </w:tr>
      <w:tr w:rsidR="00C63030" w:rsidRPr="00274B85" w14:paraId="7CF62AD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D0FB09E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5DF78D57" w14:textId="77777777" w:rsidR="00C63030" w:rsidRPr="00274B85" w:rsidRDefault="00C63030" w:rsidP="001055F1">
            <w:r w:rsidRPr="00274B85">
              <w:t>SIGN(&lt;číslo&gt;)</w:t>
            </w:r>
          </w:p>
        </w:tc>
      </w:tr>
      <w:tr w:rsidR="00C63030" w:rsidRPr="00274B85" w14:paraId="506CC08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AD5FA42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4DEE778A" w14:textId="77777777" w:rsidR="00C63030" w:rsidRPr="00274B85" w:rsidRDefault="00C63030" w:rsidP="001055F1">
            <w:r w:rsidRPr="00274B85">
              <w:t>&lt;číslo&gt;</w:t>
            </w:r>
          </w:p>
        </w:tc>
      </w:tr>
      <w:tr w:rsidR="00C63030" w:rsidRPr="00274B85" w14:paraId="53043BC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721C065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64DED0FC" w14:textId="77777777" w:rsidR="00C63030" w:rsidRPr="00274B85" w:rsidRDefault="00C63030" w:rsidP="001055F1">
            <w:r w:rsidRPr="00274B85">
              <w:t xml:space="preserve">Funkce vrátí hodnotu 1, pokud je číslo kladné, hodnotu 0, pokud je číslo 0 a hodnotu -1, pokud je </w:t>
            </w:r>
            <w:r w:rsidR="000103CD" w:rsidRPr="00274B85">
              <w:t>číslo</w:t>
            </w:r>
            <w:r w:rsidRPr="00274B85">
              <w:t xml:space="preserve"> záporné.</w:t>
            </w:r>
          </w:p>
        </w:tc>
      </w:tr>
    </w:tbl>
    <w:p w14:paraId="6475E7CE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3E8C9D77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A4AB19D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741B049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381B85F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128ADBB2" w14:textId="77777777" w:rsidR="00C63030" w:rsidRPr="00274B85" w:rsidRDefault="00C63030" w:rsidP="001055F1">
            <w:r w:rsidRPr="00274B85">
              <w:t xml:space="preserve">Navrácení hodnoty </w:t>
            </w:r>
            <w:r w:rsidR="006944B3" w:rsidRPr="00274B85">
              <w:t>-1, 0 nebo 1.</w:t>
            </w:r>
          </w:p>
        </w:tc>
      </w:tr>
      <w:tr w:rsidR="00C63030" w:rsidRPr="00274B85" w14:paraId="1F75A14C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B8B24C3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340E30DF" w14:textId="77777777" w:rsidR="00C63030" w:rsidRPr="00274B85" w:rsidRDefault="00C63030" w:rsidP="001055F1">
            <w:pPr>
              <w:jc w:val="left"/>
            </w:pPr>
            <w:r w:rsidRPr="00274B85">
              <w:t>SIGN([PBD0383, P0009=CZK, P0011=120, P0013=100, P0014=001, P0019=S_VSEMEN, P0025=S_VSEZEME, P0236=S_ESACNB])</w:t>
            </w:r>
          </w:p>
        </w:tc>
      </w:tr>
      <w:tr w:rsidR="00C63030" w:rsidRPr="00274B85" w14:paraId="53A44EE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B9A29E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32A08893" w14:textId="77777777" w:rsidR="00C63030" w:rsidRPr="00274B85" w:rsidRDefault="00C63030" w:rsidP="001055F1">
            <w:pPr>
              <w:jc w:val="left"/>
            </w:pPr>
            <w:r w:rsidRPr="00274B85">
              <w:t>SIGN(DIS16_02[1, 2])</w:t>
            </w:r>
          </w:p>
        </w:tc>
      </w:tr>
    </w:tbl>
    <w:p w14:paraId="6175175D" w14:textId="77777777" w:rsidR="00C63030" w:rsidRPr="00274B85" w:rsidRDefault="00C63030" w:rsidP="00C63030">
      <w:pPr>
        <w:pStyle w:val="Nadpis3"/>
      </w:pPr>
      <w:bookmarkStart w:id="161" w:name="_Toc530480414"/>
      <w:bookmarkStart w:id="162" w:name="_Toc52889271"/>
      <w:bookmarkStart w:id="163" w:name="_Toc106267413"/>
      <w:bookmarkStart w:id="164" w:name="_Toc192166485"/>
      <w:r w:rsidRPr="00274B85">
        <w:t>SUM</w:t>
      </w:r>
      <w:bookmarkEnd w:id="161"/>
      <w:bookmarkEnd w:id="162"/>
      <w:bookmarkEnd w:id="163"/>
      <w:bookmarkEnd w:id="164"/>
    </w:p>
    <w:p w14:paraId="640E443E" w14:textId="77777777" w:rsidR="00C63030" w:rsidRPr="00274B85" w:rsidRDefault="00C63030" w:rsidP="00C63030">
      <w:r w:rsidRPr="00274B85">
        <w:t>Funkce SUM vytvoří sumu ze zadaných argumentů.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6BD284A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25CE939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116BFC5D" w14:textId="77777777" w:rsidR="00C63030" w:rsidRPr="00274B85" w:rsidRDefault="00C63030" w:rsidP="001055F1"/>
        </w:tc>
      </w:tr>
      <w:tr w:rsidR="00C63030" w:rsidRPr="00274B85" w14:paraId="5A4E3CE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1BF9B0A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3EABA7B9" w14:textId="77777777" w:rsidR="00C63030" w:rsidRPr="00274B85" w:rsidRDefault="00C63030" w:rsidP="00772CF2">
            <w:r w:rsidRPr="00274B85">
              <w:t>SUM(&lt;číslo&gt;</w:t>
            </w:r>
            <w:r w:rsidR="006B2A10" w:rsidRPr="00274B85">
              <w:t>|&lt;množina&gt;</w:t>
            </w:r>
            <w:r w:rsidRPr="00274B85">
              <w:t> [ { , &lt;číslo&gt;</w:t>
            </w:r>
            <w:r w:rsidR="004D45E8" w:rsidRPr="00274B85">
              <w:t>|&lt;množina&gt;</w:t>
            </w:r>
            <w:r w:rsidRPr="00274B85">
              <w:t xml:space="preserve"> } ])</w:t>
            </w:r>
          </w:p>
        </w:tc>
      </w:tr>
      <w:tr w:rsidR="00C63030" w:rsidRPr="00274B85" w14:paraId="67864A84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68405FA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11E5EBF0" w14:textId="77777777" w:rsidR="00C63030" w:rsidRPr="00274B85" w:rsidRDefault="00C63030" w:rsidP="001055F1">
            <w:r w:rsidRPr="00274B85">
              <w:t>&lt;číslo&gt;</w:t>
            </w:r>
          </w:p>
          <w:p w14:paraId="3C991ECB" w14:textId="77777777" w:rsidR="006B2A10" w:rsidRPr="00274B85" w:rsidRDefault="006B2A10" w:rsidP="00772CF2">
            <w:r w:rsidRPr="00274B85">
              <w:t>&lt;množina&gt;</w:t>
            </w:r>
          </w:p>
          <w:p w14:paraId="593F2BF5" w14:textId="77777777" w:rsidR="006B2A10" w:rsidRPr="00274B85" w:rsidRDefault="006B2A10" w:rsidP="001055F1"/>
        </w:tc>
      </w:tr>
      <w:tr w:rsidR="00C63030" w:rsidRPr="00274B85" w14:paraId="5654730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5E5951A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7395D68A" w14:textId="77777777" w:rsidR="00C63030" w:rsidRPr="00274B85" w:rsidRDefault="00C63030" w:rsidP="001055F1">
            <w:r w:rsidRPr="00274B85">
              <w:t xml:space="preserve">Funkce </w:t>
            </w:r>
            <w:r w:rsidR="00642DDF" w:rsidRPr="00274B85">
              <w:t>navrátí číselnou hodnotu, která je</w:t>
            </w:r>
            <w:r w:rsidR="000103CD" w:rsidRPr="00274B85">
              <w:t xml:space="preserve"> souč</w:t>
            </w:r>
            <w:r w:rsidR="00642DDF" w:rsidRPr="00274B85">
              <w:t>tem</w:t>
            </w:r>
            <w:r w:rsidR="000103CD" w:rsidRPr="00274B85">
              <w:t xml:space="preserve"> hodnot </w:t>
            </w:r>
            <w:r w:rsidR="00593EA7" w:rsidRPr="00274B85">
              <w:t>vstupních</w:t>
            </w:r>
            <w:r w:rsidRPr="00274B85">
              <w:t xml:space="preserve"> </w:t>
            </w:r>
            <w:r w:rsidR="000103CD" w:rsidRPr="00274B85">
              <w:t>argumentů</w:t>
            </w:r>
            <w:r w:rsidRPr="00274B85">
              <w:t>.</w:t>
            </w:r>
          </w:p>
        </w:tc>
      </w:tr>
    </w:tbl>
    <w:p w14:paraId="00CCC569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2E06B53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ABDEAAA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35147389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6824637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6ECC7795" w14:textId="77777777" w:rsidR="00C63030" w:rsidRPr="00274B85" w:rsidRDefault="00C63030" w:rsidP="001055F1">
            <w:r w:rsidRPr="00274B85">
              <w:t xml:space="preserve">Porovnání </w:t>
            </w:r>
            <w:r w:rsidR="00A1047E" w:rsidRPr="00274B85">
              <w:t>součtu hodnot dynamického Údaje  a hodnoty statického Údaje.</w:t>
            </w:r>
          </w:p>
        </w:tc>
      </w:tr>
      <w:tr w:rsidR="00C63030" w:rsidRPr="00274B85" w14:paraId="4705352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CA11187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7A2A622C" w14:textId="77777777" w:rsidR="00C63030" w:rsidRPr="00274B85" w:rsidRDefault="00C63030" w:rsidP="001055F1">
            <w:pPr>
              <w:jc w:val="left"/>
            </w:pPr>
            <w:r w:rsidRPr="00274B85">
              <w:t>SUM([EPD1030, P0025:@D_S_VSEZEME2]) = [EPD1030, P0025=S_VSEZEME] MARGIN 5000;</w:t>
            </w:r>
          </w:p>
        </w:tc>
      </w:tr>
      <w:tr w:rsidR="00C63030" w:rsidRPr="00274B85" w14:paraId="583FA88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DD62803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0BC9D010" w14:textId="77777777" w:rsidR="00C63030" w:rsidRPr="00274B85" w:rsidRDefault="00C63030" w:rsidP="001055F1">
            <w:pPr>
              <w:jc w:val="left"/>
            </w:pPr>
            <w:r w:rsidRPr="00274B85">
              <w:t>SUM(DIS16_03[2,5]) = DIS16_03[1,5] MARGIN 5000;</w:t>
            </w:r>
          </w:p>
        </w:tc>
      </w:tr>
    </w:tbl>
    <w:p w14:paraId="1D318EDA" w14:textId="77777777" w:rsidR="00C63030" w:rsidRPr="00274B85" w:rsidRDefault="00C63030" w:rsidP="00C63030">
      <w:pPr>
        <w:pStyle w:val="Nadpis3"/>
      </w:pPr>
      <w:bookmarkStart w:id="165" w:name="_Toc530480415"/>
      <w:bookmarkStart w:id="166" w:name="_Toc52889272"/>
      <w:bookmarkStart w:id="167" w:name="_Toc106267414"/>
      <w:bookmarkStart w:id="168" w:name="_Toc192166486"/>
      <w:r w:rsidRPr="00274B85">
        <w:lastRenderedPageBreak/>
        <w:t>TRUNC</w:t>
      </w:r>
      <w:bookmarkEnd w:id="165"/>
      <w:bookmarkEnd w:id="166"/>
      <w:bookmarkEnd w:id="167"/>
      <w:bookmarkEnd w:id="168"/>
    </w:p>
    <w:p w14:paraId="1141F712" w14:textId="77777777" w:rsidR="00C63030" w:rsidRPr="00274B85" w:rsidRDefault="00C63030" w:rsidP="00C63030">
      <w:r w:rsidRPr="00274B85">
        <w:t>Funkce TRUNC ořízne zadané číslo na celé číslo odstraněním desetinných míst, nebo jejich části.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56EB6972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AB03805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4561E06C" w14:textId="77777777" w:rsidR="00C63030" w:rsidRPr="00274B85" w:rsidRDefault="00C63030" w:rsidP="001055F1"/>
        </w:tc>
      </w:tr>
      <w:tr w:rsidR="00C63030" w:rsidRPr="00274B85" w14:paraId="0203B1F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0392EEE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4CCA253F" w14:textId="77777777" w:rsidR="00C63030" w:rsidRPr="00274B85" w:rsidRDefault="00C63030" w:rsidP="001055F1">
            <w:r w:rsidRPr="00274B85">
              <w:t>TRUNC(&lt;číslo&gt;, &lt;konstanta&gt;)</w:t>
            </w:r>
          </w:p>
        </w:tc>
      </w:tr>
      <w:tr w:rsidR="00C63030" w:rsidRPr="00274B85" w14:paraId="1A54179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2CFF10D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5E5F7E21" w14:textId="77777777" w:rsidR="00C63030" w:rsidRPr="00274B85" w:rsidRDefault="00C63030" w:rsidP="001055F1">
            <w:r w:rsidRPr="00274B85">
              <w:t>&lt;číslo&gt;</w:t>
            </w:r>
          </w:p>
          <w:p w14:paraId="107692E1" w14:textId="77777777" w:rsidR="00C63030" w:rsidRPr="00274B85" w:rsidRDefault="00C63030" w:rsidP="001055F1">
            <w:r w:rsidRPr="00274B85">
              <w:t>&lt;konstanta&gt;</w:t>
            </w:r>
          </w:p>
          <w:p w14:paraId="2FED81E1" w14:textId="77777777" w:rsidR="00C63030" w:rsidRPr="00274B85" w:rsidRDefault="00C63030" w:rsidP="001D55DF">
            <w:pPr>
              <w:pStyle w:val="Odstavecseseznamem"/>
              <w:numPr>
                <w:ilvl w:val="0"/>
                <w:numId w:val="11"/>
              </w:numPr>
            </w:pPr>
            <w:r w:rsidRPr="00274B85">
              <w:t>Pokud není vyplněna – jsou odříznuta všechna desetinná místa a je ponechána pouze celá část.</w:t>
            </w:r>
          </w:p>
          <w:p w14:paraId="459C5ACC" w14:textId="77777777" w:rsidR="00C63030" w:rsidRPr="00274B85" w:rsidRDefault="00C63030" w:rsidP="001D55DF">
            <w:pPr>
              <w:pStyle w:val="Odstavecseseznamem"/>
              <w:numPr>
                <w:ilvl w:val="0"/>
                <w:numId w:val="11"/>
              </w:numPr>
            </w:pPr>
            <w:r w:rsidRPr="00274B85">
              <w:t>Pokud je vyplněna – určí počet desetinných míst</w:t>
            </w:r>
            <w:r w:rsidR="000F08A2" w:rsidRPr="00274B85">
              <w:t>, na která e oříznuto vstupní číslo.</w:t>
            </w:r>
            <w:r w:rsidRPr="00274B85">
              <w:t>.</w:t>
            </w:r>
          </w:p>
        </w:tc>
      </w:tr>
      <w:tr w:rsidR="00C63030" w:rsidRPr="00274B85" w14:paraId="0C2A081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7196FF2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15E84EF7" w14:textId="77777777" w:rsidR="00C63030" w:rsidRPr="00274B85" w:rsidRDefault="00C63030" w:rsidP="001055F1">
            <w:r w:rsidRPr="00274B85">
              <w:t xml:space="preserve">Funkce vrátí </w:t>
            </w:r>
            <w:r w:rsidR="000F08A2" w:rsidRPr="00274B85">
              <w:t>oříznutou</w:t>
            </w:r>
            <w:r w:rsidRPr="00274B85">
              <w:t xml:space="preserve"> hodnotu</w:t>
            </w:r>
            <w:r w:rsidR="000F08A2" w:rsidRPr="00274B85">
              <w:t xml:space="preserve"> čísla </w:t>
            </w:r>
            <w:r w:rsidRPr="00274B85">
              <w:t xml:space="preserve"> </w:t>
            </w:r>
            <w:r w:rsidR="000F08A2" w:rsidRPr="00274B85">
              <w:t>na zadaný počet desetinných míst.</w:t>
            </w:r>
          </w:p>
        </w:tc>
      </w:tr>
    </w:tbl>
    <w:p w14:paraId="438604B8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6BBA97D8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76FEBED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6DB237D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06034DF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35D95582" w14:textId="77777777" w:rsidR="00C63030" w:rsidRPr="00274B85" w:rsidRDefault="00C63030" w:rsidP="001055F1">
            <w:r w:rsidRPr="00274B85">
              <w:t xml:space="preserve">Oříznutí hodnoty </w:t>
            </w:r>
            <w:r w:rsidR="000F08A2" w:rsidRPr="00274B85">
              <w:t>Údaje na 2 desetinn</w:t>
            </w:r>
            <w:r w:rsidR="00D3773B" w:rsidRPr="00274B85">
              <w:t>á</w:t>
            </w:r>
            <w:r w:rsidR="000F08A2" w:rsidRPr="00274B85">
              <w:t xml:space="preserve"> místa.</w:t>
            </w:r>
          </w:p>
        </w:tc>
      </w:tr>
      <w:tr w:rsidR="00C63030" w:rsidRPr="00274B85" w14:paraId="6015D68A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915F8BE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0AF47AC0" w14:textId="77777777" w:rsidR="00C63030" w:rsidRPr="00274B85" w:rsidRDefault="00C63030" w:rsidP="001055F1">
            <w:pPr>
              <w:jc w:val="left"/>
            </w:pPr>
            <w:r w:rsidRPr="00274B85">
              <w:t>TRUNC([PBD0383, P0009=CZK, P0011=120, P0013=100, P0014=001, P0019=S_VSEMEN, P0025=S_VSEZEME, P0236=S_ESACNB], 2)</w:t>
            </w:r>
          </w:p>
        </w:tc>
      </w:tr>
      <w:tr w:rsidR="00C63030" w:rsidRPr="00274B85" w14:paraId="6830D259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0D44E37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2BC964E8" w14:textId="77777777" w:rsidR="00C63030" w:rsidRPr="00274B85" w:rsidRDefault="00C63030" w:rsidP="001055F1">
            <w:pPr>
              <w:jc w:val="left"/>
            </w:pPr>
            <w:r w:rsidRPr="00274B85">
              <w:t>TRUNC(DIS16_02[1, 2], 2)</w:t>
            </w:r>
          </w:p>
        </w:tc>
      </w:tr>
    </w:tbl>
    <w:p w14:paraId="340297C5" w14:textId="77777777" w:rsidR="00C63030" w:rsidRPr="00274B85" w:rsidRDefault="00C63030" w:rsidP="00C63030">
      <w:pPr>
        <w:pStyle w:val="Nadpis3"/>
      </w:pPr>
      <w:bookmarkStart w:id="169" w:name="_Toc530480416"/>
      <w:bookmarkStart w:id="170" w:name="_Toc52889273"/>
      <w:bookmarkStart w:id="171" w:name="_Toc106267415"/>
      <w:bookmarkStart w:id="172" w:name="_Toc192166487"/>
      <w:r w:rsidRPr="00274B85">
        <w:t>DIV</w:t>
      </w:r>
      <w:bookmarkEnd w:id="169"/>
      <w:bookmarkEnd w:id="170"/>
      <w:bookmarkEnd w:id="171"/>
      <w:bookmarkEnd w:id="172"/>
    </w:p>
    <w:p w14:paraId="62852892" w14:textId="77777777" w:rsidR="00C63030" w:rsidRPr="00274B85" w:rsidRDefault="00C63030" w:rsidP="00C63030">
      <w:r w:rsidRPr="00274B85">
        <w:t>Funkce DIV slouží pro celočíselný podíl dvou čísel.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4B2E0F5F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972583C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22AFBE8E" w14:textId="77777777" w:rsidR="00C63030" w:rsidRPr="00274B85" w:rsidRDefault="00C63030" w:rsidP="001055F1"/>
        </w:tc>
      </w:tr>
      <w:tr w:rsidR="00C63030" w:rsidRPr="00274B85" w14:paraId="550797A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1109BC9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3535338E" w14:textId="77777777" w:rsidR="00C63030" w:rsidRPr="00274B85" w:rsidRDefault="00C63030" w:rsidP="001055F1">
            <w:r w:rsidRPr="00274B85">
              <w:t>DIV(&lt;číslo&gt;, &lt;číslo&gt;)</w:t>
            </w:r>
          </w:p>
        </w:tc>
      </w:tr>
      <w:tr w:rsidR="00C63030" w:rsidRPr="00274B85" w14:paraId="05F9805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F514C3E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0CE69BF3" w14:textId="77777777" w:rsidR="00C63030" w:rsidRPr="00274B85" w:rsidRDefault="00C63030" w:rsidP="001055F1">
            <w:r w:rsidRPr="00274B85">
              <w:t>&lt;číslo&gt;</w:t>
            </w:r>
          </w:p>
        </w:tc>
      </w:tr>
      <w:tr w:rsidR="00C63030" w:rsidRPr="00274B85" w14:paraId="5CE3E84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FBC3808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02BE62E0" w14:textId="77777777" w:rsidR="00C63030" w:rsidRPr="00274B85" w:rsidRDefault="00C63030" w:rsidP="001055F1">
            <w:r w:rsidRPr="00274B85">
              <w:t xml:space="preserve">Funkce vrátí celočíselný výsledek po dělení </w:t>
            </w:r>
            <w:r w:rsidR="00593EA7" w:rsidRPr="00274B85">
              <w:t xml:space="preserve">vstupních </w:t>
            </w:r>
            <w:r w:rsidRPr="00274B85">
              <w:t>argumentů.</w:t>
            </w:r>
          </w:p>
        </w:tc>
      </w:tr>
    </w:tbl>
    <w:p w14:paraId="2E535293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356AD7B4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D93AD44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697FC54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EE1F19A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1CFE794A" w14:textId="77777777" w:rsidR="00C63030" w:rsidRPr="00274B85" w:rsidRDefault="00C63030" w:rsidP="001055F1">
            <w:r w:rsidRPr="00274B85">
              <w:t>Celočíselný podíl musí být větší než 0.</w:t>
            </w:r>
          </w:p>
        </w:tc>
      </w:tr>
      <w:tr w:rsidR="00C63030" w:rsidRPr="00274B85" w14:paraId="408C986A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5C013E0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14C76579" w14:textId="77777777" w:rsidR="00C63030" w:rsidRPr="00274B85" w:rsidRDefault="00C63030" w:rsidP="001055F1">
            <w:pPr>
              <w:jc w:val="left"/>
            </w:pPr>
            <w:r w:rsidRPr="00274B85">
              <w:t>DIV([ABD0559, P0236=S_ESACNB], [ABD0560, P0236=S_RNUVINMRB]) &gt; 0 MARGIN 2000;</w:t>
            </w:r>
          </w:p>
        </w:tc>
      </w:tr>
      <w:tr w:rsidR="00C63030" w:rsidRPr="00274B85" w14:paraId="7AFAC48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CC002F5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1D3E52CA" w14:textId="77777777" w:rsidR="00C63030" w:rsidRPr="00274B85" w:rsidRDefault="00C63030" w:rsidP="001055F1">
            <w:pPr>
              <w:jc w:val="left"/>
            </w:pPr>
            <w:r w:rsidRPr="00274B85">
              <w:t>DIV(DIS16_01[1, 2], DIS16_01[1, 3])&gt;0;</w:t>
            </w:r>
          </w:p>
        </w:tc>
      </w:tr>
    </w:tbl>
    <w:p w14:paraId="015180C1" w14:textId="77777777" w:rsidR="00C63030" w:rsidRPr="00274B85" w:rsidRDefault="00C63030" w:rsidP="00C63030">
      <w:pPr>
        <w:pStyle w:val="Nadpis3"/>
      </w:pPr>
      <w:bookmarkStart w:id="173" w:name="_Toc530480417"/>
      <w:bookmarkStart w:id="174" w:name="_Toc52889274"/>
      <w:bookmarkStart w:id="175" w:name="_Toc106267416"/>
      <w:bookmarkStart w:id="176" w:name="_Toc192166488"/>
      <w:r w:rsidRPr="00274B85">
        <w:t>EXP</w:t>
      </w:r>
      <w:bookmarkEnd w:id="173"/>
      <w:bookmarkEnd w:id="174"/>
      <w:bookmarkEnd w:id="175"/>
      <w:bookmarkEnd w:id="176"/>
    </w:p>
    <w:p w14:paraId="2EC51134" w14:textId="77CCE884" w:rsidR="00604CF1" w:rsidRPr="00274B85" w:rsidRDefault="00C63030" w:rsidP="00C63030">
      <w:r w:rsidRPr="00274B85">
        <w:t xml:space="preserve">Funkce EXP je exponenciální funkce. Slouží k umocnění </w:t>
      </w:r>
      <w:r w:rsidR="00695271" w:rsidRPr="00274B85">
        <w:t>základu</w:t>
      </w:r>
      <w:r w:rsidRPr="00274B85">
        <w:t>.</w:t>
      </w:r>
      <w:r w:rsidR="003E3C38" w:rsidRPr="00274B85">
        <w:t xml:space="preserve"> </w:t>
      </w:r>
      <w:r w:rsidR="004068C5" w:rsidRPr="00274B85">
        <w:t>První argument funkce je základ, druhý argument je čitatel exponentu a třetí atri</w:t>
      </w:r>
      <w:r w:rsidR="00DF460B">
        <w:t>b</w:t>
      </w:r>
      <w:r w:rsidR="004068C5" w:rsidRPr="00274B85">
        <w:t>ut je jmenovatel exponentu.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66A6E6CD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931CE5C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66C675ED" w14:textId="77777777" w:rsidR="00C63030" w:rsidRPr="00274B85" w:rsidRDefault="00C63030" w:rsidP="001055F1"/>
        </w:tc>
      </w:tr>
      <w:tr w:rsidR="00C63030" w:rsidRPr="00274B85" w14:paraId="0FB7FB9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BF14148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616235D4" w14:textId="77777777" w:rsidR="00C63030" w:rsidRPr="00274B85" w:rsidRDefault="00C63030" w:rsidP="001055F1">
            <w:r w:rsidRPr="00274B85">
              <w:t>EXP(&lt;</w:t>
            </w:r>
            <w:r w:rsidR="00BD79F2" w:rsidRPr="00274B85">
              <w:t>číslo</w:t>
            </w:r>
            <w:r w:rsidRPr="00274B85">
              <w:t>&gt;, &lt;konstanta</w:t>
            </w:r>
            <w:r w:rsidR="00BD79F2" w:rsidRPr="00274B85">
              <w:t>1</w:t>
            </w:r>
            <w:r w:rsidRPr="00274B85">
              <w:t>&gt;</w:t>
            </w:r>
            <w:r w:rsidR="00BD79F2" w:rsidRPr="00274B85">
              <w:t xml:space="preserve"> [</w:t>
            </w:r>
            <w:r w:rsidRPr="00274B85">
              <w:t>, &lt;konstanta</w:t>
            </w:r>
            <w:r w:rsidR="00BD79F2" w:rsidRPr="00274B85">
              <w:t>2</w:t>
            </w:r>
            <w:r w:rsidRPr="00274B85">
              <w:t>&gt;</w:t>
            </w:r>
            <w:r w:rsidR="00BD79F2" w:rsidRPr="00274B85">
              <w:t>]</w:t>
            </w:r>
            <w:r w:rsidRPr="00274B85">
              <w:t>)</w:t>
            </w:r>
          </w:p>
        </w:tc>
      </w:tr>
      <w:tr w:rsidR="00C63030" w:rsidRPr="00274B85" w14:paraId="58A1BA22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03B3662" w14:textId="77777777" w:rsidR="00C63030" w:rsidRPr="00274B85" w:rsidRDefault="00C63030" w:rsidP="001055F1">
            <w:r w:rsidRPr="00274B85">
              <w:lastRenderedPageBreak/>
              <w:t>Vstupní argumenty</w:t>
            </w:r>
          </w:p>
        </w:tc>
        <w:tc>
          <w:tcPr>
            <w:tcW w:w="6939" w:type="dxa"/>
          </w:tcPr>
          <w:p w14:paraId="1AA20A5F" w14:textId="77777777" w:rsidR="00C63030" w:rsidRPr="00274B85" w:rsidRDefault="00C63030" w:rsidP="001055F1">
            <w:r w:rsidRPr="00274B85">
              <w:t>&lt;</w:t>
            </w:r>
            <w:r w:rsidR="00BD79F2" w:rsidRPr="00274B85">
              <w:t>číslo</w:t>
            </w:r>
            <w:r w:rsidRPr="00274B85">
              <w:t>&gt;</w:t>
            </w:r>
            <w:r w:rsidR="003E3C38" w:rsidRPr="00274B85">
              <w:t xml:space="preserve"> - </w:t>
            </w:r>
            <w:r w:rsidR="008B09FC" w:rsidRPr="00274B85">
              <w:t xml:space="preserve"> základ k umocnění</w:t>
            </w:r>
          </w:p>
          <w:p w14:paraId="55749DE6" w14:textId="77777777" w:rsidR="008B09FC" w:rsidRPr="00274B85" w:rsidRDefault="008B09FC" w:rsidP="001055F1">
            <w:r w:rsidRPr="00274B85">
              <w:t>&lt;konstanta</w:t>
            </w:r>
            <w:r w:rsidR="00BD79F2" w:rsidRPr="00274B85">
              <w:t>1</w:t>
            </w:r>
            <w:r w:rsidRPr="00274B85">
              <w:t xml:space="preserve">&gt; </w:t>
            </w:r>
            <w:r w:rsidR="003E3C38" w:rsidRPr="00274B85">
              <w:t xml:space="preserve">- </w:t>
            </w:r>
            <w:r w:rsidRPr="00274B85">
              <w:t>čitatel</w:t>
            </w:r>
            <w:r w:rsidR="00832154" w:rsidRPr="00274B85">
              <w:t xml:space="preserve"> exponentu</w:t>
            </w:r>
          </w:p>
          <w:p w14:paraId="75DA7404" w14:textId="77777777" w:rsidR="008B09FC" w:rsidRPr="00274B85" w:rsidRDefault="008B09FC" w:rsidP="001055F1">
            <w:r w:rsidRPr="00274B85">
              <w:t>&lt;konstanta</w:t>
            </w:r>
            <w:r w:rsidR="00BD79F2" w:rsidRPr="00274B85">
              <w:t>2</w:t>
            </w:r>
            <w:r w:rsidRPr="00274B85">
              <w:t>&gt;</w:t>
            </w:r>
            <w:r w:rsidR="003E3C38" w:rsidRPr="00274B85">
              <w:t xml:space="preserve"> -</w:t>
            </w:r>
            <w:r w:rsidRPr="00274B85">
              <w:t xml:space="preserve"> jmenovatel</w:t>
            </w:r>
            <w:r w:rsidR="00832154" w:rsidRPr="00274B85">
              <w:t xml:space="preserve"> exponentu – nepovinný, defaultně je nastaven na hodnotu 1.</w:t>
            </w:r>
          </w:p>
        </w:tc>
      </w:tr>
      <w:tr w:rsidR="00C63030" w:rsidRPr="00274B85" w14:paraId="03F6765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F6E8DC8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5F420CEB" w14:textId="77777777" w:rsidR="00C63030" w:rsidRPr="00274B85" w:rsidRDefault="00B567C9" w:rsidP="001055F1">
            <w:r w:rsidRPr="00274B85">
              <w:t>Funkce navrací hodnotu, která je výsledkem dané funkce.</w:t>
            </w:r>
          </w:p>
        </w:tc>
      </w:tr>
    </w:tbl>
    <w:p w14:paraId="21273283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0D2FC665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7C9A0EE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111DF94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CDAD4F3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72285A52" w14:textId="77777777" w:rsidR="00C63030" w:rsidRPr="00274B85" w:rsidRDefault="0014305E" w:rsidP="001055F1">
            <w:r w:rsidRPr="00274B85">
              <w:t xml:space="preserve">Umocnění buňky </w:t>
            </w:r>
            <w:r w:rsidR="00F801A3" w:rsidRPr="00274B85">
              <w:t>[1, 4] na druhou musí být větší než 1.</w:t>
            </w:r>
          </w:p>
        </w:tc>
      </w:tr>
      <w:tr w:rsidR="00C63030" w:rsidRPr="00274B85" w14:paraId="0DA041F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5F195AD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6007E91C" w14:textId="77777777" w:rsidR="004407BF" w:rsidRPr="00274B85" w:rsidRDefault="004407BF" w:rsidP="004407BF">
            <w:pPr>
              <w:jc w:val="left"/>
            </w:pPr>
            <w:r w:rsidRPr="00274B85">
              <w:t>FILTER_CHECK(DIS25_04)</w:t>
            </w:r>
          </w:p>
          <w:p w14:paraId="2A86BA27" w14:textId="77777777" w:rsidR="00C63030" w:rsidRPr="00274B85" w:rsidRDefault="004407BF" w:rsidP="004407BF">
            <w:pPr>
              <w:jc w:val="left"/>
            </w:pPr>
            <w:r w:rsidRPr="00274B85">
              <w:t xml:space="preserve">EXP([PBD0388, P0009=CZK, P0011=120, P0013=100, P0014=001, P0186=14, P0236=S_RNBUIMRB], 2, </w:t>
            </w:r>
            <w:r w:rsidR="004B229F" w:rsidRPr="00274B85">
              <w:t>1</w:t>
            </w:r>
            <w:r w:rsidRPr="00274B85">
              <w:t>)&gt;1;</w:t>
            </w:r>
          </w:p>
        </w:tc>
      </w:tr>
      <w:tr w:rsidR="00C63030" w:rsidRPr="00274B85" w14:paraId="39D1EB5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81035E4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00F04167" w14:textId="77777777" w:rsidR="004407BF" w:rsidRPr="00274B85" w:rsidRDefault="004407BF" w:rsidP="004407BF">
            <w:pPr>
              <w:jc w:val="left"/>
            </w:pPr>
            <w:r w:rsidRPr="00274B85">
              <w:t>FILTER_CHECK(DIS25_04)</w:t>
            </w:r>
          </w:p>
          <w:p w14:paraId="1C09AA2B" w14:textId="77777777" w:rsidR="00C63030" w:rsidRPr="00274B85" w:rsidRDefault="004407BF" w:rsidP="004407BF">
            <w:pPr>
              <w:jc w:val="left"/>
            </w:pPr>
            <w:r w:rsidRPr="00274B85">
              <w:t xml:space="preserve">EXP(DIS25_04[1,4], 2, </w:t>
            </w:r>
            <w:r w:rsidR="004B229F" w:rsidRPr="00274B85">
              <w:t>1</w:t>
            </w:r>
            <w:r w:rsidRPr="00274B85">
              <w:t>) &gt; 1;</w:t>
            </w:r>
          </w:p>
        </w:tc>
      </w:tr>
    </w:tbl>
    <w:p w14:paraId="453F5FE2" w14:textId="77777777" w:rsidR="00C63030" w:rsidRPr="00274B85" w:rsidRDefault="00C63030" w:rsidP="00C63030"/>
    <w:p w14:paraId="2B4E4475" w14:textId="77777777" w:rsidR="00C63030" w:rsidRPr="00274B85" w:rsidRDefault="00C63030" w:rsidP="00C63030">
      <w:pPr>
        <w:pStyle w:val="Nadpis2"/>
      </w:pPr>
      <w:bookmarkStart w:id="177" w:name="_Toc530480419"/>
      <w:bookmarkStart w:id="178" w:name="_Toc52889275"/>
      <w:bookmarkStart w:id="179" w:name="_Toc106267417"/>
      <w:bookmarkStart w:id="180" w:name="_Toc192166489"/>
      <w:r w:rsidRPr="00274B85">
        <w:t>Řetězcové funkce</w:t>
      </w:r>
      <w:bookmarkEnd w:id="177"/>
      <w:bookmarkEnd w:id="178"/>
      <w:bookmarkEnd w:id="179"/>
      <w:bookmarkEnd w:id="180"/>
    </w:p>
    <w:p w14:paraId="74A510CC" w14:textId="77777777" w:rsidR="00604CF1" w:rsidRPr="00274B85" w:rsidRDefault="00604CF1" w:rsidP="00604CF1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2D543C64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B824935" w14:textId="77777777" w:rsidR="00C63030" w:rsidRPr="00274B85" w:rsidRDefault="00C63030" w:rsidP="001055F1">
            <w:r w:rsidRPr="00274B85">
              <w:t>Funkce</w:t>
            </w:r>
          </w:p>
        </w:tc>
        <w:tc>
          <w:tcPr>
            <w:tcW w:w="6939" w:type="dxa"/>
          </w:tcPr>
          <w:p w14:paraId="503F740F" w14:textId="77777777" w:rsidR="00C63030" w:rsidRPr="00274B85" w:rsidRDefault="00C63030" w:rsidP="001055F1">
            <w:r w:rsidRPr="00274B85">
              <w:t>Popis</w:t>
            </w:r>
          </w:p>
        </w:tc>
      </w:tr>
      <w:tr w:rsidR="00C63030" w:rsidRPr="00274B85" w14:paraId="5D1E7B9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39D931C" w14:textId="77777777" w:rsidR="00C63030" w:rsidRPr="00274B85" w:rsidRDefault="00C63030" w:rsidP="001055F1">
            <w:r w:rsidRPr="00274B85">
              <w:t>CONCATENATE</w:t>
            </w:r>
          </w:p>
        </w:tc>
        <w:tc>
          <w:tcPr>
            <w:tcW w:w="6939" w:type="dxa"/>
          </w:tcPr>
          <w:p w14:paraId="1F21574A" w14:textId="77777777" w:rsidR="00C63030" w:rsidRPr="00274B85" w:rsidRDefault="00C63030" w:rsidP="001055F1">
            <w:r w:rsidRPr="00274B85">
              <w:t>Spojení více řetězců do jednoho.</w:t>
            </w:r>
          </w:p>
        </w:tc>
      </w:tr>
      <w:tr w:rsidR="00C63030" w:rsidRPr="00274B85" w14:paraId="155222C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57905AE" w14:textId="77777777" w:rsidR="00C63030" w:rsidRPr="00274B85" w:rsidRDefault="00C63030" w:rsidP="001055F1">
            <w:r w:rsidRPr="00274B85">
              <w:t>LEFT</w:t>
            </w:r>
          </w:p>
        </w:tc>
        <w:tc>
          <w:tcPr>
            <w:tcW w:w="6939" w:type="dxa"/>
          </w:tcPr>
          <w:p w14:paraId="3EDBE7A3" w14:textId="77777777" w:rsidR="00C63030" w:rsidRPr="00274B85" w:rsidRDefault="00C63030" w:rsidP="001055F1">
            <w:r w:rsidRPr="00274B85">
              <w:t>Oříznutí řetězce z leva.</w:t>
            </w:r>
          </w:p>
        </w:tc>
      </w:tr>
      <w:tr w:rsidR="00C63030" w:rsidRPr="00274B85" w14:paraId="409D3C8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B0CAF25" w14:textId="77777777" w:rsidR="00C63030" w:rsidRPr="00274B85" w:rsidRDefault="00C63030" w:rsidP="001055F1">
            <w:r w:rsidRPr="00274B85">
              <w:t>LEN</w:t>
            </w:r>
          </w:p>
        </w:tc>
        <w:tc>
          <w:tcPr>
            <w:tcW w:w="6939" w:type="dxa"/>
          </w:tcPr>
          <w:p w14:paraId="00A7CE2D" w14:textId="77777777" w:rsidR="00C63030" w:rsidRPr="00274B85" w:rsidRDefault="00C63030" w:rsidP="001055F1">
            <w:r w:rsidRPr="00274B85">
              <w:t>Navrací délku řetězce.</w:t>
            </w:r>
          </w:p>
        </w:tc>
      </w:tr>
      <w:tr w:rsidR="00C63030" w:rsidRPr="00274B85" w14:paraId="1FF9F86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B272EDA" w14:textId="77777777" w:rsidR="00C63030" w:rsidRPr="00274B85" w:rsidRDefault="00C63030" w:rsidP="001055F1">
            <w:r w:rsidRPr="00274B85">
              <w:t>REGEXP_LIKE</w:t>
            </w:r>
          </w:p>
        </w:tc>
        <w:tc>
          <w:tcPr>
            <w:tcW w:w="6939" w:type="dxa"/>
          </w:tcPr>
          <w:p w14:paraId="593D4E84" w14:textId="77777777" w:rsidR="00C63030" w:rsidRPr="00274B85" w:rsidRDefault="00C63030" w:rsidP="001055F1">
            <w:r w:rsidRPr="00274B85">
              <w:t>Vyhledání v řetězci dle zadaného regulárního výrazu.</w:t>
            </w:r>
          </w:p>
        </w:tc>
      </w:tr>
      <w:tr w:rsidR="00C63030" w:rsidRPr="00274B85" w14:paraId="1A592C3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3BAF762" w14:textId="77777777" w:rsidR="00C63030" w:rsidRPr="00274B85" w:rsidRDefault="00C63030" w:rsidP="001055F1">
            <w:r w:rsidRPr="00274B85">
              <w:t>RIGHT</w:t>
            </w:r>
          </w:p>
        </w:tc>
        <w:tc>
          <w:tcPr>
            <w:tcW w:w="6939" w:type="dxa"/>
          </w:tcPr>
          <w:p w14:paraId="46B14963" w14:textId="77777777" w:rsidR="00C63030" w:rsidRPr="00274B85" w:rsidRDefault="00D3773B" w:rsidP="001055F1">
            <w:r w:rsidRPr="00274B85">
              <w:t>Oříznutí řetězce z</w:t>
            </w:r>
            <w:r w:rsidR="00C63030" w:rsidRPr="00274B85">
              <w:t>prava.</w:t>
            </w:r>
          </w:p>
        </w:tc>
      </w:tr>
      <w:tr w:rsidR="00C63030" w:rsidRPr="00274B85" w14:paraId="3DAE2C4E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A010361" w14:textId="77777777" w:rsidR="00C63030" w:rsidRPr="00274B85" w:rsidRDefault="00C63030" w:rsidP="001055F1">
            <w:r w:rsidRPr="00274B85">
              <w:t>UPPER</w:t>
            </w:r>
          </w:p>
        </w:tc>
        <w:tc>
          <w:tcPr>
            <w:tcW w:w="6939" w:type="dxa"/>
          </w:tcPr>
          <w:p w14:paraId="43EB8731" w14:textId="77777777" w:rsidR="00C63030" w:rsidRPr="00274B85" w:rsidRDefault="00C63030" w:rsidP="001055F1">
            <w:r w:rsidRPr="00274B85">
              <w:t>Změna celého řetězce na velká písmena.</w:t>
            </w:r>
          </w:p>
        </w:tc>
      </w:tr>
      <w:tr w:rsidR="00C63030" w:rsidRPr="00274B85" w14:paraId="06243E9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DE68D71" w14:textId="77777777" w:rsidR="00C63030" w:rsidRPr="00274B85" w:rsidRDefault="00C63030" w:rsidP="001055F1">
            <w:r w:rsidRPr="00274B85">
              <w:t>SUBSTR</w:t>
            </w:r>
          </w:p>
        </w:tc>
        <w:tc>
          <w:tcPr>
            <w:tcW w:w="6939" w:type="dxa"/>
          </w:tcPr>
          <w:p w14:paraId="70CD1179" w14:textId="77777777" w:rsidR="00C63030" w:rsidRPr="00274B85" w:rsidRDefault="00C63030" w:rsidP="001055F1">
            <w:r w:rsidRPr="00274B85">
              <w:t>Navrácení části řetězce dle zadaných parametrů.</w:t>
            </w:r>
          </w:p>
        </w:tc>
      </w:tr>
    </w:tbl>
    <w:p w14:paraId="3782664C" w14:textId="77777777" w:rsidR="00C63030" w:rsidRPr="00274B85" w:rsidRDefault="00C63030" w:rsidP="00C63030"/>
    <w:p w14:paraId="209B4EF9" w14:textId="77777777" w:rsidR="00446DC7" w:rsidRPr="00274B85" w:rsidRDefault="00446DC7" w:rsidP="00C63030"/>
    <w:p w14:paraId="01316660" w14:textId="77777777" w:rsidR="00446DC7" w:rsidRPr="00274B85" w:rsidRDefault="00446DC7" w:rsidP="00C63030"/>
    <w:p w14:paraId="5F312207" w14:textId="77777777" w:rsidR="00446DC7" w:rsidRPr="00274B85" w:rsidRDefault="00446DC7" w:rsidP="00C63030"/>
    <w:p w14:paraId="7AF34660" w14:textId="77777777" w:rsidR="00446DC7" w:rsidRPr="00274B85" w:rsidRDefault="00446DC7" w:rsidP="00C63030"/>
    <w:p w14:paraId="61DFC264" w14:textId="77777777" w:rsidR="00446DC7" w:rsidRPr="00274B85" w:rsidRDefault="00446DC7" w:rsidP="00C63030"/>
    <w:p w14:paraId="6031575C" w14:textId="77777777" w:rsidR="00446DC7" w:rsidRPr="00274B85" w:rsidRDefault="00446DC7" w:rsidP="00C63030"/>
    <w:p w14:paraId="5FF146E0" w14:textId="77777777" w:rsidR="00446DC7" w:rsidRPr="00274B85" w:rsidRDefault="00446DC7" w:rsidP="00C63030"/>
    <w:p w14:paraId="4638F324" w14:textId="77777777" w:rsidR="00446DC7" w:rsidRPr="00274B85" w:rsidRDefault="00446DC7" w:rsidP="00C63030"/>
    <w:p w14:paraId="11D477E9" w14:textId="77777777" w:rsidR="00C63030" w:rsidRPr="00274B85" w:rsidRDefault="00C63030" w:rsidP="00C63030">
      <w:pPr>
        <w:pStyle w:val="Nadpis3"/>
      </w:pPr>
      <w:bookmarkStart w:id="181" w:name="_Toc52889276"/>
      <w:bookmarkStart w:id="182" w:name="_Toc106267418"/>
      <w:bookmarkStart w:id="183" w:name="_Toc192166490"/>
      <w:r w:rsidRPr="00274B85">
        <w:lastRenderedPageBreak/>
        <w:t>CONCATENATE</w:t>
      </w:r>
      <w:bookmarkEnd w:id="181"/>
      <w:bookmarkEnd w:id="182"/>
      <w:bookmarkEnd w:id="183"/>
    </w:p>
    <w:p w14:paraId="1F08D23B" w14:textId="77777777" w:rsidR="00C63030" w:rsidRPr="00274B85" w:rsidRDefault="00C63030" w:rsidP="00C63030">
      <w:r w:rsidRPr="00274B85">
        <w:t xml:space="preserve">Funkce CONCATENATE slouží pro spojení dvou a více řetězců do jednoho řetězce.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1419DE8E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075D7D5" w14:textId="77777777" w:rsidR="00C63030" w:rsidRPr="00274B85" w:rsidRDefault="00C63030" w:rsidP="001055F1">
            <w:r w:rsidRPr="00274B85">
              <w:t>Vlastnosti funkce</w:t>
            </w:r>
          </w:p>
        </w:tc>
        <w:tc>
          <w:tcPr>
            <w:tcW w:w="6939" w:type="dxa"/>
          </w:tcPr>
          <w:p w14:paraId="33E5DB46" w14:textId="77777777" w:rsidR="00C63030" w:rsidRPr="00274B85" w:rsidRDefault="00C63030" w:rsidP="001055F1"/>
        </w:tc>
      </w:tr>
      <w:tr w:rsidR="00C63030" w:rsidRPr="00274B85" w14:paraId="29BF5E1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F7BA40F" w14:textId="77777777" w:rsidR="00C63030" w:rsidRPr="00274B85" w:rsidRDefault="00C63030" w:rsidP="001055F1">
            <w:r w:rsidRPr="00274B85">
              <w:t>Tvar funkce</w:t>
            </w:r>
          </w:p>
        </w:tc>
        <w:tc>
          <w:tcPr>
            <w:tcW w:w="6939" w:type="dxa"/>
          </w:tcPr>
          <w:p w14:paraId="0551AF51" w14:textId="77777777" w:rsidR="00C63030" w:rsidRPr="00274B85" w:rsidRDefault="00C63030" w:rsidP="001055F1">
            <w:r w:rsidRPr="00274B85">
              <w:t>CONCATENATE(&lt;řetězec&gt;  [ { , &lt;řetězec&gt;} ])</w:t>
            </w:r>
          </w:p>
        </w:tc>
      </w:tr>
      <w:tr w:rsidR="00C63030" w:rsidRPr="00274B85" w14:paraId="45F24513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D886906" w14:textId="77777777" w:rsidR="00C63030" w:rsidRPr="00274B85" w:rsidRDefault="00C63030" w:rsidP="001055F1">
            <w:r w:rsidRPr="00274B85">
              <w:t>Vstupní argumenty</w:t>
            </w:r>
          </w:p>
        </w:tc>
        <w:tc>
          <w:tcPr>
            <w:tcW w:w="6939" w:type="dxa"/>
          </w:tcPr>
          <w:p w14:paraId="6531E385" w14:textId="77777777" w:rsidR="00C63030" w:rsidRPr="00274B85" w:rsidRDefault="00C63030" w:rsidP="001055F1">
            <w:r w:rsidRPr="00274B85">
              <w:t>&lt;řetězec&gt;</w:t>
            </w:r>
          </w:p>
        </w:tc>
      </w:tr>
      <w:tr w:rsidR="00C63030" w:rsidRPr="00274B85" w14:paraId="67C4776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A50C8FC" w14:textId="77777777" w:rsidR="00C63030" w:rsidRPr="00274B85" w:rsidRDefault="00C63030" w:rsidP="001055F1">
            <w:r w:rsidRPr="00274B85">
              <w:t>Návratová hodnota</w:t>
            </w:r>
          </w:p>
        </w:tc>
        <w:tc>
          <w:tcPr>
            <w:tcW w:w="6939" w:type="dxa"/>
          </w:tcPr>
          <w:p w14:paraId="083B58A5" w14:textId="77777777" w:rsidR="00C63030" w:rsidRPr="00274B85" w:rsidRDefault="00593EA7" w:rsidP="001055F1">
            <w:r w:rsidRPr="00274B85">
              <w:t>Funkce navrací řetězec dle vstupních</w:t>
            </w:r>
            <w:r w:rsidR="00C63030" w:rsidRPr="00274B85">
              <w:t xml:space="preserve"> argumentů.</w:t>
            </w:r>
          </w:p>
        </w:tc>
      </w:tr>
    </w:tbl>
    <w:p w14:paraId="77256C80" w14:textId="77777777" w:rsidR="00C63030" w:rsidRPr="00274B85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274B85" w14:paraId="7EFAFF6D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1C072A4" w14:textId="77777777" w:rsidR="00C63030" w:rsidRPr="00274B85" w:rsidRDefault="00C63030" w:rsidP="001055F1">
            <w:r w:rsidRPr="00274B85">
              <w:t>Příklad zápisu funkce</w:t>
            </w:r>
          </w:p>
        </w:tc>
      </w:tr>
      <w:tr w:rsidR="00C63030" w:rsidRPr="00274B85" w14:paraId="2A089EC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25F08E" w14:textId="77777777" w:rsidR="00C63030" w:rsidRPr="00274B85" w:rsidRDefault="00C63030" w:rsidP="001055F1">
            <w:r w:rsidRPr="00274B85">
              <w:t>Popis kontroly</w:t>
            </w:r>
          </w:p>
        </w:tc>
        <w:tc>
          <w:tcPr>
            <w:tcW w:w="6939" w:type="dxa"/>
          </w:tcPr>
          <w:p w14:paraId="108A7073" w14:textId="77777777" w:rsidR="00C63030" w:rsidRPr="00274B85" w:rsidRDefault="00C63030" w:rsidP="001055F1">
            <w:r w:rsidRPr="00274B85">
              <w:t>Funkce spojí více řetězců do jednoho</w:t>
            </w:r>
          </w:p>
        </w:tc>
      </w:tr>
      <w:tr w:rsidR="00C63030" w:rsidRPr="00274B85" w14:paraId="1F8C3EA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7C11310" w14:textId="77777777" w:rsidR="00C63030" w:rsidRPr="00274B85" w:rsidRDefault="00C63030" w:rsidP="001055F1">
            <w:r w:rsidRPr="00274B85">
              <w:t>Zápis – Sémantický tvar</w:t>
            </w:r>
          </w:p>
        </w:tc>
        <w:tc>
          <w:tcPr>
            <w:tcW w:w="6939" w:type="dxa"/>
          </w:tcPr>
          <w:p w14:paraId="35051891" w14:textId="77777777" w:rsidR="00C63030" w:rsidRPr="00274B85" w:rsidRDefault="00C63030" w:rsidP="001055F1">
            <w:pPr>
              <w:jc w:val="left"/>
            </w:pPr>
            <w:r w:rsidRPr="00274B85">
              <w:t>CONCATENATE("Séman", "tický")</w:t>
            </w:r>
          </w:p>
        </w:tc>
      </w:tr>
      <w:tr w:rsidR="00C63030" w:rsidRPr="00274B85" w14:paraId="6E57E4A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24C6D8C" w14:textId="77777777" w:rsidR="00C63030" w:rsidRPr="00274B85" w:rsidRDefault="00C63030" w:rsidP="001055F1">
            <w:r w:rsidRPr="00274B85">
              <w:t>Zápis – Uživatelský tvar</w:t>
            </w:r>
          </w:p>
        </w:tc>
        <w:tc>
          <w:tcPr>
            <w:tcW w:w="6939" w:type="dxa"/>
          </w:tcPr>
          <w:p w14:paraId="29138EBE" w14:textId="77777777" w:rsidR="00C63030" w:rsidRPr="00274B85" w:rsidRDefault="00C63030" w:rsidP="001055F1">
            <w:pPr>
              <w:jc w:val="left"/>
            </w:pPr>
            <w:r w:rsidRPr="00274B85">
              <w:t>CONCATENATE("Séman", "tický")</w:t>
            </w:r>
          </w:p>
        </w:tc>
      </w:tr>
    </w:tbl>
    <w:p w14:paraId="4E4161AA" w14:textId="77777777" w:rsidR="00C63030" w:rsidRPr="00C839AC" w:rsidRDefault="00C63030" w:rsidP="00C63030">
      <w:pPr>
        <w:pStyle w:val="Nadpis3"/>
      </w:pPr>
      <w:bookmarkStart w:id="184" w:name="_Toc52889277"/>
      <w:bookmarkStart w:id="185" w:name="_Toc106267419"/>
      <w:bookmarkStart w:id="186" w:name="_Toc192166491"/>
      <w:r w:rsidRPr="00C839AC">
        <w:t>LEFT</w:t>
      </w:r>
      <w:bookmarkEnd w:id="184"/>
      <w:bookmarkEnd w:id="185"/>
      <w:bookmarkEnd w:id="186"/>
    </w:p>
    <w:p w14:paraId="3D4CA44E" w14:textId="77777777" w:rsidR="00C63030" w:rsidRPr="00C839AC" w:rsidRDefault="00C63030" w:rsidP="00C63030">
      <w:r w:rsidRPr="00C839AC">
        <w:t xml:space="preserve">Funkce LEFT slouží k extrahování znaků zleva dle </w:t>
      </w:r>
      <w:r w:rsidR="00593EA7" w:rsidRPr="00C839AC">
        <w:t>vstupních</w:t>
      </w:r>
      <w:r w:rsidRPr="00C839AC">
        <w:t xml:space="preserve"> argumentů.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1724FBE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0480D3E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2730D340" w14:textId="77777777" w:rsidR="00C63030" w:rsidRPr="00C839AC" w:rsidRDefault="00C63030" w:rsidP="001055F1"/>
        </w:tc>
      </w:tr>
      <w:tr w:rsidR="00C63030" w:rsidRPr="00C839AC" w14:paraId="5B97DFC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0E12CA8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597AEB0B" w14:textId="77777777" w:rsidR="00C63030" w:rsidRPr="00C839AC" w:rsidRDefault="00C63030" w:rsidP="001055F1">
            <w:r w:rsidRPr="00C839AC">
              <w:t>LEFT(&lt;řetězec&gt;, &lt;konstanta&gt;)</w:t>
            </w:r>
          </w:p>
        </w:tc>
      </w:tr>
      <w:tr w:rsidR="00C63030" w:rsidRPr="00C839AC" w14:paraId="2683141A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C71F332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6A8BADB0" w14:textId="77777777" w:rsidR="00C63030" w:rsidRPr="00C839AC" w:rsidRDefault="00C63030" w:rsidP="001055F1">
            <w:r w:rsidRPr="00C839AC">
              <w:t>&lt;řetězec&gt;</w:t>
            </w:r>
          </w:p>
          <w:p w14:paraId="0B9321C4" w14:textId="77777777" w:rsidR="00C63030" w:rsidRPr="00C839AC" w:rsidRDefault="00C63030" w:rsidP="001055F1">
            <w:r w:rsidRPr="00C839AC">
              <w:t>&lt;konstanta&gt; - počet extrahovaných znaků.</w:t>
            </w:r>
          </w:p>
        </w:tc>
      </w:tr>
      <w:tr w:rsidR="00C63030" w:rsidRPr="00C839AC" w14:paraId="51FCF5F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DA6F042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585BBA0A" w14:textId="77777777" w:rsidR="00C63030" w:rsidRPr="00C839AC" w:rsidRDefault="00C63030" w:rsidP="001055F1">
            <w:r w:rsidRPr="00C839AC">
              <w:t xml:space="preserve">Funkce navrací řetězec dle </w:t>
            </w:r>
            <w:r w:rsidR="00593EA7" w:rsidRPr="00C839AC">
              <w:t>vstupních</w:t>
            </w:r>
            <w:r w:rsidRPr="00C839AC">
              <w:t xml:space="preserve"> argumentů.</w:t>
            </w:r>
          </w:p>
        </w:tc>
      </w:tr>
    </w:tbl>
    <w:p w14:paraId="7074C085" w14:textId="77777777" w:rsidR="00C63030" w:rsidRPr="00C839AC" w:rsidRDefault="008A7849" w:rsidP="00C63030">
      <w:r w:rsidRPr="00C839AC">
        <w:br w:type="page"/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168B396E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A0AAC92" w14:textId="77777777" w:rsidR="00C63030" w:rsidRPr="00C839AC" w:rsidRDefault="00C63030" w:rsidP="001055F1">
            <w:r w:rsidRPr="00C839AC">
              <w:lastRenderedPageBreak/>
              <w:t>Příklad zápisu funkce</w:t>
            </w:r>
          </w:p>
        </w:tc>
      </w:tr>
      <w:tr w:rsidR="00C63030" w:rsidRPr="00C839AC" w14:paraId="415ABCF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626E303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4CDFD0D1" w14:textId="77777777" w:rsidR="00C63030" w:rsidRPr="00C839AC" w:rsidRDefault="00D3773B" w:rsidP="001055F1">
            <w:r w:rsidRPr="00C839AC">
              <w:t>Kontrola</w:t>
            </w:r>
            <w:r w:rsidR="00C63030" w:rsidRPr="00C839AC">
              <w:t xml:space="preserve"> </w:t>
            </w:r>
            <w:r w:rsidRPr="00C839AC">
              <w:t>správnosti</w:t>
            </w:r>
            <w:r w:rsidR="00C63030" w:rsidRPr="00C839AC">
              <w:t xml:space="preserve"> ořezu řetězce.</w:t>
            </w:r>
          </w:p>
        </w:tc>
      </w:tr>
      <w:tr w:rsidR="00C63030" w:rsidRPr="00C839AC" w14:paraId="26F509A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1101DCE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72544C03" w14:textId="77777777" w:rsidR="00C63030" w:rsidRPr="00C839AC" w:rsidRDefault="00C63030" w:rsidP="001055F1">
            <w:pPr>
              <w:jc w:val="left"/>
            </w:pPr>
            <w:r w:rsidRPr="00C839AC">
              <w:t>LEFT(“Sémantický tvar“, 10) = “Sémantický“</w:t>
            </w:r>
          </w:p>
        </w:tc>
      </w:tr>
      <w:tr w:rsidR="00C63030" w:rsidRPr="00C839AC" w14:paraId="345EA0D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180EB9F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69DBE7F5" w14:textId="77777777" w:rsidR="00C63030" w:rsidRPr="00C839AC" w:rsidRDefault="00C63030" w:rsidP="001055F1">
            <w:pPr>
              <w:jc w:val="left"/>
            </w:pPr>
            <w:r w:rsidRPr="00C839AC">
              <w:t>LEFT(“Sémantický tvar“, 10) = “Sémantický“</w:t>
            </w:r>
          </w:p>
        </w:tc>
      </w:tr>
    </w:tbl>
    <w:p w14:paraId="2D4DDF41" w14:textId="77777777" w:rsidR="00C63030" w:rsidRPr="00C839AC" w:rsidRDefault="00C63030" w:rsidP="00C63030">
      <w:pPr>
        <w:pStyle w:val="Nadpis3"/>
      </w:pPr>
      <w:bookmarkStart w:id="187" w:name="_Toc52889278"/>
      <w:bookmarkStart w:id="188" w:name="_Toc106267420"/>
      <w:bookmarkStart w:id="189" w:name="_Toc192166492"/>
      <w:r w:rsidRPr="00C839AC">
        <w:t>LEN</w:t>
      </w:r>
      <w:bookmarkEnd w:id="187"/>
      <w:bookmarkEnd w:id="188"/>
      <w:bookmarkEnd w:id="189"/>
    </w:p>
    <w:p w14:paraId="1F7A9775" w14:textId="77777777" w:rsidR="00C63030" w:rsidRPr="00C839AC" w:rsidRDefault="00C63030" w:rsidP="00C63030">
      <w:r w:rsidRPr="00C839AC">
        <w:t>Funkce LEN slouží k navrácení počtu znaků řetězce.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75EC57C1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D112AFC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56AAEA53" w14:textId="77777777" w:rsidR="00C63030" w:rsidRPr="00C839AC" w:rsidRDefault="00C63030" w:rsidP="001055F1"/>
        </w:tc>
      </w:tr>
      <w:tr w:rsidR="00C63030" w:rsidRPr="00C839AC" w14:paraId="4F53374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6EF6CA5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2A27AE37" w14:textId="77777777" w:rsidR="00C63030" w:rsidRPr="00C839AC" w:rsidRDefault="00C63030" w:rsidP="001055F1">
            <w:r w:rsidRPr="00C839AC">
              <w:t>LEN(&lt;řetězec&gt;)</w:t>
            </w:r>
          </w:p>
        </w:tc>
      </w:tr>
      <w:tr w:rsidR="00C63030" w:rsidRPr="00C839AC" w14:paraId="12F583AC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67C09E3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1F942FAB" w14:textId="77777777" w:rsidR="00C63030" w:rsidRPr="00C839AC" w:rsidRDefault="00C63030" w:rsidP="001055F1">
            <w:r w:rsidRPr="00C839AC">
              <w:t>&lt;řetězec&gt;</w:t>
            </w:r>
          </w:p>
        </w:tc>
      </w:tr>
      <w:tr w:rsidR="00C63030" w:rsidRPr="00C839AC" w14:paraId="28E4535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FC91B13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11208D95" w14:textId="77777777" w:rsidR="00C63030" w:rsidRPr="00C839AC" w:rsidRDefault="00593EA7" w:rsidP="001055F1">
            <w:r w:rsidRPr="00C839AC">
              <w:t>Funkce navrací číslo počtu znaků vstupního řetězce.</w:t>
            </w:r>
          </w:p>
        </w:tc>
      </w:tr>
    </w:tbl>
    <w:p w14:paraId="5A5DEBA6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3162E952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0261E3D" w14:textId="77777777" w:rsidR="00C63030" w:rsidRPr="00C839AC" w:rsidRDefault="00C63030" w:rsidP="00304933">
            <w:pPr>
              <w:keepNext/>
            </w:pPr>
            <w:r w:rsidRPr="00C839AC">
              <w:t>Příklad zápisu funkce</w:t>
            </w:r>
          </w:p>
        </w:tc>
      </w:tr>
      <w:tr w:rsidR="00C63030" w:rsidRPr="00C839AC" w14:paraId="6565EDF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tcW w:w="2405" w:type="dxa"/>
          </w:tcPr>
          <w:p w14:paraId="3A9DBC7E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5054EF1C" w14:textId="77777777" w:rsidR="00C63030" w:rsidRPr="00C839AC" w:rsidRDefault="00C63030" w:rsidP="001055F1">
            <w:r w:rsidRPr="00C839AC">
              <w:t>Kontrola, zda se délka řetězce rovná 20.</w:t>
            </w:r>
          </w:p>
        </w:tc>
      </w:tr>
      <w:tr w:rsidR="00C63030" w:rsidRPr="00C839AC" w14:paraId="6E7C9736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2682DE6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41B5975D" w14:textId="77777777" w:rsidR="00C63030" w:rsidRPr="00C839AC" w:rsidRDefault="00C63030" w:rsidP="001055F1">
            <w:pPr>
              <w:jc w:val="left"/>
            </w:pPr>
            <w:r w:rsidRPr="00C839AC">
              <w:t>LEN([si288, _DX="C_27.00"]) = 20;"</w:t>
            </w:r>
          </w:p>
        </w:tc>
      </w:tr>
      <w:tr w:rsidR="00C63030" w:rsidRPr="00C839AC" w14:paraId="40C03E4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CC1D6F2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735FE424" w14:textId="77777777" w:rsidR="00C63030" w:rsidRPr="00C839AC" w:rsidRDefault="00C63030" w:rsidP="001055F1">
            <w:pPr>
              <w:jc w:val="left"/>
            </w:pPr>
            <w:r w:rsidRPr="00C839AC">
              <w:t>LEN('C_27.00'[1,030]) = 20;"</w:t>
            </w:r>
          </w:p>
        </w:tc>
      </w:tr>
    </w:tbl>
    <w:p w14:paraId="2A22E851" w14:textId="77777777" w:rsidR="00C63030" w:rsidRPr="00C839AC" w:rsidRDefault="00C63030" w:rsidP="00C63030">
      <w:pPr>
        <w:pStyle w:val="Nadpis3"/>
      </w:pPr>
      <w:bookmarkStart w:id="190" w:name="_Toc52889279"/>
      <w:bookmarkStart w:id="191" w:name="_Toc106267421"/>
      <w:bookmarkStart w:id="192" w:name="_Toc192166493"/>
      <w:r w:rsidRPr="00C839AC">
        <w:t>REGEXP_LIKE</w:t>
      </w:r>
      <w:bookmarkEnd w:id="190"/>
      <w:bookmarkEnd w:id="191"/>
      <w:bookmarkEnd w:id="192"/>
    </w:p>
    <w:p w14:paraId="183724D3" w14:textId="77777777" w:rsidR="00C63030" w:rsidRPr="00C839AC" w:rsidRDefault="00C63030" w:rsidP="00C63030">
      <w:r w:rsidRPr="00C839AC">
        <w:t>Funkce REGEXP_LIKE slouží k nalezení části řetězce podle regulárního výrazu.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30570E22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68C6B60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2400089C" w14:textId="77777777" w:rsidR="00C63030" w:rsidRPr="00C839AC" w:rsidRDefault="00C63030" w:rsidP="001055F1"/>
        </w:tc>
      </w:tr>
      <w:tr w:rsidR="00C63030" w:rsidRPr="00C839AC" w14:paraId="6FBB090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6C5F071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42A5DA78" w14:textId="77777777" w:rsidR="00C63030" w:rsidRPr="00C839AC" w:rsidRDefault="00C63030" w:rsidP="001055F1">
            <w:r w:rsidRPr="00C839AC">
              <w:t>REGEXP_LIKE(&lt;řetězec&gt;, &lt;regVyraz&gt;)</w:t>
            </w:r>
          </w:p>
        </w:tc>
      </w:tr>
      <w:tr w:rsidR="00C63030" w:rsidRPr="00C839AC" w14:paraId="1EDDFDD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5555C47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66C205CE" w14:textId="77777777" w:rsidR="00C63030" w:rsidRPr="00C839AC" w:rsidRDefault="00C63030" w:rsidP="001055F1">
            <w:r w:rsidRPr="00C839AC">
              <w:t>&lt;řetězec&gt;</w:t>
            </w:r>
          </w:p>
          <w:p w14:paraId="3C658CF9" w14:textId="77777777" w:rsidR="00C63030" w:rsidRPr="00C839AC" w:rsidRDefault="00C63030" w:rsidP="001055F1">
            <w:r w:rsidRPr="00C839AC">
              <w:t>&lt;regVyraz&gt; - hledaný výraz.</w:t>
            </w:r>
          </w:p>
        </w:tc>
      </w:tr>
      <w:tr w:rsidR="00C63030" w:rsidRPr="00C839AC" w14:paraId="1C0EF0C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55F91E5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7E6CDCE6" w14:textId="77777777" w:rsidR="006F2410" w:rsidRPr="00C839AC" w:rsidRDefault="006F2410" w:rsidP="006F2410">
            <w:r w:rsidRPr="00C839AC">
              <w:t>Funkce navrací true nebo false.</w:t>
            </w:r>
          </w:p>
          <w:p w14:paraId="3163542C" w14:textId="77777777" w:rsidR="006F2410" w:rsidRPr="00C839AC" w:rsidRDefault="006F2410" w:rsidP="006F2410">
            <w:pPr>
              <w:pStyle w:val="Odstavecseseznamem"/>
              <w:numPr>
                <w:ilvl w:val="0"/>
                <w:numId w:val="13"/>
              </w:numPr>
            </w:pPr>
            <w:r w:rsidRPr="00C839AC">
              <w:t xml:space="preserve">TRUE – v případě, že je </w:t>
            </w:r>
            <w:r w:rsidR="00CD26DF" w:rsidRPr="00C839AC">
              <w:t>regulární výraz nalezen.</w:t>
            </w:r>
          </w:p>
          <w:p w14:paraId="4AA0F61F" w14:textId="77777777" w:rsidR="00C63030" w:rsidRPr="00C839AC" w:rsidRDefault="006F2410" w:rsidP="002A2D8C">
            <w:pPr>
              <w:pStyle w:val="Odstavecseseznamem"/>
              <w:numPr>
                <w:ilvl w:val="0"/>
                <w:numId w:val="13"/>
              </w:numPr>
            </w:pPr>
            <w:r w:rsidRPr="00C839AC">
              <w:t xml:space="preserve">FALSE – v případě, že </w:t>
            </w:r>
            <w:r w:rsidR="00CD26DF" w:rsidRPr="00C839AC">
              <w:t>regulární výraz není nalezen</w:t>
            </w:r>
            <w:r w:rsidRPr="00C839AC">
              <w:t>.</w:t>
            </w:r>
          </w:p>
        </w:tc>
      </w:tr>
    </w:tbl>
    <w:p w14:paraId="0438FE1C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5708426F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9792189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05BF287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2E988F8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04387A79" w14:textId="77777777" w:rsidR="00C63030" w:rsidRPr="00C839AC" w:rsidRDefault="00C63030" w:rsidP="001055F1">
            <w:r w:rsidRPr="00C839AC">
              <w:t xml:space="preserve">Funkce nalezne část řetězce podle </w:t>
            </w:r>
            <w:r w:rsidR="00D3773B" w:rsidRPr="00C839AC">
              <w:t>regulárního</w:t>
            </w:r>
            <w:r w:rsidRPr="00C839AC">
              <w:t xml:space="preserve"> výrazu.</w:t>
            </w:r>
          </w:p>
        </w:tc>
      </w:tr>
      <w:tr w:rsidR="00C63030" w:rsidRPr="00C839AC" w14:paraId="2C611B9C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180DD30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17B24080" w14:textId="77777777" w:rsidR="00C63030" w:rsidRPr="00C839AC" w:rsidRDefault="00C63030" w:rsidP="001055F1">
            <w:pPr>
              <w:jc w:val="left"/>
            </w:pPr>
            <w:r w:rsidRPr="00C839AC">
              <w:t>REGEXP_LIKE([[R0012]], "D</w:t>
            </w:r>
            <w:r w:rsidR="00736E3F" w:rsidRPr="00C839AC">
              <w:t>.</w:t>
            </w:r>
            <w:r w:rsidRPr="00C839AC">
              <w:t>DB</w:t>
            </w:r>
            <w:r w:rsidR="00736E3F" w:rsidRPr="00C839AC">
              <w:t>..</w:t>
            </w:r>
            <w:r w:rsidRPr="00C839AC">
              <w:t>");</w:t>
            </w:r>
          </w:p>
        </w:tc>
      </w:tr>
      <w:tr w:rsidR="00C63030" w:rsidRPr="00C839AC" w14:paraId="3755944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46CF07D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0252A376" w14:textId="77777777" w:rsidR="00C63030" w:rsidRPr="00C839AC" w:rsidRDefault="00C63030" w:rsidP="001055F1">
            <w:pPr>
              <w:jc w:val="left"/>
            </w:pPr>
            <w:r w:rsidRPr="00C839AC">
              <w:t>REGEXP_LIKE(TRAF10_11[1, 3], "D</w:t>
            </w:r>
            <w:r w:rsidR="00736E3F" w:rsidRPr="00C839AC">
              <w:t>.</w:t>
            </w:r>
            <w:r w:rsidRPr="00C839AC">
              <w:t>DB</w:t>
            </w:r>
            <w:r w:rsidR="00736E3F" w:rsidRPr="00C839AC">
              <w:t>..</w:t>
            </w:r>
            <w:r w:rsidRPr="00C839AC">
              <w:t>");</w:t>
            </w:r>
          </w:p>
        </w:tc>
      </w:tr>
    </w:tbl>
    <w:p w14:paraId="69251F6F" w14:textId="77777777" w:rsidR="008A7849" w:rsidRPr="00C839AC" w:rsidRDefault="008A7849" w:rsidP="00C63030">
      <w:pPr>
        <w:pStyle w:val="Nadpis3"/>
      </w:pPr>
      <w:r w:rsidRPr="00C839AC">
        <w:br w:type="page"/>
      </w:r>
    </w:p>
    <w:p w14:paraId="5033E168" w14:textId="77777777" w:rsidR="00C63030" w:rsidRPr="00C839AC" w:rsidRDefault="00C63030" w:rsidP="00C63030">
      <w:pPr>
        <w:pStyle w:val="Nadpis3"/>
      </w:pPr>
      <w:bookmarkStart w:id="193" w:name="_Toc52889280"/>
      <w:bookmarkStart w:id="194" w:name="_Toc106267422"/>
      <w:bookmarkStart w:id="195" w:name="_Toc192166494"/>
      <w:r w:rsidRPr="00C839AC">
        <w:lastRenderedPageBreak/>
        <w:t>RIGHT</w:t>
      </w:r>
      <w:bookmarkEnd w:id="193"/>
      <w:bookmarkEnd w:id="194"/>
      <w:bookmarkEnd w:id="195"/>
    </w:p>
    <w:p w14:paraId="715B24D3" w14:textId="77777777" w:rsidR="00C63030" w:rsidRPr="00C839AC" w:rsidRDefault="00C63030" w:rsidP="00C63030">
      <w:r w:rsidRPr="00C839AC">
        <w:t>Funkce RIGHT slouží k extrahování znaků zprava dle zadaných argumentů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2BE37D5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0A0AEE2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3F61F43C" w14:textId="77777777" w:rsidR="00C63030" w:rsidRPr="00C839AC" w:rsidRDefault="00C63030" w:rsidP="001055F1"/>
        </w:tc>
      </w:tr>
      <w:tr w:rsidR="00C63030" w:rsidRPr="00C839AC" w14:paraId="416A327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14D0AE9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13A87A58" w14:textId="77777777" w:rsidR="00C63030" w:rsidRPr="00C839AC" w:rsidRDefault="00C63030" w:rsidP="001055F1">
            <w:r w:rsidRPr="00C839AC">
              <w:t>RIGHT(&lt;řetězec&gt;, &lt;konstanta&gt;)</w:t>
            </w:r>
          </w:p>
        </w:tc>
      </w:tr>
      <w:tr w:rsidR="00C63030" w:rsidRPr="00C839AC" w14:paraId="51A92802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21E2D43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7ABB21C0" w14:textId="77777777" w:rsidR="00C63030" w:rsidRPr="00C839AC" w:rsidRDefault="00C63030" w:rsidP="001055F1">
            <w:r w:rsidRPr="00C839AC">
              <w:t>&lt;řetězec&gt;</w:t>
            </w:r>
          </w:p>
          <w:p w14:paraId="780ACEB7" w14:textId="77777777" w:rsidR="00C63030" w:rsidRPr="00C839AC" w:rsidRDefault="00C63030" w:rsidP="001055F1">
            <w:r w:rsidRPr="00C839AC">
              <w:t>&lt;konstanta&gt; - počet navrácených znaků.</w:t>
            </w:r>
          </w:p>
        </w:tc>
      </w:tr>
      <w:tr w:rsidR="00C63030" w:rsidRPr="00C839AC" w14:paraId="2CF822B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170B35C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3B9DBA12" w14:textId="77777777" w:rsidR="00C63030" w:rsidRPr="00C839AC" w:rsidRDefault="00C63030" w:rsidP="001055F1">
            <w:r w:rsidRPr="00C839AC">
              <w:t xml:space="preserve">Funkce navrací řetězec dle </w:t>
            </w:r>
            <w:r w:rsidR="00220AFF" w:rsidRPr="00C839AC">
              <w:t>vstupních</w:t>
            </w:r>
            <w:r w:rsidRPr="00C839AC">
              <w:t xml:space="preserve"> argumentů.</w:t>
            </w:r>
          </w:p>
        </w:tc>
      </w:tr>
    </w:tbl>
    <w:p w14:paraId="4658F969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63FEC741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E6501B1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1FD558A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02EEE4B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63787961" w14:textId="77777777" w:rsidR="00C63030" w:rsidRPr="00C839AC" w:rsidRDefault="00C63030" w:rsidP="001055F1">
            <w:r w:rsidRPr="00C839AC">
              <w:t xml:space="preserve">Funkce </w:t>
            </w:r>
            <w:r w:rsidR="00D3773B" w:rsidRPr="00C839AC">
              <w:t>oříznutí řetězce na 4 znaky zprava.</w:t>
            </w:r>
          </w:p>
        </w:tc>
      </w:tr>
      <w:tr w:rsidR="00C63030" w:rsidRPr="00C839AC" w14:paraId="4506159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6B7C7E7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637CC7B3" w14:textId="77777777" w:rsidR="00C63030" w:rsidRPr="00C839AC" w:rsidRDefault="00C63030" w:rsidP="001055F1">
            <w:pPr>
              <w:jc w:val="left"/>
            </w:pPr>
            <w:r w:rsidRPr="00C839AC">
              <w:t>RIGHT(“Sémantický tvar“, 4) = “tvar“</w:t>
            </w:r>
          </w:p>
        </w:tc>
      </w:tr>
      <w:tr w:rsidR="00C63030" w:rsidRPr="00C839AC" w14:paraId="2A42E37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577FDFB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375746C6" w14:textId="77777777" w:rsidR="00C63030" w:rsidRPr="00C839AC" w:rsidRDefault="00C63030" w:rsidP="001055F1">
            <w:pPr>
              <w:jc w:val="left"/>
            </w:pPr>
            <w:r w:rsidRPr="00C839AC">
              <w:t>RIGHT(“Sémantický tvar“, 4) = “tvar“</w:t>
            </w:r>
          </w:p>
        </w:tc>
      </w:tr>
    </w:tbl>
    <w:p w14:paraId="631BFA6E" w14:textId="77777777" w:rsidR="00C63030" w:rsidRPr="00C839AC" w:rsidRDefault="00C63030" w:rsidP="00C63030">
      <w:pPr>
        <w:pStyle w:val="Nadpis3"/>
      </w:pPr>
      <w:bookmarkStart w:id="196" w:name="_Toc52889281"/>
      <w:bookmarkStart w:id="197" w:name="_Toc106267423"/>
      <w:bookmarkStart w:id="198" w:name="_Toc192166495"/>
      <w:r w:rsidRPr="00C839AC">
        <w:t>UPPER</w:t>
      </w:r>
      <w:bookmarkEnd w:id="196"/>
      <w:bookmarkEnd w:id="197"/>
      <w:bookmarkEnd w:id="198"/>
    </w:p>
    <w:p w14:paraId="43633763" w14:textId="77777777" w:rsidR="00C63030" w:rsidRPr="00C839AC" w:rsidRDefault="00C63030" w:rsidP="00304933">
      <w:pPr>
        <w:keepNext/>
      </w:pPr>
      <w:r w:rsidRPr="00C839AC">
        <w:t>Funkce UPPER slouží k převedení řetězce na velká písmena.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362D54C8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0509A3E" w14:textId="77777777" w:rsidR="00C63030" w:rsidRPr="00C839AC" w:rsidRDefault="00C63030" w:rsidP="00304933">
            <w:pPr>
              <w:keepNext/>
            </w:pPr>
            <w:r w:rsidRPr="00C839AC">
              <w:t>Vlastnosti funkce</w:t>
            </w:r>
          </w:p>
        </w:tc>
        <w:tc>
          <w:tcPr>
            <w:tcW w:w="6939" w:type="dxa"/>
          </w:tcPr>
          <w:p w14:paraId="3F3A2F17" w14:textId="77777777" w:rsidR="00C63030" w:rsidRPr="00C839AC" w:rsidRDefault="00C63030" w:rsidP="001055F1"/>
        </w:tc>
      </w:tr>
      <w:tr w:rsidR="00C63030" w:rsidRPr="00C839AC" w14:paraId="5B359B6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41A44D1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7ECEB653" w14:textId="77777777" w:rsidR="00C63030" w:rsidRPr="00C839AC" w:rsidRDefault="00C63030" w:rsidP="001055F1">
            <w:r w:rsidRPr="00C839AC">
              <w:t>UPPER(&lt;řetězec&gt;)</w:t>
            </w:r>
          </w:p>
        </w:tc>
      </w:tr>
      <w:tr w:rsidR="00C63030" w:rsidRPr="00C839AC" w14:paraId="3A96088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297344E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6DBE5A2B" w14:textId="77777777" w:rsidR="00C63030" w:rsidRPr="00C839AC" w:rsidRDefault="00C63030" w:rsidP="001055F1">
            <w:r w:rsidRPr="00C839AC">
              <w:t>&lt;řetězec&gt;</w:t>
            </w:r>
          </w:p>
        </w:tc>
      </w:tr>
      <w:tr w:rsidR="00C63030" w:rsidRPr="00C839AC" w14:paraId="6FC626C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8D2D67A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3B7AC436" w14:textId="77777777" w:rsidR="00C63030" w:rsidRPr="00C839AC" w:rsidRDefault="00C63030" w:rsidP="001055F1">
            <w:r w:rsidRPr="00C839AC">
              <w:t xml:space="preserve">Funkce navrací řetězec dle </w:t>
            </w:r>
            <w:r w:rsidR="00220AFF" w:rsidRPr="00C839AC">
              <w:t>vstupních</w:t>
            </w:r>
            <w:r w:rsidRPr="00C839AC">
              <w:t xml:space="preserve"> argumentů.</w:t>
            </w:r>
          </w:p>
        </w:tc>
      </w:tr>
    </w:tbl>
    <w:p w14:paraId="1FCB88DA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691C0288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E4DC8C4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6DDA437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29A1ADB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1D0542A4" w14:textId="77777777" w:rsidR="00C63030" w:rsidRPr="00C839AC" w:rsidRDefault="00C63030" w:rsidP="001055F1">
            <w:r w:rsidRPr="00C839AC">
              <w:t>Funkce převede řetězec na velké znaky.</w:t>
            </w:r>
          </w:p>
        </w:tc>
      </w:tr>
      <w:tr w:rsidR="00C63030" w:rsidRPr="00C839AC" w14:paraId="2E5D371B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95A839E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50783384" w14:textId="77777777" w:rsidR="00C63030" w:rsidRPr="00C839AC" w:rsidRDefault="00C63030" w:rsidP="001055F1">
            <w:pPr>
              <w:jc w:val="left"/>
            </w:pPr>
            <w:r w:rsidRPr="00C839AC">
              <w:t>UPPER(“Sémantická kontrola“) = “SÉMANTICKÁ KONTROLA“;</w:t>
            </w:r>
          </w:p>
        </w:tc>
      </w:tr>
      <w:tr w:rsidR="00C63030" w:rsidRPr="00C839AC" w14:paraId="1F1E764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917CCB7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31157461" w14:textId="77777777" w:rsidR="00C63030" w:rsidRPr="00C839AC" w:rsidRDefault="00C63030" w:rsidP="001055F1">
            <w:pPr>
              <w:jc w:val="left"/>
            </w:pPr>
            <w:r w:rsidRPr="00C839AC">
              <w:t>UPPER(“Sémantická kontrola“) = “SÉMANTICKÁ KONTROLA“;</w:t>
            </w:r>
          </w:p>
        </w:tc>
      </w:tr>
    </w:tbl>
    <w:p w14:paraId="6EACF8E7" w14:textId="77777777" w:rsidR="00C63030" w:rsidRPr="00C839AC" w:rsidRDefault="00C63030" w:rsidP="00C63030">
      <w:pPr>
        <w:pStyle w:val="Nadpis3"/>
      </w:pPr>
      <w:bookmarkStart w:id="199" w:name="_Toc52889282"/>
      <w:bookmarkStart w:id="200" w:name="_Toc106267424"/>
      <w:bookmarkStart w:id="201" w:name="_Toc192166496"/>
      <w:r w:rsidRPr="00C839AC">
        <w:t>SUBSTR</w:t>
      </w:r>
      <w:bookmarkEnd w:id="199"/>
      <w:bookmarkEnd w:id="200"/>
      <w:bookmarkEnd w:id="201"/>
    </w:p>
    <w:p w14:paraId="7CD5B811" w14:textId="77777777" w:rsidR="00C63030" w:rsidRPr="00C839AC" w:rsidRDefault="00C63030" w:rsidP="00C63030">
      <w:r w:rsidRPr="00C839AC">
        <w:t>Funkce SUBSTR slouží k vyhledání a navrácení řetězce podle zadaných argumentů.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1038713E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E0351A6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50600F51" w14:textId="77777777" w:rsidR="00C63030" w:rsidRPr="00C839AC" w:rsidRDefault="00C63030" w:rsidP="001055F1"/>
        </w:tc>
      </w:tr>
      <w:tr w:rsidR="00C63030" w:rsidRPr="00C839AC" w14:paraId="21E89F9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05D10B1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6D5646D7" w14:textId="77777777" w:rsidR="00C63030" w:rsidRPr="00C839AC" w:rsidRDefault="00C63030" w:rsidP="001055F1">
            <w:r w:rsidRPr="00C839AC">
              <w:t>SUBSTR(&lt;řetězec&gt;, &lt;konstanta&gt;, &lt;konstanta&gt;)</w:t>
            </w:r>
          </w:p>
        </w:tc>
      </w:tr>
      <w:tr w:rsidR="00C63030" w:rsidRPr="00C839AC" w14:paraId="473F41EE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43E4215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137A199D" w14:textId="77777777" w:rsidR="00C63030" w:rsidRPr="00C839AC" w:rsidRDefault="00C63030" w:rsidP="001055F1">
            <w:r w:rsidRPr="00C839AC">
              <w:t>&lt;řetězec&gt;</w:t>
            </w:r>
          </w:p>
          <w:p w14:paraId="4E356AC9" w14:textId="77777777" w:rsidR="00C63030" w:rsidRPr="00C839AC" w:rsidRDefault="00C63030" w:rsidP="001055F1">
            <w:r w:rsidRPr="00C839AC">
              <w:t>&lt;konstanta&gt; - počátek řetězce</w:t>
            </w:r>
          </w:p>
          <w:p w14:paraId="724E772F" w14:textId="77777777" w:rsidR="00C63030" w:rsidRPr="00C839AC" w:rsidRDefault="00C63030" w:rsidP="001055F1">
            <w:r w:rsidRPr="00C839AC">
              <w:t>&lt;konstanta&gt; - počet navrácených znaků</w:t>
            </w:r>
            <w:r w:rsidR="00BE4F2F" w:rsidRPr="00C839AC">
              <w:t xml:space="preserve"> – nepovinný argument</w:t>
            </w:r>
            <w:r w:rsidRPr="00C839AC">
              <w:t>.</w:t>
            </w:r>
          </w:p>
        </w:tc>
      </w:tr>
      <w:tr w:rsidR="00C63030" w:rsidRPr="00C839AC" w14:paraId="18D2511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0D12B0A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536D07D5" w14:textId="77777777" w:rsidR="00C63030" w:rsidRPr="00C839AC" w:rsidRDefault="00C63030" w:rsidP="001055F1">
            <w:r w:rsidRPr="00C839AC">
              <w:t xml:space="preserve">Funkce navrací vyhledaný řetězec dle </w:t>
            </w:r>
            <w:r w:rsidR="00220AFF" w:rsidRPr="00C839AC">
              <w:t>vstupních</w:t>
            </w:r>
            <w:r w:rsidRPr="00C839AC">
              <w:t xml:space="preserve"> argumentů</w:t>
            </w:r>
            <w:r w:rsidR="00D2743C" w:rsidRPr="00C839AC">
              <w:t xml:space="preserve">, pokud není zadán počet znaků, vrací </w:t>
            </w:r>
            <w:r w:rsidR="00A427AD" w:rsidRPr="00C839AC">
              <w:t xml:space="preserve">zbytek </w:t>
            </w:r>
            <w:r w:rsidR="00D2743C" w:rsidRPr="00C839AC">
              <w:t>řetězce od pozice „počátek“</w:t>
            </w:r>
            <w:r w:rsidRPr="00C839AC">
              <w:t>.</w:t>
            </w:r>
          </w:p>
        </w:tc>
      </w:tr>
    </w:tbl>
    <w:p w14:paraId="577EC476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06B04F22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543D788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0B9B5F9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4D86CD8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6DD47BB9" w14:textId="77777777" w:rsidR="00C63030" w:rsidRPr="00C839AC" w:rsidRDefault="00C63030" w:rsidP="001055F1">
            <w:r w:rsidRPr="00C839AC">
              <w:t>Kontrola, zdali se nav</w:t>
            </w:r>
            <w:r w:rsidR="00B5217A" w:rsidRPr="00C839AC">
              <w:t>r</w:t>
            </w:r>
            <w:r w:rsidRPr="00C839AC">
              <w:t>ácený řetězec rovná požadovanému řetězci.</w:t>
            </w:r>
          </w:p>
        </w:tc>
      </w:tr>
      <w:tr w:rsidR="00C63030" w:rsidRPr="00C839AC" w14:paraId="5D6CBF9D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2AE2526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4DD41D16" w14:textId="77777777" w:rsidR="00C63030" w:rsidRPr="00C839AC" w:rsidRDefault="00C63030" w:rsidP="001055F1">
            <w:pPr>
              <w:jc w:val="left"/>
            </w:pPr>
            <w:r w:rsidRPr="00C839AC">
              <w:rPr>
                <w:rFonts w:cs="Arial"/>
                <w:color w:val="000000"/>
                <w:sz w:val="18"/>
                <w:szCs w:val="18"/>
              </w:rPr>
              <w:t>SUBSTR([RFD0003, P0556=PERSON, P0854=STRING], 1, 4) = "CCPT";</w:t>
            </w:r>
          </w:p>
        </w:tc>
      </w:tr>
      <w:tr w:rsidR="00C63030" w:rsidRPr="00C839AC" w14:paraId="0A383B2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FFFD615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04C4BAA0" w14:textId="77777777" w:rsidR="00C63030" w:rsidRPr="00C839AC" w:rsidRDefault="00C63030" w:rsidP="001055F1">
            <w:pPr>
              <w:jc w:val="left"/>
            </w:pPr>
            <w:r w:rsidRPr="00C839AC">
              <w:rPr>
                <w:rFonts w:cs="Arial"/>
                <w:color w:val="000000"/>
                <w:sz w:val="18"/>
                <w:szCs w:val="18"/>
              </w:rPr>
              <w:t>SUBSTR(PERF30_11[1,7],1,4)=“CCPT“</w:t>
            </w:r>
          </w:p>
        </w:tc>
      </w:tr>
    </w:tbl>
    <w:p w14:paraId="2A433040" w14:textId="77777777" w:rsidR="00C63030" w:rsidRPr="00C839AC" w:rsidRDefault="00C63030" w:rsidP="00C63030"/>
    <w:p w14:paraId="6E9EC73C" w14:textId="77777777" w:rsidR="00C63030" w:rsidRPr="00C839AC" w:rsidRDefault="00C63030" w:rsidP="00C63030">
      <w:pPr>
        <w:pStyle w:val="Nadpis2"/>
      </w:pPr>
      <w:bookmarkStart w:id="202" w:name="_Toc530480420"/>
      <w:bookmarkStart w:id="203" w:name="_Toc52889283"/>
      <w:bookmarkStart w:id="204" w:name="_Toc106267425"/>
      <w:bookmarkStart w:id="205" w:name="_Toc192166497"/>
      <w:r w:rsidRPr="00C839AC">
        <w:t>Datumové funkce</w:t>
      </w:r>
      <w:bookmarkEnd w:id="202"/>
      <w:bookmarkEnd w:id="203"/>
      <w:bookmarkEnd w:id="204"/>
      <w:bookmarkEnd w:id="205"/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474162F7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C4E4DA5" w14:textId="77777777" w:rsidR="00C63030" w:rsidRPr="00C839AC" w:rsidRDefault="00C63030" w:rsidP="001055F1">
            <w:r w:rsidRPr="00C839AC">
              <w:t>Funkce</w:t>
            </w:r>
          </w:p>
        </w:tc>
        <w:tc>
          <w:tcPr>
            <w:tcW w:w="6939" w:type="dxa"/>
          </w:tcPr>
          <w:p w14:paraId="43058EBB" w14:textId="77777777" w:rsidR="00C63030" w:rsidRPr="00C839AC" w:rsidRDefault="00C63030" w:rsidP="001055F1">
            <w:r w:rsidRPr="00C839AC">
              <w:t>Popis</w:t>
            </w:r>
          </w:p>
        </w:tc>
      </w:tr>
      <w:tr w:rsidR="00C63030" w:rsidRPr="00C839AC" w14:paraId="7CD6959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27E7F10" w14:textId="77777777" w:rsidR="00C63030" w:rsidRPr="00C839AC" w:rsidRDefault="00C63030" w:rsidP="001055F1">
            <w:r w:rsidRPr="00C839AC">
              <w:t>DATE</w:t>
            </w:r>
          </w:p>
        </w:tc>
        <w:tc>
          <w:tcPr>
            <w:tcW w:w="6939" w:type="dxa"/>
          </w:tcPr>
          <w:p w14:paraId="39DD60C7" w14:textId="77777777" w:rsidR="00C63030" w:rsidRPr="00C839AC" w:rsidRDefault="00C63030" w:rsidP="001055F1">
            <w:r w:rsidRPr="00C839AC">
              <w:t>Funkce sestaví datum dle argumentů</w:t>
            </w:r>
          </w:p>
        </w:tc>
      </w:tr>
      <w:tr w:rsidR="00C63030" w:rsidRPr="00C839AC" w14:paraId="1B6E01D1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F34F5BA" w14:textId="77777777" w:rsidR="00C63030" w:rsidRPr="00C839AC" w:rsidRDefault="00C63030" w:rsidP="001055F1">
            <w:r w:rsidRPr="00C839AC">
              <w:t>DAY</w:t>
            </w:r>
          </w:p>
        </w:tc>
        <w:tc>
          <w:tcPr>
            <w:tcW w:w="6939" w:type="dxa"/>
          </w:tcPr>
          <w:p w14:paraId="3DC3CBCB" w14:textId="77777777" w:rsidR="00C63030" w:rsidRPr="00C839AC" w:rsidRDefault="00C63030" w:rsidP="001055F1">
            <w:r w:rsidRPr="00C839AC">
              <w:t>Funkce navrátí pořadí dne.</w:t>
            </w:r>
          </w:p>
        </w:tc>
      </w:tr>
      <w:tr w:rsidR="00C63030" w:rsidRPr="00C839AC" w14:paraId="2882EB0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64864F2" w14:textId="77777777" w:rsidR="00C63030" w:rsidRPr="00C839AC" w:rsidRDefault="00C63030" w:rsidP="001055F1">
            <w:r w:rsidRPr="00C839AC">
              <w:t>MONTH</w:t>
            </w:r>
          </w:p>
        </w:tc>
        <w:tc>
          <w:tcPr>
            <w:tcW w:w="6939" w:type="dxa"/>
          </w:tcPr>
          <w:p w14:paraId="025596B2" w14:textId="77777777" w:rsidR="00C63030" w:rsidRPr="00C839AC" w:rsidRDefault="00C63030" w:rsidP="001055F1">
            <w:r w:rsidRPr="00C839AC">
              <w:t>Funkce navrátí pořadí měsíce.</w:t>
            </w:r>
          </w:p>
        </w:tc>
      </w:tr>
      <w:tr w:rsidR="00C63030" w:rsidRPr="00C839AC" w14:paraId="60AC0D79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17F4682" w14:textId="77777777" w:rsidR="00C63030" w:rsidRPr="00C839AC" w:rsidRDefault="00C63030" w:rsidP="001055F1">
            <w:r w:rsidRPr="00C839AC">
              <w:t>YEAR</w:t>
            </w:r>
          </w:p>
        </w:tc>
        <w:tc>
          <w:tcPr>
            <w:tcW w:w="6939" w:type="dxa"/>
          </w:tcPr>
          <w:p w14:paraId="4AC0C756" w14:textId="77777777" w:rsidR="00C63030" w:rsidRPr="00C839AC" w:rsidRDefault="00C63030" w:rsidP="001055F1">
            <w:r w:rsidRPr="00C839AC">
              <w:t>Funkce navrátí letopočet.</w:t>
            </w:r>
          </w:p>
        </w:tc>
      </w:tr>
      <w:tr w:rsidR="00C63030" w:rsidRPr="00C839AC" w14:paraId="329F5A9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38DD5FD" w14:textId="77777777" w:rsidR="00C63030" w:rsidRPr="00C839AC" w:rsidRDefault="00C63030" w:rsidP="001055F1">
            <w:r w:rsidRPr="00C839AC">
              <w:t>YEARFRAC</w:t>
            </w:r>
          </w:p>
        </w:tc>
        <w:tc>
          <w:tcPr>
            <w:tcW w:w="6939" w:type="dxa"/>
          </w:tcPr>
          <w:p w14:paraId="33572E7E" w14:textId="77777777" w:rsidR="00C63030" w:rsidRPr="00C839AC" w:rsidRDefault="00C63030" w:rsidP="001055F1">
            <w:r w:rsidRPr="00C839AC">
              <w:t>Funkce vypočítá část roku mezi dvěma letopočty.</w:t>
            </w:r>
          </w:p>
        </w:tc>
      </w:tr>
      <w:tr w:rsidR="00FB3C76" w:rsidRPr="00C839AC" w14:paraId="135FC71A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AC4813C" w14:textId="19B6C228" w:rsidR="00FB3C76" w:rsidRPr="00C839AC" w:rsidRDefault="00FB3C76" w:rsidP="001055F1">
            <w:r>
              <w:t>ADD_DAYS</w:t>
            </w:r>
          </w:p>
        </w:tc>
        <w:tc>
          <w:tcPr>
            <w:tcW w:w="6939" w:type="dxa"/>
          </w:tcPr>
          <w:p w14:paraId="4F9E9FA8" w14:textId="1E82C261" w:rsidR="00FB3C76" w:rsidRPr="00C839AC" w:rsidRDefault="00FB3C76" w:rsidP="001055F1">
            <w:r>
              <w:t>Funkce přičte k datumu definovaný počet dní.</w:t>
            </w:r>
          </w:p>
        </w:tc>
      </w:tr>
      <w:tr w:rsidR="00FB3C76" w:rsidRPr="00C839AC" w14:paraId="3300F95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D186830" w14:textId="5A42F3C9" w:rsidR="00FB3C76" w:rsidRPr="00C839AC" w:rsidRDefault="00FB3C76" w:rsidP="00FB3C76">
            <w:r>
              <w:t>ADD_MONTHS</w:t>
            </w:r>
          </w:p>
        </w:tc>
        <w:tc>
          <w:tcPr>
            <w:tcW w:w="6939" w:type="dxa"/>
          </w:tcPr>
          <w:p w14:paraId="5C61E7A8" w14:textId="7B743BAB" w:rsidR="00FB3C76" w:rsidRPr="00C839AC" w:rsidRDefault="00FB3C76" w:rsidP="00FB3C76">
            <w:r>
              <w:t>Funkce přičte k datumu definovaný počet měsíců.</w:t>
            </w:r>
          </w:p>
        </w:tc>
      </w:tr>
      <w:tr w:rsidR="005E26BB" w:rsidRPr="00C839AC" w14:paraId="71D1F5F6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96FFC25" w14:textId="523A6F08" w:rsidR="005E26BB" w:rsidRDefault="005E26BB" w:rsidP="00FB3C76">
            <w:r>
              <w:t>REF_DATE</w:t>
            </w:r>
          </w:p>
        </w:tc>
        <w:tc>
          <w:tcPr>
            <w:tcW w:w="6939" w:type="dxa"/>
          </w:tcPr>
          <w:p w14:paraId="1828D722" w14:textId="54F3E156" w:rsidR="005E26BB" w:rsidRDefault="008400A3" w:rsidP="00FB3C76">
            <w:r>
              <w:t>Funkce navrací stav_ke_dni kontrolovaného vydání</w:t>
            </w:r>
          </w:p>
        </w:tc>
      </w:tr>
      <w:tr w:rsidR="005E26BB" w:rsidRPr="00C839AC" w14:paraId="3C66ECE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5C6D6EE" w14:textId="49166714" w:rsidR="005E26BB" w:rsidRDefault="005E26BB" w:rsidP="00FB3C76">
            <w:r>
              <w:t>REF_RCVD_TIME</w:t>
            </w:r>
          </w:p>
        </w:tc>
        <w:tc>
          <w:tcPr>
            <w:tcW w:w="6939" w:type="dxa"/>
          </w:tcPr>
          <w:p w14:paraId="083034D1" w14:textId="79D91EA8" w:rsidR="005E26BB" w:rsidRDefault="008400A3" w:rsidP="00FB3C76">
            <w:r>
              <w:t xml:space="preserve">Funkce </w:t>
            </w:r>
            <w:r w:rsidRPr="00C839AC">
              <w:t xml:space="preserve">navrací datum </w:t>
            </w:r>
            <w:r>
              <w:t xml:space="preserve">a čas </w:t>
            </w:r>
            <w:r w:rsidRPr="00C839AC">
              <w:t xml:space="preserve">odpovídající </w:t>
            </w:r>
            <w:r>
              <w:t>datu a času přijetí vstupní zprávy</w:t>
            </w:r>
            <w:r w:rsidRPr="00C839AC">
              <w:t>.</w:t>
            </w:r>
          </w:p>
        </w:tc>
      </w:tr>
      <w:tr w:rsidR="005E26BB" w:rsidRPr="00C839AC" w14:paraId="18B2B95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517B9A8" w14:textId="1F2CBAA6" w:rsidR="005E26BB" w:rsidRDefault="008400A3" w:rsidP="00FB3C76">
            <w:r>
              <w:t>ISO_DATETIME</w:t>
            </w:r>
          </w:p>
        </w:tc>
        <w:tc>
          <w:tcPr>
            <w:tcW w:w="6939" w:type="dxa"/>
          </w:tcPr>
          <w:p w14:paraId="2A3A4696" w14:textId="41239D2E" w:rsidR="005E26BB" w:rsidRDefault="00BE59AB" w:rsidP="00FB3C76">
            <w:r>
              <w:t xml:space="preserve">Funkce </w:t>
            </w:r>
            <w:r w:rsidRPr="00C839AC">
              <w:t xml:space="preserve">navrací </w:t>
            </w:r>
            <w:r>
              <w:t xml:space="preserve">datetime </w:t>
            </w:r>
            <w:r w:rsidRPr="003A1436">
              <w:t>v lok</w:t>
            </w:r>
            <w:r>
              <w:t>á</w:t>
            </w:r>
            <w:r w:rsidRPr="003A1436">
              <w:t>ln</w:t>
            </w:r>
            <w:r>
              <w:t>í</w:t>
            </w:r>
            <w:r w:rsidRPr="003A1436">
              <w:t xml:space="preserve"> z</w:t>
            </w:r>
            <w:r>
              <w:t>ó</w:t>
            </w:r>
            <w:r w:rsidRPr="003A1436">
              <w:t>n</w:t>
            </w:r>
            <w:r>
              <w:t>ě</w:t>
            </w:r>
            <w:r w:rsidRPr="00C839AC">
              <w:t>.</w:t>
            </w:r>
          </w:p>
        </w:tc>
      </w:tr>
      <w:tr w:rsidR="001E0BD5" w:rsidRPr="00C839AC" w14:paraId="49B1CF9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DCED22F" w14:textId="21A1BB9A" w:rsidR="001E0BD5" w:rsidRDefault="001E0BD5" w:rsidP="001E0BD5">
            <w:r>
              <w:t>IS_DATE</w:t>
            </w:r>
          </w:p>
        </w:tc>
        <w:tc>
          <w:tcPr>
            <w:tcW w:w="6939" w:type="dxa"/>
          </w:tcPr>
          <w:p w14:paraId="426221A7" w14:textId="54A6BA8B" w:rsidR="001E0BD5" w:rsidRDefault="001E0BD5" w:rsidP="001E0BD5">
            <w:r>
              <w:t>Funkce ověří, zda se jedná o validní datum</w:t>
            </w:r>
          </w:p>
        </w:tc>
      </w:tr>
    </w:tbl>
    <w:p w14:paraId="2663ED69" w14:textId="23FAC40E" w:rsidR="00C63030" w:rsidRPr="00C839AC" w:rsidRDefault="00C63030" w:rsidP="00C63030">
      <w:pPr>
        <w:pStyle w:val="Nadpis3"/>
      </w:pPr>
      <w:bookmarkStart w:id="206" w:name="_Toc52889284"/>
      <w:bookmarkStart w:id="207" w:name="_Toc106267426"/>
      <w:bookmarkStart w:id="208" w:name="_Toc192166498"/>
      <w:r w:rsidRPr="00C839AC">
        <w:t>DATE</w:t>
      </w:r>
      <w:bookmarkEnd w:id="206"/>
      <w:bookmarkEnd w:id="207"/>
      <w:bookmarkEnd w:id="208"/>
    </w:p>
    <w:p w14:paraId="6297ADB5" w14:textId="77777777" w:rsidR="00C63030" w:rsidRPr="00C839AC" w:rsidRDefault="00C63030" w:rsidP="00C63030">
      <w:r w:rsidRPr="00C839AC">
        <w:t>Funkce DATE navrací sestavené datum dle zadaných argumentů.</w:t>
      </w:r>
      <w:r w:rsidR="00C04579" w:rsidRPr="00C839AC">
        <w:t xml:space="preserve"> Funkce je implementována ve dvou variantách. První varianta požaduje tři argumenty skládající se ze tří číselných vstupů. Druhá varianta požaduje v prvním argumentu řetězec</w:t>
      </w:r>
      <w:r w:rsidR="004C7275" w:rsidRPr="00C839AC">
        <w:t>, ze kterého je datum sestaven</w:t>
      </w:r>
      <w:r w:rsidR="00C04579" w:rsidRPr="00C839AC">
        <w:t>. Druhým argumentem je řetězec</w:t>
      </w:r>
      <w:r w:rsidR="00D8120A" w:rsidRPr="00C839AC">
        <w:t>(maska)</w:t>
      </w:r>
      <w:r w:rsidR="00C04579" w:rsidRPr="00C839AC">
        <w:t>, podle kterého se sestaví datum v definovaném formátu.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157B3314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FEFED6A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6273F497" w14:textId="77777777" w:rsidR="00C63030" w:rsidRPr="00C839AC" w:rsidRDefault="00C63030" w:rsidP="001055F1"/>
        </w:tc>
      </w:tr>
      <w:tr w:rsidR="001435A7" w:rsidRPr="00C839AC" w14:paraId="175B1C3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2634129" w14:textId="77777777" w:rsidR="001435A7" w:rsidRPr="00C839AC" w:rsidRDefault="001435A7" w:rsidP="001055F1">
            <w:r w:rsidRPr="00C839AC">
              <w:t>Tvar funkce</w:t>
            </w:r>
          </w:p>
        </w:tc>
        <w:tc>
          <w:tcPr>
            <w:tcW w:w="6939" w:type="dxa"/>
          </w:tcPr>
          <w:p w14:paraId="24C792E5" w14:textId="77777777" w:rsidR="001435A7" w:rsidRPr="00C839AC" w:rsidRDefault="001435A7" w:rsidP="001055F1">
            <w:r w:rsidRPr="00C839AC">
              <w:t>DATE(</w:t>
            </w:r>
            <w:r w:rsidR="00E114E7" w:rsidRPr="00C839AC">
              <w:t>(</w:t>
            </w:r>
            <w:r w:rsidRPr="00C839AC">
              <w:t>&lt;číslo&gt;, &lt;číslo&gt;, &lt;číslo&gt;</w:t>
            </w:r>
            <w:r w:rsidR="00E114E7" w:rsidRPr="00C839AC">
              <w:t>)|(&lt;</w:t>
            </w:r>
            <w:r w:rsidR="002A7EC9" w:rsidRPr="00C839AC">
              <w:t>řetězec</w:t>
            </w:r>
            <w:r w:rsidR="00EE3D55" w:rsidRPr="00C839AC">
              <w:t>1</w:t>
            </w:r>
            <w:r w:rsidR="00E114E7" w:rsidRPr="00C839AC">
              <w:t>&gt;, &lt;řetězec</w:t>
            </w:r>
            <w:r w:rsidR="00EE3D55" w:rsidRPr="00C839AC">
              <w:t>2</w:t>
            </w:r>
            <w:r w:rsidR="00E114E7" w:rsidRPr="00C839AC">
              <w:t>&gt;</w:t>
            </w:r>
            <w:r w:rsidRPr="00C839AC">
              <w:t>)</w:t>
            </w:r>
          </w:p>
        </w:tc>
      </w:tr>
      <w:tr w:rsidR="00C63030" w:rsidRPr="00C839AC" w14:paraId="6EF56B6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D56D063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26852E59" w14:textId="77777777" w:rsidR="00C63030" w:rsidRPr="00C839AC" w:rsidRDefault="00C63030" w:rsidP="001055F1">
            <w:r w:rsidRPr="00C839AC">
              <w:t xml:space="preserve">&lt;číslo&gt; </w:t>
            </w:r>
            <w:r w:rsidR="00604CF1" w:rsidRPr="00C839AC">
              <w:t>- rok, měsíc, den</w:t>
            </w:r>
          </w:p>
          <w:p w14:paraId="5E4FD1A4" w14:textId="77777777" w:rsidR="00EE3D55" w:rsidRPr="00C839AC" w:rsidRDefault="00EE3D55" w:rsidP="001055F1">
            <w:r w:rsidRPr="00C839AC">
              <w:t>&lt;řetězec1&gt;</w:t>
            </w:r>
          </w:p>
          <w:p w14:paraId="372A5B18" w14:textId="77777777" w:rsidR="00E114E7" w:rsidRPr="00C839AC" w:rsidRDefault="00E114E7" w:rsidP="001055F1">
            <w:r w:rsidRPr="00C839AC">
              <w:t>&lt;řetězec</w:t>
            </w:r>
            <w:r w:rsidR="00EE3D55" w:rsidRPr="00C839AC">
              <w:t>2</w:t>
            </w:r>
            <w:r w:rsidRPr="00C839AC">
              <w:t xml:space="preserve">&gt; - </w:t>
            </w:r>
            <w:r w:rsidR="00D8120A" w:rsidRPr="00C839AC">
              <w:t>maska</w:t>
            </w:r>
            <w:r w:rsidR="00237259" w:rsidRPr="00C839AC">
              <w:t>, podle kterého se sestaví výsledné datum</w:t>
            </w:r>
            <w:r w:rsidR="00C07C19" w:rsidRPr="00C839AC">
              <w:t>.</w:t>
            </w:r>
            <w:r w:rsidR="00237259" w:rsidRPr="00C839AC">
              <w:t xml:space="preserve"> </w:t>
            </w:r>
            <w:r w:rsidR="00D8120A" w:rsidRPr="00C839AC">
              <w:t>M</w:t>
            </w:r>
            <w:r w:rsidR="00C07C19" w:rsidRPr="00C839AC">
              <w:t xml:space="preserve">aska m.že obsahovat </w:t>
            </w:r>
            <w:r w:rsidR="00D8120A" w:rsidRPr="00C839AC">
              <w:t>yyyy (povinné), mm, dd s volitelnými oddělovači ./-.</w:t>
            </w:r>
            <w:r w:rsidR="00C07C19" w:rsidRPr="00C839AC">
              <w:t xml:space="preserve"> Např. “ddmmyyyy“, “dd.mm.yyyy“, “yyyy/mm/dd“.</w:t>
            </w:r>
          </w:p>
        </w:tc>
      </w:tr>
      <w:tr w:rsidR="00C63030" w:rsidRPr="00C839AC" w14:paraId="7AD67F1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82542E6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288469AB" w14:textId="77777777" w:rsidR="00C63030" w:rsidRPr="00C839AC" w:rsidRDefault="00C63030" w:rsidP="001055F1">
            <w:r w:rsidRPr="00C839AC">
              <w:t>Funkce navrací sestavené datum dle zadaných argumentů.</w:t>
            </w:r>
          </w:p>
        </w:tc>
      </w:tr>
    </w:tbl>
    <w:p w14:paraId="11D76C01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7BA24019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0572E92" w14:textId="77777777" w:rsidR="00C63030" w:rsidRPr="00C839AC" w:rsidRDefault="00C63030" w:rsidP="001055F1">
            <w:r w:rsidRPr="00C839AC">
              <w:lastRenderedPageBreak/>
              <w:t>Příklad zápisu funkce</w:t>
            </w:r>
            <w:r w:rsidR="00314D1D" w:rsidRPr="00C839AC">
              <w:t>(První varianta)</w:t>
            </w:r>
          </w:p>
        </w:tc>
      </w:tr>
      <w:tr w:rsidR="00C63030" w:rsidRPr="00C839AC" w14:paraId="5AEF23D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A81ED9B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058503CB" w14:textId="77777777" w:rsidR="00C63030" w:rsidRPr="00C839AC" w:rsidRDefault="00C63030" w:rsidP="001055F1">
            <w:r w:rsidRPr="00C839AC">
              <w:t xml:space="preserve">Funkce sestaví datum ze </w:t>
            </w:r>
            <w:r w:rsidR="00220AFF" w:rsidRPr="00C839AC">
              <w:t>vstupních</w:t>
            </w:r>
            <w:r w:rsidRPr="00C839AC">
              <w:t xml:space="preserve"> </w:t>
            </w:r>
            <w:r w:rsidR="00220AFF" w:rsidRPr="00C839AC">
              <w:t>argumentů</w:t>
            </w:r>
            <w:r w:rsidRPr="00C839AC">
              <w:t>.</w:t>
            </w:r>
          </w:p>
        </w:tc>
      </w:tr>
      <w:tr w:rsidR="00C63030" w:rsidRPr="00C839AC" w14:paraId="34281109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33FBA11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5ED1DD6A" w14:textId="77777777" w:rsidR="00C63030" w:rsidRPr="00C839AC" w:rsidRDefault="00C63030" w:rsidP="001055F1">
            <w:pPr>
              <w:jc w:val="left"/>
            </w:pPr>
            <w:r w:rsidRPr="00C839AC">
              <w:t>DATE(2018, 02, 08)</w:t>
            </w:r>
          </w:p>
        </w:tc>
      </w:tr>
      <w:tr w:rsidR="00C63030" w:rsidRPr="00C839AC" w14:paraId="35FEBDF9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02264D5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4282FBB2" w14:textId="77777777" w:rsidR="00C63030" w:rsidRPr="00C839AC" w:rsidRDefault="00C63030" w:rsidP="001055F1">
            <w:pPr>
              <w:jc w:val="left"/>
            </w:pPr>
            <w:r w:rsidRPr="00C839AC">
              <w:t>DATE(2018, 02, 08)</w:t>
            </w:r>
          </w:p>
        </w:tc>
      </w:tr>
    </w:tbl>
    <w:p w14:paraId="08CAC750" w14:textId="77777777" w:rsidR="00314D1D" w:rsidRPr="00C839AC" w:rsidRDefault="00314D1D" w:rsidP="00FD0526">
      <w:pPr>
        <w:pStyle w:val="Normlnodsazen"/>
      </w:pPr>
      <w:bookmarkStart w:id="209" w:name="_Toc52889285"/>
    </w:p>
    <w:p w14:paraId="30C5610A" w14:textId="77777777" w:rsidR="00772CF2" w:rsidRPr="00C839AC" w:rsidRDefault="00772CF2" w:rsidP="00FD0526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314D1D" w:rsidRPr="00C839AC" w14:paraId="73E7C8B4" w14:textId="77777777" w:rsidTr="008C2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F289BA5" w14:textId="77777777" w:rsidR="00314D1D" w:rsidRPr="00C839AC" w:rsidRDefault="00314D1D" w:rsidP="008C2EC5">
            <w:r w:rsidRPr="00C839AC">
              <w:t>Příklad zápisu funkce(</w:t>
            </w:r>
            <w:r w:rsidR="00B834BB" w:rsidRPr="00C839AC">
              <w:t>Druhá</w:t>
            </w:r>
            <w:r w:rsidRPr="00C839AC">
              <w:t xml:space="preserve"> varianta)</w:t>
            </w:r>
          </w:p>
        </w:tc>
      </w:tr>
      <w:tr w:rsidR="00314D1D" w:rsidRPr="00C839AC" w14:paraId="1201A2B0" w14:textId="77777777" w:rsidTr="008C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E0B9156" w14:textId="77777777" w:rsidR="00314D1D" w:rsidRPr="00C839AC" w:rsidRDefault="00314D1D" w:rsidP="008C2EC5">
            <w:r w:rsidRPr="00C839AC">
              <w:t>Popis kontroly</w:t>
            </w:r>
          </w:p>
        </w:tc>
        <w:tc>
          <w:tcPr>
            <w:tcW w:w="6939" w:type="dxa"/>
          </w:tcPr>
          <w:p w14:paraId="3CD3521B" w14:textId="77777777" w:rsidR="00314D1D" w:rsidRPr="00C839AC" w:rsidRDefault="00B834BB" w:rsidP="008C2EC5">
            <w:r w:rsidRPr="00C839AC">
              <w:t>Kontola, že zaslané datum se rovná</w:t>
            </w:r>
            <w:r w:rsidR="000004B1" w:rsidRPr="00C839AC">
              <w:t xml:space="preserve">, nebo je menší </w:t>
            </w:r>
            <w:r w:rsidR="00E51285" w:rsidRPr="00C839AC">
              <w:t xml:space="preserve">než </w:t>
            </w:r>
            <w:r w:rsidRPr="00C839AC">
              <w:t>datu</w:t>
            </w:r>
            <w:r w:rsidR="00E51285" w:rsidRPr="00C839AC">
              <w:t>m</w:t>
            </w:r>
            <w:r w:rsidRPr="00C839AC">
              <w:t xml:space="preserve"> Stav ke dni.</w:t>
            </w:r>
          </w:p>
        </w:tc>
      </w:tr>
      <w:tr w:rsidR="00314D1D" w:rsidRPr="00C839AC" w14:paraId="61A522BD" w14:textId="77777777" w:rsidTr="008C2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3CAFB59" w14:textId="77777777" w:rsidR="00314D1D" w:rsidRPr="00C839AC" w:rsidRDefault="00314D1D" w:rsidP="008C2EC5">
            <w:r w:rsidRPr="00C839AC">
              <w:t>Zápis – Sémantický tvar</w:t>
            </w:r>
          </w:p>
        </w:tc>
        <w:tc>
          <w:tcPr>
            <w:tcW w:w="6939" w:type="dxa"/>
          </w:tcPr>
          <w:p w14:paraId="7D19751F" w14:textId="77777777" w:rsidR="00B834BB" w:rsidRPr="00C839AC" w:rsidRDefault="00B834BB" w:rsidP="00B834BB">
            <w:pPr>
              <w:jc w:val="left"/>
            </w:pPr>
            <w:r w:rsidRPr="00C839AC">
              <w:t>WITH(P0008=430, P0011=050, P0013=100, P0014=001, P9902=PAN10_11)</w:t>
            </w:r>
          </w:p>
          <w:p w14:paraId="54AF26C3" w14:textId="77777777" w:rsidR="00B834BB" w:rsidRPr="00C839AC" w:rsidRDefault="00B834BB" w:rsidP="00B834BB">
            <w:pPr>
              <w:jc w:val="left"/>
            </w:pPr>
            <w:r w:rsidRPr="00C839AC">
              <w:t>FILTER_CHECK(PAN10_11)</w:t>
            </w:r>
          </w:p>
          <w:p w14:paraId="5E6EF475" w14:textId="77777777" w:rsidR="00314D1D" w:rsidRPr="00C839AC" w:rsidRDefault="00B834BB" w:rsidP="00B834BB">
            <w:pPr>
              <w:jc w:val="left"/>
            </w:pPr>
            <w:r w:rsidRPr="00C839AC">
              <w:t>REF_DATE() &gt;= DATE([ANA0084], "dd.mm.yyyy");</w:t>
            </w:r>
          </w:p>
        </w:tc>
      </w:tr>
      <w:tr w:rsidR="00314D1D" w:rsidRPr="00C839AC" w14:paraId="44BABD64" w14:textId="77777777" w:rsidTr="008C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7329EA1" w14:textId="77777777" w:rsidR="00314D1D" w:rsidRPr="00C839AC" w:rsidRDefault="00314D1D" w:rsidP="008C2EC5">
            <w:r w:rsidRPr="00C839AC">
              <w:t>Zápis – Uživatelský tvar</w:t>
            </w:r>
          </w:p>
        </w:tc>
        <w:tc>
          <w:tcPr>
            <w:tcW w:w="6939" w:type="dxa"/>
          </w:tcPr>
          <w:p w14:paraId="0BFC4488" w14:textId="77777777" w:rsidR="000004B1" w:rsidRPr="00C839AC" w:rsidRDefault="000004B1" w:rsidP="000004B1">
            <w:pPr>
              <w:jc w:val="left"/>
            </w:pPr>
            <w:r w:rsidRPr="00C839AC">
              <w:t>FILTER_CHECK(PAN10_11)</w:t>
            </w:r>
          </w:p>
          <w:p w14:paraId="67DDD82A" w14:textId="77777777" w:rsidR="00314D1D" w:rsidRPr="00C839AC" w:rsidRDefault="000004B1" w:rsidP="000004B1">
            <w:pPr>
              <w:jc w:val="left"/>
            </w:pPr>
            <w:r w:rsidRPr="00C839AC">
              <w:t>REF_DATE() &gt;= DATE(PAN10_11[1,5], "dd.mm.yyyy");</w:t>
            </w:r>
          </w:p>
        </w:tc>
      </w:tr>
    </w:tbl>
    <w:p w14:paraId="4B008204" w14:textId="496910FE" w:rsidR="00314D1D" w:rsidRDefault="00314D1D" w:rsidP="00772CF2">
      <w:pPr>
        <w:pStyle w:val="Normlnodsazen"/>
        <w:ind w:left="0"/>
      </w:pPr>
    </w:p>
    <w:p w14:paraId="5EBDAF9F" w14:textId="77777777" w:rsidR="006F12EA" w:rsidRPr="00C839AC" w:rsidRDefault="006F12EA" w:rsidP="00772CF2">
      <w:pPr>
        <w:pStyle w:val="Normlnodsazen"/>
        <w:ind w:left="0"/>
      </w:pPr>
    </w:p>
    <w:p w14:paraId="6D88A160" w14:textId="77777777" w:rsidR="00C63030" w:rsidRPr="00C839AC" w:rsidRDefault="00C63030" w:rsidP="00C63030">
      <w:pPr>
        <w:pStyle w:val="Nadpis3"/>
      </w:pPr>
      <w:bookmarkStart w:id="210" w:name="_Toc106267427"/>
      <w:bookmarkStart w:id="211" w:name="_Toc192166499"/>
      <w:r w:rsidRPr="00C839AC">
        <w:t>DAY</w:t>
      </w:r>
      <w:bookmarkEnd w:id="209"/>
      <w:bookmarkEnd w:id="210"/>
      <w:bookmarkEnd w:id="211"/>
    </w:p>
    <w:p w14:paraId="2DA3DC7B" w14:textId="77777777" w:rsidR="00C63030" w:rsidRPr="00C839AC" w:rsidRDefault="00C63030" w:rsidP="00C63030">
      <w:r w:rsidRPr="00C839AC">
        <w:t>Funkce DAY navrací pořadové číslo dne ze zadaného argumentu.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31E39C27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24E3739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0DA945B3" w14:textId="77777777" w:rsidR="00C63030" w:rsidRPr="00C839AC" w:rsidRDefault="00C63030" w:rsidP="001055F1"/>
        </w:tc>
      </w:tr>
      <w:tr w:rsidR="00C63030" w:rsidRPr="00C839AC" w14:paraId="143B622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3EA5086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4F1FDBAD" w14:textId="77777777" w:rsidR="00C63030" w:rsidRPr="00C839AC" w:rsidRDefault="00C63030" w:rsidP="001055F1">
            <w:r w:rsidRPr="00C839AC">
              <w:t>DAY(&lt;datum&gt;)</w:t>
            </w:r>
          </w:p>
        </w:tc>
      </w:tr>
      <w:tr w:rsidR="00C63030" w:rsidRPr="00C839AC" w14:paraId="19D369B3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5303D24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66A66DE9" w14:textId="77777777" w:rsidR="00C63030" w:rsidRPr="00C839AC" w:rsidRDefault="00C63030" w:rsidP="001055F1">
            <w:r w:rsidRPr="00C839AC">
              <w:t>&lt;datum&gt;</w:t>
            </w:r>
          </w:p>
        </w:tc>
      </w:tr>
      <w:tr w:rsidR="00C63030" w:rsidRPr="00C839AC" w14:paraId="6F22001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E8ABAA3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0B26EB6A" w14:textId="77777777" w:rsidR="00C63030" w:rsidRPr="00C839AC" w:rsidRDefault="00C63030" w:rsidP="001055F1">
            <w:r w:rsidRPr="00C839AC">
              <w:t xml:space="preserve">Funkce navrací pořadí dne v měsíci dle </w:t>
            </w:r>
            <w:r w:rsidR="00220AFF" w:rsidRPr="00C839AC">
              <w:t>vstupního</w:t>
            </w:r>
            <w:r w:rsidRPr="00C839AC">
              <w:t xml:space="preserve"> data.</w:t>
            </w:r>
          </w:p>
        </w:tc>
      </w:tr>
    </w:tbl>
    <w:p w14:paraId="35DF641C" w14:textId="77777777" w:rsidR="006F12EA" w:rsidRDefault="006F12EA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73A80AD2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D140246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422F888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0B420DD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695D7A73" w14:textId="77777777" w:rsidR="00C63030" w:rsidRPr="00C839AC" w:rsidRDefault="00C63030" w:rsidP="001055F1">
            <w:r w:rsidRPr="00C839AC">
              <w:t>Funkce navrátí pořadí dne.</w:t>
            </w:r>
          </w:p>
        </w:tc>
      </w:tr>
      <w:tr w:rsidR="00C63030" w:rsidRPr="00C839AC" w14:paraId="21253AB4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494D14C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4C2E23EE" w14:textId="77777777" w:rsidR="00C63030" w:rsidRPr="00C839AC" w:rsidRDefault="00C63030" w:rsidP="001055F1">
            <w:pPr>
              <w:jc w:val="left"/>
            </w:pPr>
            <w:r w:rsidRPr="00C839AC">
              <w:t>DAY([BCP2002, P0011=050, P0013=100, P0014=001])</w:t>
            </w:r>
          </w:p>
        </w:tc>
      </w:tr>
      <w:tr w:rsidR="00C63030" w:rsidRPr="00C839AC" w14:paraId="74500A7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C49CBAE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2617A635" w14:textId="77777777" w:rsidR="00C63030" w:rsidRPr="00C839AC" w:rsidRDefault="00C63030" w:rsidP="001055F1">
            <w:pPr>
              <w:jc w:val="left"/>
            </w:pPr>
            <w:r w:rsidRPr="00C839AC">
              <w:t>DAY(JIS51_01[1,27])</w:t>
            </w:r>
          </w:p>
        </w:tc>
      </w:tr>
    </w:tbl>
    <w:p w14:paraId="3DAEF89C" w14:textId="77777777" w:rsidR="00C63030" w:rsidRPr="00C839AC" w:rsidRDefault="00C63030" w:rsidP="00C63030">
      <w:pPr>
        <w:pStyle w:val="Nadpis3"/>
      </w:pPr>
      <w:bookmarkStart w:id="212" w:name="_Toc52889286"/>
      <w:bookmarkStart w:id="213" w:name="_Toc106267428"/>
      <w:bookmarkStart w:id="214" w:name="_Toc192166500"/>
      <w:r w:rsidRPr="00C839AC">
        <w:t>MONTH</w:t>
      </w:r>
      <w:bookmarkEnd w:id="212"/>
      <w:bookmarkEnd w:id="213"/>
      <w:bookmarkEnd w:id="214"/>
    </w:p>
    <w:p w14:paraId="7C84501C" w14:textId="77777777" w:rsidR="00C63030" w:rsidRPr="00C839AC" w:rsidRDefault="00C63030" w:rsidP="00C63030">
      <w:r w:rsidRPr="00C839AC">
        <w:t>Funkce MONTH navrací pořadové číslo měsíce ze zadaného argumentu.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61ADE97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B024166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2093D061" w14:textId="77777777" w:rsidR="00C63030" w:rsidRPr="00C839AC" w:rsidRDefault="00C63030" w:rsidP="001055F1"/>
        </w:tc>
      </w:tr>
      <w:tr w:rsidR="00C63030" w:rsidRPr="00C839AC" w14:paraId="47CE8109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7E3287D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10953993" w14:textId="77777777" w:rsidR="00C63030" w:rsidRPr="00C839AC" w:rsidRDefault="00C63030" w:rsidP="001055F1">
            <w:r w:rsidRPr="00C839AC">
              <w:t>MONTH(&lt;datum&gt;)</w:t>
            </w:r>
          </w:p>
        </w:tc>
      </w:tr>
      <w:tr w:rsidR="00C63030" w:rsidRPr="00C839AC" w14:paraId="3A53F16E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8391ECB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225F3A7F" w14:textId="77777777" w:rsidR="00C63030" w:rsidRPr="00C839AC" w:rsidRDefault="00C63030" w:rsidP="001055F1">
            <w:r w:rsidRPr="00C839AC">
              <w:t>&lt;datum&gt;</w:t>
            </w:r>
          </w:p>
        </w:tc>
      </w:tr>
      <w:tr w:rsidR="00C63030" w:rsidRPr="00C839AC" w14:paraId="6F57A89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161D3E4" w14:textId="77777777" w:rsidR="00C63030" w:rsidRPr="00C839AC" w:rsidRDefault="00C63030" w:rsidP="001055F1">
            <w:r w:rsidRPr="00C839AC">
              <w:lastRenderedPageBreak/>
              <w:t>Návratová hodnota</w:t>
            </w:r>
          </w:p>
        </w:tc>
        <w:tc>
          <w:tcPr>
            <w:tcW w:w="6939" w:type="dxa"/>
          </w:tcPr>
          <w:p w14:paraId="610A9DE1" w14:textId="77777777" w:rsidR="00C63030" w:rsidRPr="00C839AC" w:rsidRDefault="00C63030" w:rsidP="001055F1">
            <w:r w:rsidRPr="00C839AC">
              <w:t xml:space="preserve">Funkce navrací pořadí měsíce v roce dle </w:t>
            </w:r>
            <w:r w:rsidR="00220AFF" w:rsidRPr="00C839AC">
              <w:t>vstupního</w:t>
            </w:r>
            <w:r w:rsidRPr="00C839AC">
              <w:t xml:space="preserve"> data.</w:t>
            </w:r>
          </w:p>
        </w:tc>
      </w:tr>
    </w:tbl>
    <w:p w14:paraId="10EB7942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34645648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49788B5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66A694F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84EC96C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5191EFBA" w14:textId="77777777" w:rsidR="00C63030" w:rsidRPr="00C839AC" w:rsidRDefault="00C63030" w:rsidP="001055F1">
            <w:r w:rsidRPr="00C839AC">
              <w:t>Funkce navrátí pořadí měsíce.</w:t>
            </w:r>
          </w:p>
        </w:tc>
      </w:tr>
      <w:tr w:rsidR="00C63030" w:rsidRPr="00C839AC" w14:paraId="13A6B8C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FAD1B13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4EF477DA" w14:textId="77777777" w:rsidR="00C63030" w:rsidRPr="00C839AC" w:rsidRDefault="00C63030" w:rsidP="001055F1">
            <w:pPr>
              <w:jc w:val="left"/>
            </w:pPr>
            <w:r w:rsidRPr="00C839AC">
              <w:t>MONTH([BCP2002, P0011=050, P0013=100, P0014=001])</w:t>
            </w:r>
          </w:p>
        </w:tc>
      </w:tr>
      <w:tr w:rsidR="00C63030" w:rsidRPr="00C839AC" w14:paraId="71F6A01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0B177C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0A90D98D" w14:textId="77777777" w:rsidR="00C63030" w:rsidRPr="00C839AC" w:rsidRDefault="00C63030" w:rsidP="001055F1">
            <w:pPr>
              <w:jc w:val="left"/>
            </w:pPr>
            <w:r w:rsidRPr="00C839AC">
              <w:t>MONTH(JIS51_01[1,27])</w:t>
            </w:r>
          </w:p>
        </w:tc>
      </w:tr>
    </w:tbl>
    <w:p w14:paraId="1D691A41" w14:textId="77777777" w:rsidR="00C63030" w:rsidRPr="00C839AC" w:rsidRDefault="00C63030" w:rsidP="00C63030">
      <w:pPr>
        <w:pStyle w:val="Nadpis3"/>
      </w:pPr>
      <w:bookmarkStart w:id="215" w:name="_Toc52889287"/>
      <w:bookmarkStart w:id="216" w:name="_Toc106267429"/>
      <w:bookmarkStart w:id="217" w:name="_Toc192166501"/>
      <w:r w:rsidRPr="00C839AC">
        <w:t>YEAR</w:t>
      </w:r>
      <w:bookmarkEnd w:id="215"/>
      <w:bookmarkEnd w:id="216"/>
      <w:bookmarkEnd w:id="217"/>
    </w:p>
    <w:p w14:paraId="6420FF8F" w14:textId="77777777" w:rsidR="00C63030" w:rsidRPr="00C839AC" w:rsidRDefault="00C63030" w:rsidP="00C63030">
      <w:r w:rsidRPr="00C839AC">
        <w:t>Funkce YEAR navrací letopočet ze zadaného argumentu.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2177B01A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0F909E2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4CFD0362" w14:textId="77777777" w:rsidR="00C63030" w:rsidRPr="00C839AC" w:rsidRDefault="00C63030" w:rsidP="001055F1"/>
        </w:tc>
      </w:tr>
      <w:tr w:rsidR="00C63030" w:rsidRPr="00C839AC" w14:paraId="2D4C203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7ABA5B3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5F0065BE" w14:textId="77777777" w:rsidR="00C63030" w:rsidRPr="00C839AC" w:rsidRDefault="00C63030" w:rsidP="001055F1">
            <w:r w:rsidRPr="00C839AC">
              <w:t>YEAR(&lt;datum&gt;)</w:t>
            </w:r>
          </w:p>
        </w:tc>
      </w:tr>
      <w:tr w:rsidR="00C63030" w:rsidRPr="00C839AC" w14:paraId="05836391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C7B9612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0C391911" w14:textId="77777777" w:rsidR="00C63030" w:rsidRPr="00C839AC" w:rsidRDefault="00C63030" w:rsidP="001055F1">
            <w:r w:rsidRPr="00C839AC">
              <w:t>&lt;datum&gt;</w:t>
            </w:r>
          </w:p>
        </w:tc>
      </w:tr>
      <w:tr w:rsidR="00C63030" w:rsidRPr="00C839AC" w14:paraId="35D7B33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C8F629B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43C69F3D" w14:textId="77777777" w:rsidR="00C63030" w:rsidRPr="00C839AC" w:rsidRDefault="0017326C" w:rsidP="001055F1">
            <w:r w:rsidRPr="00C839AC">
              <w:t>Funkce navrací rok</w:t>
            </w:r>
            <w:r w:rsidR="00C63030" w:rsidRPr="00C839AC">
              <w:t xml:space="preserve"> dle </w:t>
            </w:r>
            <w:r w:rsidR="00220AFF" w:rsidRPr="00C839AC">
              <w:t>vstupního</w:t>
            </w:r>
            <w:r w:rsidR="00C63030" w:rsidRPr="00C839AC">
              <w:t xml:space="preserve"> data.</w:t>
            </w:r>
          </w:p>
        </w:tc>
      </w:tr>
    </w:tbl>
    <w:p w14:paraId="2F030678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26525B4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21BF9FE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08CAC4D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08513CE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4C558B38" w14:textId="77777777" w:rsidR="00C63030" w:rsidRPr="00C839AC" w:rsidRDefault="00C63030" w:rsidP="001055F1">
            <w:r w:rsidRPr="00C839AC">
              <w:t>Funkce navrátí letopočet.</w:t>
            </w:r>
          </w:p>
        </w:tc>
      </w:tr>
      <w:tr w:rsidR="00C63030" w:rsidRPr="00C839AC" w14:paraId="58149A33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5EDB88E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6BCDFA9F" w14:textId="77777777" w:rsidR="00C63030" w:rsidRPr="00C839AC" w:rsidRDefault="00C63030" w:rsidP="001055F1">
            <w:pPr>
              <w:jc w:val="left"/>
            </w:pPr>
            <w:r w:rsidRPr="00C839AC">
              <w:t>YEAR([BCP2002, P0011=050, P0013=100, P0014=001])</w:t>
            </w:r>
          </w:p>
        </w:tc>
      </w:tr>
      <w:tr w:rsidR="00C63030" w:rsidRPr="00C839AC" w14:paraId="6592155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96C7ADC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41B205B7" w14:textId="77777777" w:rsidR="00C63030" w:rsidRPr="00C839AC" w:rsidRDefault="00C63030" w:rsidP="001055F1">
            <w:pPr>
              <w:jc w:val="left"/>
            </w:pPr>
            <w:r w:rsidRPr="00C839AC">
              <w:t>YEAR(JIS51_01[1,27])</w:t>
            </w:r>
          </w:p>
        </w:tc>
      </w:tr>
    </w:tbl>
    <w:p w14:paraId="304AB9D3" w14:textId="77777777" w:rsidR="00C63030" w:rsidRPr="00C839AC" w:rsidRDefault="00C63030" w:rsidP="00C63030">
      <w:pPr>
        <w:pStyle w:val="Nadpis3"/>
      </w:pPr>
      <w:bookmarkStart w:id="218" w:name="_Toc52889288"/>
      <w:bookmarkStart w:id="219" w:name="_Toc106267430"/>
      <w:bookmarkStart w:id="220" w:name="_Toc192166502"/>
      <w:r w:rsidRPr="00C839AC">
        <w:t>YEARFRAC</w:t>
      </w:r>
      <w:bookmarkEnd w:id="218"/>
      <w:bookmarkEnd w:id="219"/>
      <w:bookmarkEnd w:id="220"/>
    </w:p>
    <w:p w14:paraId="3DC7A51A" w14:textId="77777777" w:rsidR="00C63030" w:rsidRPr="00C839AC" w:rsidRDefault="00C63030" w:rsidP="00C63030">
      <w:r w:rsidRPr="00C839AC">
        <w:t>Funkce YEARFRAC slouží k výpočtu části roku mezi dvěma letopočty.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0014F85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F159AEE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6AE5770C" w14:textId="77777777" w:rsidR="00C63030" w:rsidRPr="00C839AC" w:rsidRDefault="00C63030" w:rsidP="001055F1"/>
        </w:tc>
      </w:tr>
      <w:tr w:rsidR="00C63030" w:rsidRPr="00C839AC" w14:paraId="22AB55E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F886B3D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6F86D521" w14:textId="77777777" w:rsidR="00C63030" w:rsidRPr="00C839AC" w:rsidRDefault="00C63030" w:rsidP="001055F1">
            <w:r w:rsidRPr="00C839AC">
              <w:t>YEARFRAC(&lt;datum&gt;, &lt;datum&gt;)</w:t>
            </w:r>
          </w:p>
        </w:tc>
      </w:tr>
      <w:tr w:rsidR="00C63030" w:rsidRPr="00C839AC" w14:paraId="1EE8D4C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20ACBE5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133CCF49" w14:textId="77777777" w:rsidR="00C63030" w:rsidRPr="00C839AC" w:rsidRDefault="00C63030" w:rsidP="001055F1">
            <w:r w:rsidRPr="00C839AC">
              <w:t>&lt;datum&gt;</w:t>
            </w:r>
          </w:p>
        </w:tc>
      </w:tr>
      <w:tr w:rsidR="00C63030" w:rsidRPr="00C839AC" w14:paraId="1DEC408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5368A30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7860355E" w14:textId="77777777" w:rsidR="00C63030" w:rsidRPr="00C839AC" w:rsidRDefault="00C63030" w:rsidP="001055F1">
            <w:r w:rsidRPr="00C839AC">
              <w:t>Funkce navrací vypočítanou část roku mezi dvěma daty.</w:t>
            </w:r>
          </w:p>
        </w:tc>
      </w:tr>
    </w:tbl>
    <w:p w14:paraId="0B7330F7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35D8864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D2A2BA0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25B646B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EA4DE09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25E6E39A" w14:textId="77777777" w:rsidR="00C63030" w:rsidRPr="00C839AC" w:rsidRDefault="00C63030" w:rsidP="001055F1">
            <w:r w:rsidRPr="00C839AC">
              <w:t>Kontrola, že je rozdíl dat větší než 0.</w:t>
            </w:r>
          </w:p>
        </w:tc>
      </w:tr>
      <w:tr w:rsidR="00C63030" w:rsidRPr="00C839AC" w14:paraId="649B9A37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CC4988D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7D1D3588" w14:textId="77777777" w:rsidR="00C63030" w:rsidRPr="00C839AC" w:rsidRDefault="00C63030" w:rsidP="001055F1">
            <w:pPr>
              <w:jc w:val="left"/>
            </w:pPr>
            <w:r w:rsidRPr="00C839AC">
              <w:t>YEARFRAC([BCP2002], [BCP2003]) &gt; 0;</w:t>
            </w:r>
          </w:p>
        </w:tc>
      </w:tr>
      <w:tr w:rsidR="00C63030" w:rsidRPr="00C839AC" w14:paraId="37B89BD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0781AE7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5AACF179" w14:textId="77777777" w:rsidR="00C63030" w:rsidRPr="00C839AC" w:rsidRDefault="00C63030" w:rsidP="001055F1">
            <w:pPr>
              <w:jc w:val="left"/>
            </w:pPr>
            <w:r w:rsidRPr="00C839AC">
              <w:t>YEARFRAC(JIS51_01[1,27], JIS51_01[1,28])&gt;0;</w:t>
            </w:r>
          </w:p>
        </w:tc>
      </w:tr>
    </w:tbl>
    <w:p w14:paraId="405513DF" w14:textId="06C30436" w:rsidR="00CA6FD3" w:rsidRPr="00C839AC" w:rsidRDefault="00CA6FD3" w:rsidP="00CA6FD3">
      <w:pPr>
        <w:pStyle w:val="Nadpis3"/>
      </w:pPr>
      <w:bookmarkStart w:id="221" w:name="_Toc106267431"/>
      <w:bookmarkStart w:id="222" w:name="_Toc192166503"/>
      <w:r>
        <w:t>ADD_DAYS</w:t>
      </w:r>
      <w:bookmarkEnd w:id="221"/>
      <w:bookmarkEnd w:id="222"/>
    </w:p>
    <w:p w14:paraId="1AE83645" w14:textId="508A2870" w:rsidR="00CA6FD3" w:rsidRPr="00C839AC" w:rsidRDefault="00CA6FD3" w:rsidP="00CA6FD3">
      <w:r w:rsidRPr="00C839AC">
        <w:t xml:space="preserve">Funkce </w:t>
      </w:r>
      <w:r>
        <w:t>ADD_DAYS</w:t>
      </w:r>
      <w:r w:rsidRPr="00C839AC">
        <w:t xml:space="preserve"> slouží k</w:t>
      </w:r>
      <w:r>
        <w:t> přičtení definovaného počtu dní k zadanému datu</w:t>
      </w:r>
      <w:r w:rsidRPr="00C839AC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A6FD3" w:rsidRPr="00C839AC" w14:paraId="6615F30A" w14:textId="77777777" w:rsidTr="00617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976A9E4" w14:textId="77777777" w:rsidR="00CA6FD3" w:rsidRPr="00C839AC" w:rsidRDefault="00CA6FD3" w:rsidP="00617C7A">
            <w:r w:rsidRPr="00C839AC">
              <w:t>Vlastnosti funkce</w:t>
            </w:r>
          </w:p>
        </w:tc>
        <w:tc>
          <w:tcPr>
            <w:tcW w:w="6939" w:type="dxa"/>
          </w:tcPr>
          <w:p w14:paraId="38606BD7" w14:textId="77777777" w:rsidR="00CA6FD3" w:rsidRPr="00C839AC" w:rsidRDefault="00CA6FD3" w:rsidP="00617C7A"/>
        </w:tc>
      </w:tr>
      <w:tr w:rsidR="00CA6FD3" w:rsidRPr="00C839AC" w14:paraId="44A6C614" w14:textId="77777777" w:rsidTr="00617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319C1F6" w14:textId="77777777" w:rsidR="00CA6FD3" w:rsidRPr="00C839AC" w:rsidRDefault="00CA6FD3" w:rsidP="00617C7A">
            <w:r w:rsidRPr="00C839AC">
              <w:lastRenderedPageBreak/>
              <w:t>Tvar funkce</w:t>
            </w:r>
          </w:p>
        </w:tc>
        <w:tc>
          <w:tcPr>
            <w:tcW w:w="6939" w:type="dxa"/>
          </w:tcPr>
          <w:p w14:paraId="3E32F9D2" w14:textId="5EBB0BEC" w:rsidR="00CA6FD3" w:rsidRPr="00C839AC" w:rsidRDefault="00CA6FD3" w:rsidP="00617C7A">
            <w:r>
              <w:t>ADD_DAYS</w:t>
            </w:r>
            <w:r w:rsidRPr="00C839AC">
              <w:t>(&lt;datum&gt;, &lt;</w:t>
            </w:r>
            <w:r w:rsidR="000C49E9">
              <w:t>číslo</w:t>
            </w:r>
            <w:r w:rsidRPr="00C839AC">
              <w:t>&gt;)</w:t>
            </w:r>
          </w:p>
        </w:tc>
      </w:tr>
      <w:tr w:rsidR="00CA6FD3" w:rsidRPr="00C839AC" w14:paraId="77078467" w14:textId="77777777" w:rsidTr="00617C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D09D078" w14:textId="77777777" w:rsidR="00CA6FD3" w:rsidRPr="00C839AC" w:rsidRDefault="00CA6FD3" w:rsidP="00617C7A">
            <w:r w:rsidRPr="00C839AC">
              <w:t>Vstupní argumenty</w:t>
            </w:r>
          </w:p>
        </w:tc>
        <w:tc>
          <w:tcPr>
            <w:tcW w:w="6939" w:type="dxa"/>
          </w:tcPr>
          <w:p w14:paraId="53243C0B" w14:textId="77777777" w:rsidR="00CA6FD3" w:rsidRDefault="00CA6FD3" w:rsidP="00617C7A">
            <w:r w:rsidRPr="00C839AC">
              <w:t>&lt;datum&gt;</w:t>
            </w:r>
          </w:p>
          <w:p w14:paraId="0C8F7851" w14:textId="30BB2092" w:rsidR="000C49E9" w:rsidRPr="00C839AC" w:rsidRDefault="000C49E9" w:rsidP="00617C7A">
            <w:r>
              <w:t>&lt;číslo&gt; - počet přičítaných dní.</w:t>
            </w:r>
          </w:p>
        </w:tc>
      </w:tr>
      <w:tr w:rsidR="00CA6FD3" w:rsidRPr="00C839AC" w14:paraId="66ECA840" w14:textId="77777777" w:rsidTr="00617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66F6078" w14:textId="77777777" w:rsidR="00CA6FD3" w:rsidRPr="00C839AC" w:rsidRDefault="00CA6FD3" w:rsidP="00617C7A">
            <w:r w:rsidRPr="00C839AC">
              <w:t>Návratová hodnota</w:t>
            </w:r>
          </w:p>
        </w:tc>
        <w:tc>
          <w:tcPr>
            <w:tcW w:w="6939" w:type="dxa"/>
          </w:tcPr>
          <w:p w14:paraId="29D4E1F1" w14:textId="2FB1C1D6" w:rsidR="00CA6FD3" w:rsidRPr="00C839AC" w:rsidRDefault="00CA6FD3" w:rsidP="00617C7A">
            <w:r w:rsidRPr="00C839AC">
              <w:t xml:space="preserve">Funkce navrací </w:t>
            </w:r>
            <w:r w:rsidR="000C49E9">
              <w:t>vypočítané datum</w:t>
            </w:r>
            <w:r w:rsidRPr="00C839AC">
              <w:t>.</w:t>
            </w:r>
          </w:p>
        </w:tc>
      </w:tr>
    </w:tbl>
    <w:p w14:paraId="1FFF86F4" w14:textId="77777777" w:rsidR="00CA6FD3" w:rsidRPr="00C839AC" w:rsidRDefault="00CA6FD3" w:rsidP="00CA6FD3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A6FD3" w:rsidRPr="00C839AC" w14:paraId="0DDC20B5" w14:textId="77777777" w:rsidTr="00617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8E9011B" w14:textId="77777777" w:rsidR="00CA6FD3" w:rsidRPr="00C839AC" w:rsidRDefault="00CA6FD3" w:rsidP="00617C7A">
            <w:r w:rsidRPr="00C839AC">
              <w:t>Příklad zápisu funkce</w:t>
            </w:r>
          </w:p>
        </w:tc>
      </w:tr>
      <w:tr w:rsidR="00CA6FD3" w:rsidRPr="00C839AC" w14:paraId="10544CFE" w14:textId="77777777" w:rsidTr="00617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0DF868F" w14:textId="77777777" w:rsidR="00CA6FD3" w:rsidRPr="00C839AC" w:rsidRDefault="00CA6FD3" w:rsidP="00617C7A">
            <w:r w:rsidRPr="00C839AC">
              <w:t>Popis kontroly</w:t>
            </w:r>
          </w:p>
        </w:tc>
        <w:tc>
          <w:tcPr>
            <w:tcW w:w="6939" w:type="dxa"/>
          </w:tcPr>
          <w:p w14:paraId="2A3A0EBE" w14:textId="52C61BF7" w:rsidR="00CA6FD3" w:rsidRPr="00C839AC" w:rsidRDefault="00C015EA" w:rsidP="00617C7A">
            <w:r>
              <w:t>Datum vzniku musí být</w:t>
            </w:r>
            <w:r w:rsidR="00F20BA1">
              <w:t xml:space="preserve"> o 30 dní </w:t>
            </w:r>
            <w:r w:rsidR="00656E6C">
              <w:t>větší</w:t>
            </w:r>
            <w:r w:rsidR="00F20BA1">
              <w:t>, než Smluvní datum.</w:t>
            </w:r>
          </w:p>
        </w:tc>
      </w:tr>
      <w:tr w:rsidR="00CA6FD3" w:rsidRPr="00C839AC" w14:paraId="1902647D" w14:textId="77777777" w:rsidTr="00617C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D1A6812" w14:textId="77777777" w:rsidR="00CA6FD3" w:rsidRPr="00C839AC" w:rsidRDefault="00CA6FD3" w:rsidP="00617C7A">
            <w:r w:rsidRPr="00C839AC">
              <w:t>Zápis – Sémantický tvar</w:t>
            </w:r>
          </w:p>
        </w:tc>
        <w:tc>
          <w:tcPr>
            <w:tcW w:w="6939" w:type="dxa"/>
          </w:tcPr>
          <w:p w14:paraId="7BCC8B84" w14:textId="77777777" w:rsidR="00AE6560" w:rsidRDefault="00AE6560" w:rsidP="00AE6560">
            <w:pPr>
              <w:jc w:val="left"/>
            </w:pPr>
            <w:r>
              <w:t>WITH(P0008=430, P0011=050, P0013=100, P0014=001, P9902=PAN02_11)</w:t>
            </w:r>
          </w:p>
          <w:p w14:paraId="49172C11" w14:textId="3BF1FFDE" w:rsidR="00CA6FD3" w:rsidRPr="00C839AC" w:rsidRDefault="00AE6560" w:rsidP="00AE6560">
            <w:pPr>
              <w:jc w:val="left"/>
            </w:pPr>
            <w:r>
              <w:t xml:space="preserve">[ANA0004] </w:t>
            </w:r>
            <w:r w:rsidR="00656E6C">
              <w:t>&gt;</w:t>
            </w:r>
            <w:r>
              <w:t xml:space="preserve"> ADD_DAYS(DATE([ANA0006], "dd.mm.yyyy"), 30);</w:t>
            </w:r>
          </w:p>
        </w:tc>
      </w:tr>
      <w:tr w:rsidR="00CA6FD3" w:rsidRPr="00C839AC" w14:paraId="15EE9C5F" w14:textId="77777777" w:rsidTr="00617C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BD5E0DC" w14:textId="77777777" w:rsidR="00CA6FD3" w:rsidRPr="00C839AC" w:rsidRDefault="00CA6FD3" w:rsidP="00617C7A">
            <w:r w:rsidRPr="00C839AC">
              <w:t>Zápis – Uživatelský tvar</w:t>
            </w:r>
          </w:p>
        </w:tc>
        <w:tc>
          <w:tcPr>
            <w:tcW w:w="6939" w:type="dxa"/>
          </w:tcPr>
          <w:p w14:paraId="27201C68" w14:textId="4D177B69" w:rsidR="00CA6FD3" w:rsidRPr="00C839AC" w:rsidRDefault="00AE6560" w:rsidP="00617C7A">
            <w:pPr>
              <w:jc w:val="left"/>
            </w:pPr>
            <w:r w:rsidRPr="00AE6560">
              <w:t xml:space="preserve">PAN02_11[1,7] </w:t>
            </w:r>
            <w:r w:rsidR="00656E6C">
              <w:t>&gt;</w:t>
            </w:r>
            <w:r w:rsidRPr="00AE6560">
              <w:t xml:space="preserve"> ADD_DAYS(DATE(PAN02_11[1,9], "dd.mm.yyyy"), 30);</w:t>
            </w:r>
          </w:p>
        </w:tc>
      </w:tr>
    </w:tbl>
    <w:p w14:paraId="392B4939" w14:textId="5FEC19F8" w:rsidR="009C26DE" w:rsidRPr="00C839AC" w:rsidRDefault="009C26DE" w:rsidP="009C26DE">
      <w:pPr>
        <w:pStyle w:val="Nadpis3"/>
      </w:pPr>
      <w:bookmarkStart w:id="223" w:name="_Toc106267432"/>
      <w:bookmarkStart w:id="224" w:name="_Toc192166504"/>
      <w:r>
        <w:t>ADD_MONTHS</w:t>
      </w:r>
      <w:bookmarkEnd w:id="223"/>
      <w:bookmarkEnd w:id="224"/>
    </w:p>
    <w:p w14:paraId="4CA4DB76" w14:textId="5590856B" w:rsidR="009C26DE" w:rsidRPr="00C839AC" w:rsidRDefault="009C26DE" w:rsidP="009C26DE">
      <w:r w:rsidRPr="00C839AC">
        <w:t xml:space="preserve">Funkce </w:t>
      </w:r>
      <w:r>
        <w:t>ADD_MONTHS</w:t>
      </w:r>
      <w:r w:rsidRPr="00C839AC">
        <w:t xml:space="preserve"> slouží k</w:t>
      </w:r>
      <w:r>
        <w:t> přičtení definovaného počtu měsíců k zadanému datu</w:t>
      </w:r>
      <w:r w:rsidRPr="00C839AC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9C26DE" w:rsidRPr="00C839AC" w14:paraId="4E34454A" w14:textId="77777777" w:rsidTr="009C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B8409D8" w14:textId="77777777" w:rsidR="009C26DE" w:rsidRPr="00C839AC" w:rsidRDefault="009C26DE" w:rsidP="009C26DE">
            <w:r w:rsidRPr="00C839AC">
              <w:t>Vlastnosti funkce</w:t>
            </w:r>
          </w:p>
        </w:tc>
        <w:tc>
          <w:tcPr>
            <w:tcW w:w="6939" w:type="dxa"/>
          </w:tcPr>
          <w:p w14:paraId="437A845A" w14:textId="77777777" w:rsidR="009C26DE" w:rsidRPr="00C839AC" w:rsidRDefault="009C26DE" w:rsidP="009C26DE"/>
        </w:tc>
      </w:tr>
      <w:tr w:rsidR="009C26DE" w:rsidRPr="00C839AC" w14:paraId="2B7ACA15" w14:textId="77777777" w:rsidTr="009C2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653047E" w14:textId="77777777" w:rsidR="009C26DE" w:rsidRPr="00C839AC" w:rsidRDefault="009C26DE" w:rsidP="009C26DE">
            <w:r w:rsidRPr="00C839AC">
              <w:t>Tvar funkce</w:t>
            </w:r>
          </w:p>
        </w:tc>
        <w:tc>
          <w:tcPr>
            <w:tcW w:w="6939" w:type="dxa"/>
          </w:tcPr>
          <w:p w14:paraId="79E04317" w14:textId="77777777" w:rsidR="009C26DE" w:rsidRPr="00C839AC" w:rsidRDefault="009C26DE" w:rsidP="009C26DE">
            <w:r>
              <w:t>ADD_DAYS</w:t>
            </w:r>
            <w:r w:rsidRPr="00C839AC">
              <w:t>(&lt;datum&gt;, &lt;</w:t>
            </w:r>
            <w:r>
              <w:t>číslo</w:t>
            </w:r>
            <w:r w:rsidRPr="00C839AC">
              <w:t>&gt;)</w:t>
            </w:r>
          </w:p>
        </w:tc>
      </w:tr>
      <w:tr w:rsidR="009C26DE" w:rsidRPr="00C839AC" w14:paraId="1D09E96F" w14:textId="77777777" w:rsidTr="009C26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0A763DE" w14:textId="77777777" w:rsidR="009C26DE" w:rsidRPr="00C839AC" w:rsidRDefault="009C26DE" w:rsidP="009C26DE">
            <w:r w:rsidRPr="00C839AC">
              <w:t>Vstupní argumenty</w:t>
            </w:r>
          </w:p>
        </w:tc>
        <w:tc>
          <w:tcPr>
            <w:tcW w:w="6939" w:type="dxa"/>
          </w:tcPr>
          <w:p w14:paraId="50AF0620" w14:textId="77777777" w:rsidR="009C26DE" w:rsidRDefault="009C26DE" w:rsidP="009C26DE">
            <w:r w:rsidRPr="00C839AC">
              <w:t>&lt;datum&gt;</w:t>
            </w:r>
          </w:p>
          <w:p w14:paraId="658AE898" w14:textId="56C8183C" w:rsidR="009C26DE" w:rsidRPr="00C839AC" w:rsidRDefault="009C26DE" w:rsidP="009C26DE">
            <w:r>
              <w:t>&lt;číslo&gt; - počet přičítaných měsíců.</w:t>
            </w:r>
          </w:p>
        </w:tc>
      </w:tr>
      <w:tr w:rsidR="009C26DE" w:rsidRPr="00C839AC" w14:paraId="014D11E9" w14:textId="77777777" w:rsidTr="009C2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04D157A" w14:textId="77777777" w:rsidR="009C26DE" w:rsidRPr="00C839AC" w:rsidRDefault="009C26DE" w:rsidP="009C26DE">
            <w:r w:rsidRPr="00C839AC">
              <w:t>Návratová hodnota</w:t>
            </w:r>
          </w:p>
        </w:tc>
        <w:tc>
          <w:tcPr>
            <w:tcW w:w="6939" w:type="dxa"/>
          </w:tcPr>
          <w:p w14:paraId="483DAE1B" w14:textId="77777777" w:rsidR="009C26DE" w:rsidRPr="00C839AC" w:rsidRDefault="009C26DE" w:rsidP="009C26DE">
            <w:r w:rsidRPr="00C839AC">
              <w:t xml:space="preserve">Funkce navrací </w:t>
            </w:r>
            <w:r>
              <w:t>vypočítané datum</w:t>
            </w:r>
            <w:r w:rsidRPr="00C839AC">
              <w:t>.</w:t>
            </w:r>
          </w:p>
        </w:tc>
      </w:tr>
    </w:tbl>
    <w:p w14:paraId="760A83CA" w14:textId="77777777" w:rsidR="009C26DE" w:rsidRPr="00C839AC" w:rsidRDefault="009C26DE" w:rsidP="009C26DE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9C26DE" w:rsidRPr="00C839AC" w14:paraId="7F59C6FA" w14:textId="77777777" w:rsidTr="009C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7E10A6D" w14:textId="77777777" w:rsidR="009C26DE" w:rsidRPr="00C839AC" w:rsidRDefault="009C26DE" w:rsidP="009C26DE">
            <w:r w:rsidRPr="00C839AC">
              <w:t>Příklad zápisu funkce</w:t>
            </w:r>
          </w:p>
        </w:tc>
      </w:tr>
      <w:tr w:rsidR="009C26DE" w:rsidRPr="00C839AC" w14:paraId="54EA7571" w14:textId="77777777" w:rsidTr="009C2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2335B65" w14:textId="77777777" w:rsidR="009C26DE" w:rsidRPr="00C839AC" w:rsidRDefault="009C26DE" w:rsidP="009C26DE">
            <w:r w:rsidRPr="00C839AC">
              <w:t>Popis kontroly</w:t>
            </w:r>
          </w:p>
        </w:tc>
        <w:tc>
          <w:tcPr>
            <w:tcW w:w="6939" w:type="dxa"/>
          </w:tcPr>
          <w:p w14:paraId="77460994" w14:textId="646C5DAC" w:rsidR="009C26DE" w:rsidRPr="00C839AC" w:rsidRDefault="009C26DE" w:rsidP="009C26DE">
            <w:r>
              <w:t xml:space="preserve">Datum vzniku musí být o 3 měsíce </w:t>
            </w:r>
            <w:r w:rsidR="00A379E4">
              <w:t>větší</w:t>
            </w:r>
            <w:r>
              <w:t>, než Smluvní datum.</w:t>
            </w:r>
          </w:p>
        </w:tc>
      </w:tr>
      <w:tr w:rsidR="009C26DE" w:rsidRPr="00C839AC" w14:paraId="3DB9B66B" w14:textId="77777777" w:rsidTr="009C26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1A84180" w14:textId="77777777" w:rsidR="009C26DE" w:rsidRPr="00C839AC" w:rsidRDefault="009C26DE" w:rsidP="009C26DE">
            <w:r w:rsidRPr="00C839AC">
              <w:t>Zápis – Sémantický tvar</w:t>
            </w:r>
          </w:p>
        </w:tc>
        <w:tc>
          <w:tcPr>
            <w:tcW w:w="6939" w:type="dxa"/>
          </w:tcPr>
          <w:p w14:paraId="6EE58FFB" w14:textId="77777777" w:rsidR="009C26DE" w:rsidRDefault="009C26DE" w:rsidP="009C26DE">
            <w:pPr>
              <w:jc w:val="left"/>
            </w:pPr>
            <w:r>
              <w:t>WITH(P0008=430, P0011=050, P0013=100, P0014=001, P9902=PAN02_11)</w:t>
            </w:r>
          </w:p>
          <w:p w14:paraId="77D19122" w14:textId="5611D81B" w:rsidR="009C26DE" w:rsidRPr="00C839AC" w:rsidRDefault="009C26DE" w:rsidP="009C26DE">
            <w:pPr>
              <w:jc w:val="left"/>
            </w:pPr>
            <w:r>
              <w:t xml:space="preserve">[ANA0004] </w:t>
            </w:r>
            <w:r w:rsidR="00F00640">
              <w:t>&gt;</w:t>
            </w:r>
            <w:r>
              <w:t xml:space="preserve"> ADD_</w:t>
            </w:r>
            <w:r w:rsidR="008C0C3C">
              <w:t>MONTHS</w:t>
            </w:r>
            <w:r>
              <w:t>(DATE([ANA0006], "dd.mm.yyyy"), 3);</w:t>
            </w:r>
          </w:p>
        </w:tc>
      </w:tr>
      <w:tr w:rsidR="009C26DE" w:rsidRPr="00C839AC" w14:paraId="7D3E284D" w14:textId="77777777" w:rsidTr="009C2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8980476" w14:textId="77777777" w:rsidR="009C26DE" w:rsidRPr="00C839AC" w:rsidRDefault="009C26DE" w:rsidP="009C26DE">
            <w:r w:rsidRPr="00C839AC">
              <w:t>Zápis – Uživatelský tvar</w:t>
            </w:r>
          </w:p>
        </w:tc>
        <w:tc>
          <w:tcPr>
            <w:tcW w:w="6939" w:type="dxa"/>
          </w:tcPr>
          <w:p w14:paraId="1AEFD153" w14:textId="5FC9A6FC" w:rsidR="009C26DE" w:rsidRPr="00C839AC" w:rsidRDefault="009C26DE" w:rsidP="009C26DE">
            <w:pPr>
              <w:jc w:val="left"/>
            </w:pPr>
            <w:r w:rsidRPr="00AE6560">
              <w:t xml:space="preserve">PAN02_11[1,7] </w:t>
            </w:r>
            <w:r w:rsidR="00005527">
              <w:t>&gt;</w:t>
            </w:r>
            <w:r w:rsidRPr="00AE6560">
              <w:t xml:space="preserve"> ADD_</w:t>
            </w:r>
            <w:r w:rsidR="00A379E4">
              <w:t>MONTH</w:t>
            </w:r>
            <w:r w:rsidRPr="00AE6560">
              <w:t>S(DATE(PAN02_11[1,9], "dd.mm.yyyy"), 3);</w:t>
            </w:r>
          </w:p>
        </w:tc>
      </w:tr>
    </w:tbl>
    <w:p w14:paraId="18DB7115" w14:textId="77777777" w:rsidR="00DE3D17" w:rsidRPr="00C839AC" w:rsidRDefault="00DE3D17" w:rsidP="00DE3D17">
      <w:pPr>
        <w:pStyle w:val="Nadpis3"/>
      </w:pPr>
      <w:bookmarkStart w:id="225" w:name="_Toc52889311"/>
      <w:bookmarkStart w:id="226" w:name="_Toc106267433"/>
      <w:bookmarkStart w:id="227" w:name="_Toc530480421"/>
      <w:bookmarkStart w:id="228" w:name="_Toc52889289"/>
      <w:bookmarkStart w:id="229" w:name="_Toc192166505"/>
      <w:r w:rsidRPr="00C839AC">
        <w:t>REF_DATE</w:t>
      </w:r>
      <w:bookmarkEnd w:id="225"/>
      <w:bookmarkEnd w:id="226"/>
      <w:bookmarkEnd w:id="229"/>
    </w:p>
    <w:p w14:paraId="358E01FF" w14:textId="77777777" w:rsidR="00DE3D17" w:rsidRPr="00C839AC" w:rsidRDefault="00DE3D17" w:rsidP="00DE3D17">
      <w:r w:rsidRPr="00C839AC">
        <w:t>Funkce REF_DATE je speciální funkce která navrací datum odpovídající stavu ke dni daného vydání.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E3D17" w:rsidRPr="00C839AC" w14:paraId="15AFB9A4" w14:textId="77777777" w:rsidTr="00D2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3EF7357" w14:textId="77777777" w:rsidR="00DE3D17" w:rsidRPr="00C839AC" w:rsidRDefault="00DE3D17" w:rsidP="00D2416B">
            <w:r w:rsidRPr="00C839AC">
              <w:t>Vlastnosti funkce</w:t>
            </w:r>
          </w:p>
        </w:tc>
        <w:tc>
          <w:tcPr>
            <w:tcW w:w="6939" w:type="dxa"/>
          </w:tcPr>
          <w:p w14:paraId="3428A0DB" w14:textId="77777777" w:rsidR="00DE3D17" w:rsidRPr="00C839AC" w:rsidRDefault="00DE3D17" w:rsidP="00D2416B"/>
        </w:tc>
      </w:tr>
      <w:tr w:rsidR="00DE3D17" w:rsidRPr="00C839AC" w14:paraId="78EFA489" w14:textId="77777777" w:rsidTr="00D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1719861" w14:textId="77777777" w:rsidR="00DE3D17" w:rsidRPr="00C839AC" w:rsidRDefault="00DE3D17" w:rsidP="00D2416B">
            <w:r w:rsidRPr="00C839AC">
              <w:t>Tvar funkce</w:t>
            </w:r>
          </w:p>
        </w:tc>
        <w:tc>
          <w:tcPr>
            <w:tcW w:w="6939" w:type="dxa"/>
          </w:tcPr>
          <w:p w14:paraId="4DEF85DF" w14:textId="77777777" w:rsidR="00DE3D17" w:rsidRPr="00C839AC" w:rsidRDefault="00DE3D17" w:rsidP="00D2416B">
            <w:r w:rsidRPr="00C839AC">
              <w:t>REF_DATE()</w:t>
            </w:r>
          </w:p>
        </w:tc>
      </w:tr>
      <w:tr w:rsidR="00DE3D17" w:rsidRPr="00C839AC" w14:paraId="210EA058" w14:textId="77777777" w:rsidTr="00D2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C880486" w14:textId="77777777" w:rsidR="00DE3D17" w:rsidRPr="00C839AC" w:rsidRDefault="00DE3D17" w:rsidP="00D2416B">
            <w:r w:rsidRPr="00C839AC">
              <w:t>Vstupní argumenty</w:t>
            </w:r>
          </w:p>
        </w:tc>
        <w:tc>
          <w:tcPr>
            <w:tcW w:w="6939" w:type="dxa"/>
          </w:tcPr>
          <w:p w14:paraId="292239C2" w14:textId="77777777" w:rsidR="00DE3D17" w:rsidRPr="00C839AC" w:rsidRDefault="00DE3D17" w:rsidP="00D2416B"/>
        </w:tc>
      </w:tr>
      <w:tr w:rsidR="00DE3D17" w:rsidRPr="00C839AC" w14:paraId="0060978D" w14:textId="77777777" w:rsidTr="00D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92A13C7" w14:textId="77777777" w:rsidR="00DE3D17" w:rsidRPr="00C839AC" w:rsidRDefault="00DE3D17" w:rsidP="00D2416B">
            <w:r w:rsidRPr="00C839AC">
              <w:t>Návratová hodnota</w:t>
            </w:r>
          </w:p>
        </w:tc>
        <w:tc>
          <w:tcPr>
            <w:tcW w:w="6939" w:type="dxa"/>
          </w:tcPr>
          <w:p w14:paraId="6E45A1E4" w14:textId="77777777" w:rsidR="00DE3D17" w:rsidRPr="00C839AC" w:rsidRDefault="00DE3D17" w:rsidP="00D2416B">
            <w:r w:rsidRPr="00C839AC">
              <w:t>Funkce navrací datum Stav ke dni daného vydání.</w:t>
            </w:r>
          </w:p>
        </w:tc>
      </w:tr>
    </w:tbl>
    <w:p w14:paraId="14A2A91C" w14:textId="77777777" w:rsidR="00DE3D17" w:rsidRPr="00C839AC" w:rsidRDefault="00DE3D17" w:rsidP="00DE3D17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E3D17" w:rsidRPr="00C839AC" w14:paraId="52A04F68" w14:textId="77777777" w:rsidTr="00D2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F3E4315" w14:textId="77777777" w:rsidR="00DE3D17" w:rsidRPr="00C839AC" w:rsidRDefault="00DE3D17" w:rsidP="00D2416B">
            <w:r w:rsidRPr="00C839AC">
              <w:lastRenderedPageBreak/>
              <w:t>Příklad zápisu funkce</w:t>
            </w:r>
          </w:p>
        </w:tc>
      </w:tr>
      <w:tr w:rsidR="00DE3D17" w:rsidRPr="00C839AC" w14:paraId="607DBF4E" w14:textId="77777777" w:rsidTr="00D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B131F79" w14:textId="77777777" w:rsidR="00DE3D17" w:rsidRPr="00C839AC" w:rsidRDefault="00DE3D17" w:rsidP="00D2416B">
            <w:r w:rsidRPr="00C839AC">
              <w:t>Popis kontroly</w:t>
            </w:r>
          </w:p>
        </w:tc>
        <w:tc>
          <w:tcPr>
            <w:tcW w:w="6939" w:type="dxa"/>
          </w:tcPr>
          <w:p w14:paraId="57AB44DD" w14:textId="77777777" w:rsidR="00DE3D17" w:rsidRPr="00C839AC" w:rsidRDefault="00DE3D17" w:rsidP="00D2416B">
            <w:r w:rsidRPr="00C839AC">
              <w:t>Kontrola, zda se Stav ke dni rovná datu zaslanému v zadaném údaji.</w:t>
            </w:r>
          </w:p>
        </w:tc>
      </w:tr>
      <w:tr w:rsidR="00DE3D17" w:rsidRPr="00C839AC" w14:paraId="11CACC23" w14:textId="77777777" w:rsidTr="00D2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320F830" w14:textId="77777777" w:rsidR="00DE3D17" w:rsidRPr="00C839AC" w:rsidRDefault="00DE3D17" w:rsidP="00D2416B">
            <w:r w:rsidRPr="00C839AC">
              <w:t>Zápis – Sémantický tvar</w:t>
            </w:r>
          </w:p>
        </w:tc>
        <w:tc>
          <w:tcPr>
            <w:tcW w:w="6939" w:type="dxa"/>
          </w:tcPr>
          <w:p w14:paraId="32DE3602" w14:textId="77777777" w:rsidR="00DE3D17" w:rsidRPr="00C839AC" w:rsidRDefault="00DE3D17" w:rsidP="00D2416B">
            <w:pPr>
              <w:jc w:val="left"/>
            </w:pPr>
            <w:r w:rsidRPr="00C839AC">
              <w:t>REF_DATE() = [di1043];</w:t>
            </w:r>
          </w:p>
        </w:tc>
      </w:tr>
      <w:tr w:rsidR="00DE3D17" w:rsidRPr="00C839AC" w14:paraId="3552FEEA" w14:textId="77777777" w:rsidTr="00D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C06134A" w14:textId="77777777" w:rsidR="00DE3D17" w:rsidRPr="00C839AC" w:rsidRDefault="00DE3D17" w:rsidP="00D2416B">
            <w:r w:rsidRPr="00C839AC">
              <w:t>Zápis – Uživatelský tvar</w:t>
            </w:r>
          </w:p>
        </w:tc>
        <w:tc>
          <w:tcPr>
            <w:tcW w:w="6939" w:type="dxa"/>
          </w:tcPr>
          <w:p w14:paraId="001EB6AF" w14:textId="77777777" w:rsidR="00DE3D17" w:rsidRPr="00C839AC" w:rsidRDefault="00DE3D17" w:rsidP="00D2416B">
            <w:pPr>
              <w:jc w:val="left"/>
            </w:pPr>
            <w:r w:rsidRPr="00C839AC">
              <w:t>REF_DATE() = 'S.01.02.01.01'[R0090,C0010];</w:t>
            </w:r>
          </w:p>
        </w:tc>
      </w:tr>
    </w:tbl>
    <w:p w14:paraId="1451090F" w14:textId="77777777" w:rsidR="00E3552C" w:rsidRDefault="00E3552C" w:rsidP="00E3552C">
      <w:pPr>
        <w:pStyle w:val="Nadpis3"/>
      </w:pPr>
      <w:bookmarkStart w:id="230" w:name="_Toc106267434"/>
      <w:bookmarkStart w:id="231" w:name="_Toc192166506"/>
      <w:r>
        <w:t>REF_RCVD_TIME</w:t>
      </w:r>
      <w:bookmarkEnd w:id="230"/>
      <w:bookmarkEnd w:id="231"/>
    </w:p>
    <w:p w14:paraId="03D542CB" w14:textId="77777777" w:rsidR="00E3552C" w:rsidRPr="00C839AC" w:rsidRDefault="00E3552C" w:rsidP="00E3552C">
      <w:r w:rsidRPr="00C839AC">
        <w:t>Funkce REF_</w:t>
      </w:r>
      <w:r>
        <w:t>RCVD_TIME</w:t>
      </w:r>
      <w:r w:rsidRPr="00C839AC">
        <w:t xml:space="preserve"> je speciální funkce která navrací datum </w:t>
      </w:r>
      <w:r>
        <w:t xml:space="preserve">a čas </w:t>
      </w:r>
      <w:r w:rsidRPr="00C839AC">
        <w:t xml:space="preserve">odpovídající </w:t>
      </w:r>
      <w:r>
        <w:t>datu a času přijetí vstupní zprávy</w:t>
      </w:r>
      <w:r w:rsidRPr="00C839AC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3552C" w:rsidRPr="00C839AC" w14:paraId="0F98E8A2" w14:textId="77777777" w:rsidTr="003D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7701E05" w14:textId="77777777" w:rsidR="00E3552C" w:rsidRPr="00C839AC" w:rsidRDefault="00E3552C" w:rsidP="003D547B">
            <w:r w:rsidRPr="00C839AC">
              <w:t>Vlastnosti funkce</w:t>
            </w:r>
          </w:p>
        </w:tc>
        <w:tc>
          <w:tcPr>
            <w:tcW w:w="6939" w:type="dxa"/>
          </w:tcPr>
          <w:p w14:paraId="133C691B" w14:textId="77777777" w:rsidR="00E3552C" w:rsidRPr="00C839AC" w:rsidRDefault="00E3552C" w:rsidP="003D547B"/>
        </w:tc>
      </w:tr>
      <w:tr w:rsidR="00E3552C" w:rsidRPr="00C839AC" w14:paraId="69F7E4DC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8214EB0" w14:textId="77777777" w:rsidR="00E3552C" w:rsidRPr="00C839AC" w:rsidRDefault="00E3552C" w:rsidP="003D547B">
            <w:r w:rsidRPr="00C839AC">
              <w:t>Tvar funkce</w:t>
            </w:r>
          </w:p>
        </w:tc>
        <w:tc>
          <w:tcPr>
            <w:tcW w:w="6939" w:type="dxa"/>
          </w:tcPr>
          <w:p w14:paraId="30D4ACDA" w14:textId="77777777" w:rsidR="00E3552C" w:rsidRPr="00C839AC" w:rsidRDefault="00E3552C" w:rsidP="003D547B">
            <w:r w:rsidRPr="00C839AC">
              <w:t>REF_</w:t>
            </w:r>
            <w:r>
              <w:t>RCVD_TIME</w:t>
            </w:r>
            <w:r w:rsidRPr="00C839AC">
              <w:t>()</w:t>
            </w:r>
          </w:p>
        </w:tc>
      </w:tr>
      <w:tr w:rsidR="00E3552C" w:rsidRPr="00C839AC" w14:paraId="17297C8A" w14:textId="77777777" w:rsidTr="003D5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613B891" w14:textId="77777777" w:rsidR="00E3552C" w:rsidRPr="00C839AC" w:rsidRDefault="00E3552C" w:rsidP="003D547B">
            <w:r w:rsidRPr="00C839AC">
              <w:t>Vstupní argumenty</w:t>
            </w:r>
          </w:p>
        </w:tc>
        <w:tc>
          <w:tcPr>
            <w:tcW w:w="6939" w:type="dxa"/>
          </w:tcPr>
          <w:p w14:paraId="1D9C7B0E" w14:textId="77777777" w:rsidR="00E3552C" w:rsidRPr="00C839AC" w:rsidRDefault="00E3552C" w:rsidP="003D547B"/>
        </w:tc>
      </w:tr>
      <w:tr w:rsidR="00E3552C" w:rsidRPr="00C839AC" w14:paraId="7515380C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D9B734E" w14:textId="77777777" w:rsidR="00E3552C" w:rsidRPr="00C839AC" w:rsidRDefault="00E3552C" w:rsidP="003D547B">
            <w:r w:rsidRPr="00C839AC">
              <w:t>Návratová hodnota</w:t>
            </w:r>
          </w:p>
        </w:tc>
        <w:tc>
          <w:tcPr>
            <w:tcW w:w="6939" w:type="dxa"/>
          </w:tcPr>
          <w:p w14:paraId="3FA34184" w14:textId="77777777" w:rsidR="00E3552C" w:rsidRPr="00C839AC" w:rsidRDefault="00E3552C" w:rsidP="003D547B">
            <w:r w:rsidRPr="00C839AC">
              <w:t>Funkce navrací datum</w:t>
            </w:r>
            <w:r>
              <w:t xml:space="preserve"> a čas</w:t>
            </w:r>
            <w:r w:rsidRPr="00C839AC">
              <w:t xml:space="preserve"> </w:t>
            </w:r>
            <w:r>
              <w:t>přijetí vstupní zprávy</w:t>
            </w:r>
            <w:r w:rsidRPr="00C839AC">
              <w:t>.</w:t>
            </w:r>
          </w:p>
        </w:tc>
      </w:tr>
    </w:tbl>
    <w:p w14:paraId="4A140F0F" w14:textId="77777777" w:rsidR="00E3552C" w:rsidRPr="00C839AC" w:rsidRDefault="00E3552C" w:rsidP="00E3552C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3552C" w:rsidRPr="00C839AC" w14:paraId="5522DB51" w14:textId="77777777" w:rsidTr="003D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E927F19" w14:textId="77777777" w:rsidR="00E3552C" w:rsidRPr="00C839AC" w:rsidRDefault="00E3552C" w:rsidP="003D547B">
            <w:r w:rsidRPr="00C839AC">
              <w:t>Příklad zápisu funkce</w:t>
            </w:r>
          </w:p>
        </w:tc>
      </w:tr>
      <w:tr w:rsidR="00E3552C" w:rsidRPr="00C839AC" w14:paraId="58A35FF3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544885F" w14:textId="77777777" w:rsidR="00E3552C" w:rsidRPr="00C839AC" w:rsidRDefault="00E3552C" w:rsidP="003D547B">
            <w:r w:rsidRPr="00C839AC">
              <w:t>Popis kontroly</w:t>
            </w:r>
          </w:p>
        </w:tc>
        <w:tc>
          <w:tcPr>
            <w:tcW w:w="6939" w:type="dxa"/>
          </w:tcPr>
          <w:p w14:paraId="2130651A" w14:textId="25BA7B70" w:rsidR="00E3552C" w:rsidRPr="00C839AC" w:rsidRDefault="00E3552C" w:rsidP="003D547B">
            <w:r w:rsidRPr="00C839AC">
              <w:t xml:space="preserve">Kontrola, zda </w:t>
            </w:r>
            <w:r w:rsidR="00DE6097">
              <w:t xml:space="preserve">Datum a čas obchodování je </w:t>
            </w:r>
            <w:r w:rsidR="00B92ABA">
              <w:t>roven, nebo menší než datum přijetí vstupní zprávy.</w:t>
            </w:r>
          </w:p>
        </w:tc>
      </w:tr>
      <w:tr w:rsidR="00E3552C" w:rsidRPr="00C839AC" w14:paraId="6A4628D2" w14:textId="77777777" w:rsidTr="003D5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EA4CE63" w14:textId="77777777" w:rsidR="00E3552C" w:rsidRPr="00C839AC" w:rsidRDefault="00E3552C" w:rsidP="003D547B">
            <w:r w:rsidRPr="00C839AC">
              <w:t>Zápis – Sémantický tvar</w:t>
            </w:r>
          </w:p>
        </w:tc>
        <w:tc>
          <w:tcPr>
            <w:tcW w:w="6939" w:type="dxa"/>
          </w:tcPr>
          <w:p w14:paraId="58746F54" w14:textId="77777777" w:rsidR="00DE6097" w:rsidRDefault="00DE6097" w:rsidP="00DE6097">
            <w:pPr>
              <w:jc w:val="left"/>
            </w:pPr>
            <w:r>
              <w:t>FILTER_CHECK(TRAF10_11)</w:t>
            </w:r>
          </w:p>
          <w:p w14:paraId="638E6F06" w14:textId="220DB13D" w:rsidR="00E3552C" w:rsidRPr="00C839AC" w:rsidRDefault="00DE6097" w:rsidP="00DE6097">
            <w:pPr>
              <w:jc w:val="left"/>
            </w:pPr>
            <w:r>
              <w:t>ISO_DATETIME([FIM0041, P0556=NEWT, P0854=STRING, P9902=TRAF10_11, T0024=NEWT]) &lt;</w:t>
            </w:r>
            <w:r w:rsidR="00F1161B">
              <w:t>=</w:t>
            </w:r>
            <w:r>
              <w:t xml:space="preserve"> REF_RCVD_TIME();</w:t>
            </w:r>
          </w:p>
        </w:tc>
      </w:tr>
      <w:tr w:rsidR="00E3552C" w:rsidRPr="00C839AC" w14:paraId="5145ADB4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098F2DB" w14:textId="77777777" w:rsidR="00E3552C" w:rsidRPr="00C839AC" w:rsidRDefault="00E3552C" w:rsidP="003D547B">
            <w:r w:rsidRPr="00C839AC">
              <w:t>Zápis – Uživatelský tvar</w:t>
            </w:r>
          </w:p>
        </w:tc>
        <w:tc>
          <w:tcPr>
            <w:tcW w:w="6939" w:type="dxa"/>
          </w:tcPr>
          <w:p w14:paraId="58A0E8BE" w14:textId="77777777" w:rsidR="00DE6097" w:rsidRDefault="00DE6097" w:rsidP="00DE6097">
            <w:pPr>
              <w:jc w:val="left"/>
            </w:pPr>
            <w:r>
              <w:t>FILTER_CHECK(TRAF10_11)</w:t>
            </w:r>
          </w:p>
          <w:p w14:paraId="26A98AFC" w14:textId="025528E9" w:rsidR="00E3552C" w:rsidRPr="00C839AC" w:rsidRDefault="00DE6097" w:rsidP="00DE6097">
            <w:pPr>
              <w:jc w:val="left"/>
            </w:pPr>
            <w:r>
              <w:t>ISO_DATETIME(TRAF10_11[1,9]) &lt;</w:t>
            </w:r>
            <w:r w:rsidR="00F1161B">
              <w:t>=</w:t>
            </w:r>
            <w:r>
              <w:t xml:space="preserve"> REF_RCVD_TIME();</w:t>
            </w:r>
          </w:p>
        </w:tc>
      </w:tr>
    </w:tbl>
    <w:p w14:paraId="53E2B84F" w14:textId="77777777" w:rsidR="00E3552C" w:rsidRDefault="00E3552C" w:rsidP="00E3552C">
      <w:pPr>
        <w:pStyle w:val="Nadpis3"/>
      </w:pPr>
      <w:bookmarkStart w:id="232" w:name="_Toc106267435"/>
      <w:bookmarkStart w:id="233" w:name="_Toc192166507"/>
      <w:r>
        <w:t>ISO_DATETIME</w:t>
      </w:r>
      <w:bookmarkEnd w:id="232"/>
      <w:bookmarkEnd w:id="233"/>
    </w:p>
    <w:p w14:paraId="3BC593A1" w14:textId="46CCA163" w:rsidR="00E3552C" w:rsidRPr="00C839AC" w:rsidRDefault="00E3552C" w:rsidP="00E3552C">
      <w:r w:rsidRPr="00C839AC">
        <w:t xml:space="preserve">Funkce </w:t>
      </w:r>
      <w:r>
        <w:t>ISO_DATETIME</w:t>
      </w:r>
      <w:r w:rsidRPr="00C839AC">
        <w:t xml:space="preserve"> je speciální funkce která navrací </w:t>
      </w:r>
      <w:r w:rsidR="00536520">
        <w:t>datetime</w:t>
      </w:r>
      <w:r w:rsidR="00E623A7">
        <w:t xml:space="preserve"> </w:t>
      </w:r>
      <w:r w:rsidR="00E623A7" w:rsidRPr="003A1436">
        <w:t>v lok</w:t>
      </w:r>
      <w:r w:rsidR="00E4438C">
        <w:t>á</w:t>
      </w:r>
      <w:r w:rsidR="00E623A7" w:rsidRPr="003A1436">
        <w:t>ln</w:t>
      </w:r>
      <w:r w:rsidR="00E4438C">
        <w:t>í</w:t>
      </w:r>
      <w:r w:rsidR="00E623A7" w:rsidRPr="003A1436">
        <w:t xml:space="preserve"> z</w:t>
      </w:r>
      <w:r w:rsidR="00E4438C">
        <w:t>ó</w:t>
      </w:r>
      <w:r w:rsidR="00E623A7" w:rsidRPr="003A1436">
        <w:t>n</w:t>
      </w:r>
      <w:r w:rsidR="00E4438C">
        <w:t>ě</w:t>
      </w:r>
      <w:r w:rsidRPr="00C839AC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3552C" w:rsidRPr="00C839AC" w14:paraId="3D91144E" w14:textId="77777777" w:rsidTr="003D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5BD54AB" w14:textId="77777777" w:rsidR="00E3552C" w:rsidRPr="00C839AC" w:rsidRDefault="00E3552C" w:rsidP="003D547B">
            <w:r w:rsidRPr="00C839AC">
              <w:t>Vlastnosti funkce</w:t>
            </w:r>
          </w:p>
        </w:tc>
        <w:tc>
          <w:tcPr>
            <w:tcW w:w="6939" w:type="dxa"/>
          </w:tcPr>
          <w:p w14:paraId="6B65DB0B" w14:textId="77777777" w:rsidR="00E3552C" w:rsidRPr="00C839AC" w:rsidRDefault="00E3552C" w:rsidP="003D547B"/>
        </w:tc>
      </w:tr>
      <w:tr w:rsidR="00E3552C" w:rsidRPr="00C839AC" w14:paraId="10BE9496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1C4CFFA" w14:textId="77777777" w:rsidR="00E3552C" w:rsidRPr="00C839AC" w:rsidRDefault="00E3552C" w:rsidP="003D547B">
            <w:r w:rsidRPr="00C839AC">
              <w:t>Tvar funkce</w:t>
            </w:r>
          </w:p>
        </w:tc>
        <w:tc>
          <w:tcPr>
            <w:tcW w:w="6939" w:type="dxa"/>
          </w:tcPr>
          <w:p w14:paraId="766B62EA" w14:textId="62BB46D0" w:rsidR="00E3552C" w:rsidRPr="00C839AC" w:rsidRDefault="00E3552C" w:rsidP="003D547B">
            <w:r>
              <w:t>ISO_DATETIME(</w:t>
            </w:r>
            <w:r w:rsidR="002E560C">
              <w:t>&lt;řetězec&gt;</w:t>
            </w:r>
            <w:r>
              <w:t>)</w:t>
            </w:r>
          </w:p>
        </w:tc>
      </w:tr>
      <w:tr w:rsidR="00E3552C" w:rsidRPr="00C839AC" w14:paraId="1F952301" w14:textId="77777777" w:rsidTr="003D5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A570658" w14:textId="77777777" w:rsidR="00E3552C" w:rsidRPr="00C839AC" w:rsidRDefault="00E3552C" w:rsidP="003D547B">
            <w:r w:rsidRPr="00C839AC">
              <w:t>Vstupní argumenty</w:t>
            </w:r>
          </w:p>
        </w:tc>
        <w:tc>
          <w:tcPr>
            <w:tcW w:w="6939" w:type="dxa"/>
          </w:tcPr>
          <w:p w14:paraId="779B6596" w14:textId="0A1BA910" w:rsidR="00E3552C" w:rsidRPr="00C839AC" w:rsidRDefault="00897B16" w:rsidP="003D547B">
            <w:r>
              <w:t>&lt;řetězec&gt;</w:t>
            </w:r>
            <w:r w:rsidR="00E623A7">
              <w:t xml:space="preserve"> - řetězec  v </w:t>
            </w:r>
            <w:r w:rsidR="00E623A7" w:rsidRPr="003A1436">
              <w:t>ISO-8601 date-time formatu</w:t>
            </w:r>
            <w:r w:rsidR="0062424A">
              <w:t xml:space="preserve"> (offset je volitelný)</w:t>
            </w:r>
            <w:r w:rsidR="001662CC">
              <w:t xml:space="preserve"> např. </w:t>
            </w:r>
            <w:r w:rsidR="001662CC" w:rsidRPr="001662CC">
              <w:t>2021-10-19T06:29:17.0000Z</w:t>
            </w:r>
            <w:r w:rsidR="001662CC">
              <w:t>.</w:t>
            </w:r>
          </w:p>
        </w:tc>
      </w:tr>
      <w:tr w:rsidR="00E3552C" w:rsidRPr="00C839AC" w14:paraId="49A23872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76CAC6A" w14:textId="77777777" w:rsidR="00E3552C" w:rsidRPr="00C839AC" w:rsidRDefault="00E3552C" w:rsidP="003D547B">
            <w:r w:rsidRPr="00C839AC">
              <w:t>Návratová hodnota</w:t>
            </w:r>
          </w:p>
        </w:tc>
        <w:tc>
          <w:tcPr>
            <w:tcW w:w="6939" w:type="dxa"/>
          </w:tcPr>
          <w:p w14:paraId="5F1F2A2F" w14:textId="12BBED13" w:rsidR="00E3552C" w:rsidRPr="00C839AC" w:rsidRDefault="00E3552C" w:rsidP="003D547B">
            <w:r w:rsidRPr="00C839AC">
              <w:t xml:space="preserve">Funkce navrací datum </w:t>
            </w:r>
            <w:r w:rsidR="00F42604">
              <w:t>a čas.</w:t>
            </w:r>
          </w:p>
        </w:tc>
      </w:tr>
    </w:tbl>
    <w:p w14:paraId="6F5C526A" w14:textId="77777777" w:rsidR="00E3552C" w:rsidRPr="00C839AC" w:rsidRDefault="00E3552C" w:rsidP="00E3552C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3552C" w:rsidRPr="00C839AC" w14:paraId="035E1DB2" w14:textId="77777777" w:rsidTr="003D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3D2A704" w14:textId="77777777" w:rsidR="00E3552C" w:rsidRPr="00C839AC" w:rsidRDefault="00E3552C" w:rsidP="003D547B">
            <w:r w:rsidRPr="00C839AC">
              <w:t>Příklad zápisu funkce</w:t>
            </w:r>
          </w:p>
        </w:tc>
      </w:tr>
      <w:tr w:rsidR="00E3552C" w:rsidRPr="00C839AC" w14:paraId="501CE971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CA5F5F4" w14:textId="77777777" w:rsidR="00E3552C" w:rsidRPr="00C839AC" w:rsidRDefault="00E3552C" w:rsidP="003D547B">
            <w:r w:rsidRPr="00C839AC">
              <w:t>Popis kontroly</w:t>
            </w:r>
          </w:p>
        </w:tc>
        <w:tc>
          <w:tcPr>
            <w:tcW w:w="6939" w:type="dxa"/>
          </w:tcPr>
          <w:p w14:paraId="15D965A3" w14:textId="331E897B" w:rsidR="00E3552C" w:rsidRPr="00C839AC" w:rsidRDefault="00724652" w:rsidP="003D547B">
            <w:r w:rsidRPr="00C839AC">
              <w:t xml:space="preserve">Kontrola, zda </w:t>
            </w:r>
            <w:r>
              <w:t>Datum a čas obchodování je roven, nebo menší než datum přijetí vstupní zprávy.</w:t>
            </w:r>
          </w:p>
        </w:tc>
      </w:tr>
      <w:tr w:rsidR="00E3552C" w:rsidRPr="00C839AC" w14:paraId="20F1EC56" w14:textId="77777777" w:rsidTr="003D5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0347BFB" w14:textId="77777777" w:rsidR="00E3552C" w:rsidRPr="00C839AC" w:rsidRDefault="00E3552C" w:rsidP="003D547B">
            <w:r w:rsidRPr="00C839AC">
              <w:t>Zápis – Sémantický tvar</w:t>
            </w:r>
          </w:p>
        </w:tc>
        <w:tc>
          <w:tcPr>
            <w:tcW w:w="6939" w:type="dxa"/>
          </w:tcPr>
          <w:p w14:paraId="2F081559" w14:textId="77777777" w:rsidR="008D2275" w:rsidRDefault="008D2275" w:rsidP="008D2275">
            <w:pPr>
              <w:jc w:val="left"/>
            </w:pPr>
            <w:r>
              <w:t>FILTER_CHECK(TRAF10_11)</w:t>
            </w:r>
          </w:p>
          <w:p w14:paraId="7884FD2F" w14:textId="6427B11A" w:rsidR="00E3552C" w:rsidRPr="00C839AC" w:rsidRDefault="008D2275" w:rsidP="008D2275">
            <w:pPr>
              <w:jc w:val="left"/>
            </w:pPr>
            <w:r>
              <w:t>ISO_DATETIME([FIM0041, P0556=NEWT, P0854=STRING, P9902=TRAF10_11, T0024=NEWT]) &lt;= REF_RCVD_TIME();</w:t>
            </w:r>
          </w:p>
        </w:tc>
      </w:tr>
      <w:tr w:rsidR="00E3552C" w:rsidRPr="00C839AC" w14:paraId="71C01864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C0475A2" w14:textId="77777777" w:rsidR="00E3552C" w:rsidRPr="00C839AC" w:rsidRDefault="00E3552C" w:rsidP="003D547B">
            <w:r w:rsidRPr="00C839AC">
              <w:lastRenderedPageBreak/>
              <w:t>Zápis – Uživatelský tvar</w:t>
            </w:r>
          </w:p>
        </w:tc>
        <w:tc>
          <w:tcPr>
            <w:tcW w:w="6939" w:type="dxa"/>
          </w:tcPr>
          <w:p w14:paraId="62A79324" w14:textId="77777777" w:rsidR="008D2275" w:rsidRDefault="008D2275" w:rsidP="008D2275">
            <w:pPr>
              <w:jc w:val="left"/>
            </w:pPr>
            <w:r>
              <w:t>FILTER_CHECK(TRAF10_11)</w:t>
            </w:r>
          </w:p>
          <w:p w14:paraId="5221B240" w14:textId="51C4BABF" w:rsidR="00E3552C" w:rsidRPr="00C839AC" w:rsidRDefault="008D2275" w:rsidP="008D2275">
            <w:pPr>
              <w:jc w:val="left"/>
            </w:pPr>
            <w:r>
              <w:t>ISO_DATETIME(TRAF10_11[1,9]) &lt;= REF_RCVD_TIME();</w:t>
            </w:r>
          </w:p>
        </w:tc>
      </w:tr>
    </w:tbl>
    <w:p w14:paraId="366FDF69" w14:textId="77777777" w:rsidR="001E0BD5" w:rsidRPr="00C839AC" w:rsidRDefault="001E0BD5" w:rsidP="001E0BD5">
      <w:pPr>
        <w:pStyle w:val="Nadpis3"/>
      </w:pPr>
      <w:bookmarkStart w:id="234" w:name="_Toc106267436"/>
      <w:bookmarkStart w:id="235" w:name="_Toc192166508"/>
      <w:r>
        <w:t>IS</w:t>
      </w:r>
      <w:r w:rsidRPr="00C839AC">
        <w:t>DATE</w:t>
      </w:r>
      <w:bookmarkEnd w:id="235"/>
    </w:p>
    <w:p w14:paraId="7CDA8067" w14:textId="77777777" w:rsidR="001E0BD5" w:rsidRPr="00C839AC" w:rsidRDefault="001E0BD5" w:rsidP="001E0BD5">
      <w:r w:rsidRPr="00C839AC">
        <w:t xml:space="preserve">Funkce </w:t>
      </w:r>
      <w:r>
        <w:t>IS</w:t>
      </w:r>
      <w:r w:rsidRPr="00C839AC">
        <w:t xml:space="preserve">DATE </w:t>
      </w:r>
      <w:r>
        <w:t xml:space="preserve">ověří, zda kontrolovaný řetězec odpovídá validnímu datumu. Funkce se skládá ze dvou argumentů. Prvním argumentem je </w:t>
      </w:r>
      <w:r w:rsidRPr="00C839AC">
        <w:t>řetězec, ze kterého je datum sestaven. Druhým argumentem je řetězec(maska), podle kterého se sestaví datum v definovaném formátu.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E0BD5" w:rsidRPr="00C839AC" w14:paraId="3BEA15C2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57CF7A3" w14:textId="77777777" w:rsidR="001E0BD5" w:rsidRPr="00C839AC" w:rsidRDefault="001E0BD5" w:rsidP="00376914">
            <w:r w:rsidRPr="00C839AC">
              <w:t>Vlastnosti funkce</w:t>
            </w:r>
          </w:p>
        </w:tc>
        <w:tc>
          <w:tcPr>
            <w:tcW w:w="6939" w:type="dxa"/>
          </w:tcPr>
          <w:p w14:paraId="06350AC0" w14:textId="77777777" w:rsidR="001E0BD5" w:rsidRPr="00C839AC" w:rsidRDefault="001E0BD5" w:rsidP="00376914"/>
        </w:tc>
      </w:tr>
      <w:tr w:rsidR="001E0BD5" w:rsidRPr="00C839AC" w14:paraId="1F1034EF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E517B2F" w14:textId="77777777" w:rsidR="001E0BD5" w:rsidRPr="00C839AC" w:rsidRDefault="001E0BD5" w:rsidP="00376914">
            <w:r w:rsidRPr="00C839AC">
              <w:t>Tvar funkce</w:t>
            </w:r>
          </w:p>
        </w:tc>
        <w:tc>
          <w:tcPr>
            <w:tcW w:w="6939" w:type="dxa"/>
          </w:tcPr>
          <w:p w14:paraId="36EF8D65" w14:textId="77777777" w:rsidR="001E0BD5" w:rsidRPr="00C839AC" w:rsidRDefault="001E0BD5" w:rsidP="00376914">
            <w:r>
              <w:t>IS</w:t>
            </w:r>
            <w:r w:rsidRPr="00C839AC">
              <w:t>DATE</w:t>
            </w:r>
            <w:r>
              <w:t>(</w:t>
            </w:r>
            <w:r w:rsidRPr="00C839AC">
              <w:t>řetězec1&gt;, &lt;řetězec2&gt;)</w:t>
            </w:r>
          </w:p>
        </w:tc>
      </w:tr>
      <w:tr w:rsidR="001E0BD5" w:rsidRPr="00C839AC" w14:paraId="0212FFC8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BCB751D" w14:textId="77777777" w:rsidR="001E0BD5" w:rsidRPr="00C839AC" w:rsidRDefault="001E0BD5" w:rsidP="00376914">
            <w:r w:rsidRPr="00C839AC">
              <w:t>Vstupní argumenty</w:t>
            </w:r>
          </w:p>
        </w:tc>
        <w:tc>
          <w:tcPr>
            <w:tcW w:w="6939" w:type="dxa"/>
          </w:tcPr>
          <w:p w14:paraId="5758AD87" w14:textId="77777777" w:rsidR="001E0BD5" w:rsidRPr="00C839AC" w:rsidRDefault="001E0BD5" w:rsidP="00376914">
            <w:r w:rsidRPr="00C839AC">
              <w:t>&lt;řetězec1&gt;</w:t>
            </w:r>
          </w:p>
          <w:p w14:paraId="000605A3" w14:textId="77777777" w:rsidR="001E0BD5" w:rsidRPr="00C839AC" w:rsidRDefault="001E0BD5" w:rsidP="00376914">
            <w:r w:rsidRPr="00C839AC">
              <w:t xml:space="preserve">&lt;řetězec2&gt; - maska, podle které se sestaví </w:t>
            </w:r>
            <w:r>
              <w:t>kontrolova</w:t>
            </w:r>
            <w:r w:rsidRPr="00C839AC">
              <w:t>né datum. Maska m.že obsahovat yyyy (povinné), mm, dd s volitelnými oddělovači ./-. Např. “ddmmyyyy“, “dd.mm.yyyy“, “yyyy/mm/dd“.</w:t>
            </w:r>
          </w:p>
        </w:tc>
      </w:tr>
      <w:tr w:rsidR="001E0BD5" w:rsidRPr="00C839AC" w14:paraId="724D52C2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DEB4CAA" w14:textId="77777777" w:rsidR="001E0BD5" w:rsidRPr="00C839AC" w:rsidRDefault="001E0BD5" w:rsidP="00376914">
            <w:r w:rsidRPr="00C839AC">
              <w:t>Návratová hodnota</w:t>
            </w:r>
          </w:p>
        </w:tc>
        <w:tc>
          <w:tcPr>
            <w:tcW w:w="6939" w:type="dxa"/>
          </w:tcPr>
          <w:p w14:paraId="36E8CEF3" w14:textId="77777777" w:rsidR="001E0BD5" w:rsidRPr="00C839AC" w:rsidRDefault="001E0BD5" w:rsidP="00376914">
            <w:r w:rsidRPr="00C839AC">
              <w:t>Funkce navrací hodnoty:</w:t>
            </w:r>
          </w:p>
          <w:p w14:paraId="1C580297" w14:textId="77777777" w:rsidR="001E0BD5" w:rsidRPr="00C839AC" w:rsidRDefault="001E0BD5" w:rsidP="001E0BD5">
            <w:pPr>
              <w:pStyle w:val="Odstavecseseznamem"/>
              <w:numPr>
                <w:ilvl w:val="0"/>
                <w:numId w:val="12"/>
              </w:numPr>
            </w:pPr>
            <w:r w:rsidRPr="00C839AC">
              <w:t xml:space="preserve">TRUE – v případě, že </w:t>
            </w:r>
            <w:r>
              <w:t>řetězec je validní datum</w:t>
            </w:r>
          </w:p>
          <w:p w14:paraId="77682B2D" w14:textId="77777777" w:rsidR="001E0BD5" w:rsidRPr="00C839AC" w:rsidRDefault="001E0BD5" w:rsidP="001E0BD5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</w:t>
            </w:r>
            <w:r>
              <w:t xml:space="preserve"> řetězec není validní datum</w:t>
            </w:r>
          </w:p>
        </w:tc>
      </w:tr>
    </w:tbl>
    <w:p w14:paraId="1B6CCE98" w14:textId="77777777" w:rsidR="001E0BD5" w:rsidRPr="00C839AC" w:rsidRDefault="001E0BD5" w:rsidP="001E0BD5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E0BD5" w:rsidRPr="00C839AC" w14:paraId="4D5963EB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83E6946" w14:textId="77777777" w:rsidR="001E0BD5" w:rsidRPr="00C839AC" w:rsidRDefault="001E0BD5" w:rsidP="00376914">
            <w:r w:rsidRPr="00C839AC">
              <w:t>Příklad zápisu funkce(První varianta)</w:t>
            </w:r>
          </w:p>
        </w:tc>
      </w:tr>
      <w:tr w:rsidR="001E0BD5" w:rsidRPr="00C839AC" w14:paraId="3AFFBF0D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95AFEC4" w14:textId="77777777" w:rsidR="001E0BD5" w:rsidRPr="00C839AC" w:rsidRDefault="001E0BD5" w:rsidP="00376914">
            <w:r w:rsidRPr="00C839AC">
              <w:t>Popis kontroly</w:t>
            </w:r>
          </w:p>
        </w:tc>
        <w:tc>
          <w:tcPr>
            <w:tcW w:w="6939" w:type="dxa"/>
          </w:tcPr>
          <w:p w14:paraId="32ECA196" w14:textId="77777777" w:rsidR="001E0BD5" w:rsidRPr="00C839AC" w:rsidRDefault="001E0BD5" w:rsidP="00376914">
            <w:r w:rsidRPr="00C839AC">
              <w:t xml:space="preserve">Funkce </w:t>
            </w:r>
            <w:r>
              <w:t xml:space="preserve">ověří, zda kontrolovaný řetězec je validní datum. </w:t>
            </w:r>
          </w:p>
        </w:tc>
      </w:tr>
      <w:tr w:rsidR="001E0BD5" w:rsidRPr="00C839AC" w14:paraId="343A3072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0511B1C" w14:textId="77777777" w:rsidR="001E0BD5" w:rsidRPr="00C839AC" w:rsidRDefault="001E0BD5" w:rsidP="00376914">
            <w:r w:rsidRPr="00C839AC">
              <w:t>Zápis – Sémantický tvar</w:t>
            </w:r>
          </w:p>
        </w:tc>
        <w:tc>
          <w:tcPr>
            <w:tcW w:w="6939" w:type="dxa"/>
          </w:tcPr>
          <w:p w14:paraId="4289BC4A" w14:textId="77777777" w:rsidR="001E0BD5" w:rsidRDefault="001E0BD5" w:rsidP="00376914">
            <w:pPr>
              <w:jc w:val="left"/>
            </w:pPr>
            <w:r>
              <w:t>FILTER_CHECK(PERF30_11, [RFD0007, P0556=PERSON, P0854=LIST] = 'CONCAT')</w:t>
            </w:r>
          </w:p>
          <w:p w14:paraId="390948CA" w14:textId="77777777" w:rsidR="001E0BD5" w:rsidRPr="00C839AC" w:rsidRDefault="001E0BD5" w:rsidP="00376914">
            <w:pPr>
              <w:jc w:val="left"/>
            </w:pPr>
            <w:r>
              <w:t>ISDATE(SUBSTR([[R0107]], 3, 8), "yyyymmdd");</w:t>
            </w:r>
          </w:p>
        </w:tc>
      </w:tr>
      <w:tr w:rsidR="001E0BD5" w:rsidRPr="00C839AC" w14:paraId="3330A30F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7614EB2" w14:textId="77777777" w:rsidR="001E0BD5" w:rsidRPr="00C839AC" w:rsidRDefault="001E0BD5" w:rsidP="00376914">
            <w:r>
              <w:t>Zápis – Uživatelský tvar</w:t>
            </w:r>
          </w:p>
        </w:tc>
        <w:tc>
          <w:tcPr>
            <w:tcW w:w="6939" w:type="dxa"/>
          </w:tcPr>
          <w:p w14:paraId="2B14CEDE" w14:textId="77777777" w:rsidR="001E0BD5" w:rsidRDefault="001E0BD5" w:rsidP="00376914">
            <w:pPr>
              <w:jc w:val="left"/>
            </w:pPr>
            <w:r>
              <w:t>FILTER_CHECK(PERF30_11, PERF30_11[1,9] = CONCAT)</w:t>
            </w:r>
          </w:p>
          <w:p w14:paraId="5850EA12" w14:textId="77777777" w:rsidR="001E0BD5" w:rsidRPr="00C839AC" w:rsidRDefault="001E0BD5" w:rsidP="00376914">
            <w:pPr>
              <w:jc w:val="left"/>
            </w:pPr>
            <w:r>
              <w:t>ISDATE(SUBSTR(PERF30_11[1,7], 3, 8), "yyyymmdd");</w:t>
            </w:r>
          </w:p>
        </w:tc>
      </w:tr>
    </w:tbl>
    <w:p w14:paraId="48C7A146" w14:textId="3F23B5DA" w:rsidR="00C63030" w:rsidRPr="00C839AC" w:rsidRDefault="00C63030" w:rsidP="00C63030">
      <w:pPr>
        <w:pStyle w:val="Nadpis2"/>
      </w:pPr>
      <w:bookmarkStart w:id="236" w:name="_Toc192166509"/>
      <w:r w:rsidRPr="00C839AC">
        <w:t>Množinové funkce</w:t>
      </w:r>
      <w:bookmarkEnd w:id="227"/>
      <w:bookmarkEnd w:id="228"/>
      <w:bookmarkEnd w:id="234"/>
      <w:bookmarkEnd w:id="236"/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13C6CC1A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D82DB17" w14:textId="77777777" w:rsidR="00C63030" w:rsidRPr="00C839AC" w:rsidRDefault="00C63030" w:rsidP="001055F1">
            <w:r w:rsidRPr="00C839AC">
              <w:t>Funkce</w:t>
            </w:r>
          </w:p>
        </w:tc>
        <w:tc>
          <w:tcPr>
            <w:tcW w:w="6939" w:type="dxa"/>
          </w:tcPr>
          <w:p w14:paraId="101BC0F9" w14:textId="77777777" w:rsidR="00C63030" w:rsidRPr="00C839AC" w:rsidRDefault="00C63030" w:rsidP="001055F1">
            <w:r w:rsidRPr="00C839AC">
              <w:t>Popis</w:t>
            </w:r>
          </w:p>
        </w:tc>
      </w:tr>
      <w:tr w:rsidR="00C63030" w:rsidRPr="00C839AC" w14:paraId="1B9CED5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C90CB66" w14:textId="77777777" w:rsidR="00C63030" w:rsidRPr="00C839AC" w:rsidRDefault="00C63030" w:rsidP="001055F1">
            <w:r w:rsidRPr="00C839AC">
              <w:t>COUNT</w:t>
            </w:r>
          </w:p>
        </w:tc>
        <w:tc>
          <w:tcPr>
            <w:tcW w:w="6939" w:type="dxa"/>
          </w:tcPr>
          <w:p w14:paraId="69D7EC9B" w14:textId="77777777" w:rsidR="00C63030" w:rsidRPr="00C839AC" w:rsidRDefault="00C63030" w:rsidP="001055F1">
            <w:r w:rsidRPr="00C839AC">
              <w:t>Počet číselných argumentů.</w:t>
            </w:r>
          </w:p>
        </w:tc>
      </w:tr>
      <w:tr w:rsidR="00C63030" w:rsidRPr="00C839AC" w14:paraId="406F2B7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E4B2109" w14:textId="77777777" w:rsidR="00C63030" w:rsidRPr="00C839AC" w:rsidRDefault="00C63030" w:rsidP="001055F1">
            <w:r w:rsidRPr="00C839AC">
              <w:t>COUNTA</w:t>
            </w:r>
          </w:p>
        </w:tc>
        <w:tc>
          <w:tcPr>
            <w:tcW w:w="6939" w:type="dxa"/>
          </w:tcPr>
          <w:p w14:paraId="533F5A11" w14:textId="77777777" w:rsidR="00C63030" w:rsidRPr="00C839AC" w:rsidRDefault="00C63030" w:rsidP="001055F1">
            <w:r w:rsidRPr="00C839AC">
              <w:t>Počet neprázdných argumentů.</w:t>
            </w:r>
          </w:p>
        </w:tc>
      </w:tr>
      <w:tr w:rsidR="00C63030" w:rsidRPr="00C839AC" w14:paraId="37E9486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3E48181" w14:textId="77777777" w:rsidR="00C63030" w:rsidRPr="00C839AC" w:rsidRDefault="00C63030" w:rsidP="001055F1">
            <w:r w:rsidRPr="00C839AC">
              <w:t>MAX</w:t>
            </w:r>
          </w:p>
        </w:tc>
        <w:tc>
          <w:tcPr>
            <w:tcW w:w="6939" w:type="dxa"/>
          </w:tcPr>
          <w:p w14:paraId="7048E796" w14:textId="77777777" w:rsidR="00C63030" w:rsidRPr="00C839AC" w:rsidRDefault="00C63030" w:rsidP="001055F1">
            <w:r w:rsidRPr="00C839AC">
              <w:t>Maximální hodnota ze zadaných argumentů.</w:t>
            </w:r>
          </w:p>
        </w:tc>
      </w:tr>
      <w:tr w:rsidR="00C63030" w:rsidRPr="00C839AC" w14:paraId="6556C8CB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B8B41E8" w14:textId="77777777" w:rsidR="00C63030" w:rsidRPr="00C839AC" w:rsidRDefault="00C63030" w:rsidP="001055F1">
            <w:r w:rsidRPr="00C839AC">
              <w:t>MIN</w:t>
            </w:r>
          </w:p>
        </w:tc>
        <w:tc>
          <w:tcPr>
            <w:tcW w:w="6939" w:type="dxa"/>
          </w:tcPr>
          <w:p w14:paraId="786C1461" w14:textId="77777777" w:rsidR="00C63030" w:rsidRPr="00C839AC" w:rsidRDefault="00C63030" w:rsidP="001055F1">
            <w:r w:rsidRPr="00C839AC">
              <w:t>Minimální hodnota ze zadaných argumentů.</w:t>
            </w:r>
          </w:p>
        </w:tc>
      </w:tr>
    </w:tbl>
    <w:p w14:paraId="4D6201D1" w14:textId="088B3431" w:rsidR="00C63030" w:rsidRPr="00C839AC" w:rsidRDefault="00C63030" w:rsidP="00C63030">
      <w:pPr>
        <w:pStyle w:val="Nadpis3"/>
      </w:pPr>
      <w:bookmarkStart w:id="237" w:name="_Toc52889290"/>
      <w:bookmarkStart w:id="238" w:name="_Toc106267437"/>
      <w:bookmarkStart w:id="239" w:name="_Toc192166510"/>
      <w:r w:rsidRPr="00C839AC">
        <w:t>COUNT</w:t>
      </w:r>
      <w:bookmarkEnd w:id="237"/>
      <w:bookmarkEnd w:id="238"/>
      <w:bookmarkEnd w:id="239"/>
    </w:p>
    <w:p w14:paraId="43EC823F" w14:textId="4B133E9A" w:rsidR="00C63030" w:rsidRPr="00C839AC" w:rsidRDefault="00C63030" w:rsidP="00C63030">
      <w:r w:rsidRPr="00C839AC">
        <w:t xml:space="preserve">Funkce COUNT slouží pro zjištění </w:t>
      </w:r>
      <w:r w:rsidRPr="00C839AC">
        <w:rPr>
          <w:rFonts w:cs="Arial"/>
          <w:color w:val="333333"/>
          <w:sz w:val="21"/>
          <w:szCs w:val="21"/>
          <w:shd w:val="clear" w:color="auto" w:fill="FFFFFF"/>
        </w:rPr>
        <w:t xml:space="preserve">počtu </w:t>
      </w:r>
      <w:r w:rsidR="004734FE">
        <w:rPr>
          <w:rFonts w:cs="Arial"/>
          <w:color w:val="333333"/>
          <w:sz w:val="21"/>
          <w:szCs w:val="21"/>
          <w:shd w:val="clear" w:color="auto" w:fill="FFFFFF"/>
        </w:rPr>
        <w:t>not-null</w:t>
      </w:r>
      <w:r w:rsidRPr="00C839AC">
        <w:rPr>
          <w:rFonts w:cs="Arial"/>
          <w:color w:val="333333"/>
          <w:sz w:val="21"/>
          <w:szCs w:val="21"/>
          <w:shd w:val="clear" w:color="auto" w:fill="FFFFFF"/>
        </w:rPr>
        <w:t xml:space="preserve"> hodnot ze zadaných argumentů.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3F41C5CA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34D8420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2FD2A647" w14:textId="77777777" w:rsidR="00C63030" w:rsidRPr="00C839AC" w:rsidRDefault="00C63030" w:rsidP="001055F1"/>
        </w:tc>
      </w:tr>
      <w:tr w:rsidR="00C63030" w:rsidRPr="00C839AC" w14:paraId="66D255F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94DA19C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123DC59A" w14:textId="77777777" w:rsidR="00C63030" w:rsidRPr="00C839AC" w:rsidRDefault="00C63030" w:rsidP="001055F1">
            <w:r w:rsidRPr="00C839AC">
              <w:t>COUNT(&lt;any&gt;   [ { , &lt;any&gt; } ])</w:t>
            </w:r>
          </w:p>
        </w:tc>
      </w:tr>
      <w:tr w:rsidR="00C63030" w:rsidRPr="00C839AC" w14:paraId="318AFF0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E381D2D" w14:textId="77777777" w:rsidR="00C63030" w:rsidRPr="00C839AC" w:rsidRDefault="00C63030" w:rsidP="001055F1">
            <w:r w:rsidRPr="00C839AC">
              <w:lastRenderedPageBreak/>
              <w:t>Vstupní argumenty</w:t>
            </w:r>
          </w:p>
        </w:tc>
        <w:tc>
          <w:tcPr>
            <w:tcW w:w="6939" w:type="dxa"/>
          </w:tcPr>
          <w:p w14:paraId="39C40F48" w14:textId="77777777" w:rsidR="00C63030" w:rsidRPr="00C839AC" w:rsidRDefault="00C63030" w:rsidP="001055F1">
            <w:r w:rsidRPr="00C839AC">
              <w:t>&lt;any&gt;</w:t>
            </w:r>
          </w:p>
        </w:tc>
      </w:tr>
      <w:tr w:rsidR="00C63030" w:rsidRPr="00C839AC" w14:paraId="40A4A5B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C662FB2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37408114" w14:textId="77777777" w:rsidR="00C63030" w:rsidRPr="00C839AC" w:rsidRDefault="00C63030" w:rsidP="001055F1">
            <w:pPr>
              <w:rPr>
                <w:highlight w:val="yellow"/>
              </w:rPr>
            </w:pPr>
            <w:r w:rsidRPr="00C839AC">
              <w:t xml:space="preserve">Funkce navrací </w:t>
            </w:r>
            <w:r w:rsidR="002F4640" w:rsidRPr="00C839AC">
              <w:t>počet číselných argumentů</w:t>
            </w:r>
            <w:r w:rsidRPr="00C839AC">
              <w:t>.</w:t>
            </w:r>
          </w:p>
        </w:tc>
      </w:tr>
    </w:tbl>
    <w:p w14:paraId="077577CE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51A245B9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081E105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25255F0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95999EE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5D73237D" w14:textId="3C0066E2" w:rsidR="00C63030" w:rsidRPr="00C839AC" w:rsidRDefault="00C63030" w:rsidP="001055F1">
            <w:r w:rsidRPr="00C839AC">
              <w:t>Funkce</w:t>
            </w:r>
            <w:r w:rsidR="003119CF" w:rsidRPr="00C839AC">
              <w:t xml:space="preserve"> navrátí počet </w:t>
            </w:r>
            <w:r w:rsidR="00F11675">
              <w:t>neprázdných</w:t>
            </w:r>
            <w:r w:rsidR="003119CF" w:rsidRPr="00C839AC">
              <w:t xml:space="preserve"> hodnot </w:t>
            </w:r>
            <w:r w:rsidR="00F11675">
              <w:t xml:space="preserve">z </w:t>
            </w:r>
            <w:r w:rsidR="00D1440F" w:rsidRPr="00C839AC">
              <w:t>definovaných Údajů</w:t>
            </w:r>
            <w:r w:rsidR="003119CF" w:rsidRPr="00C839AC">
              <w:t>.</w:t>
            </w:r>
          </w:p>
        </w:tc>
      </w:tr>
      <w:tr w:rsidR="00C63030" w:rsidRPr="00C839AC" w14:paraId="480C5BB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5BC8477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4C327DAE" w14:textId="77777777" w:rsidR="00C63030" w:rsidRPr="00C839AC" w:rsidRDefault="00C63030" w:rsidP="001055F1">
            <w:pPr>
              <w:jc w:val="left"/>
            </w:pPr>
            <w:r w:rsidRPr="00C839AC">
              <w:t>COUNT([ABD0559, P0236=S_ESACNB], [ABD0560, P0236=S_RNUVINMRB], [ABD0561, P0236=S_RNVLAOMI])</w:t>
            </w:r>
          </w:p>
        </w:tc>
      </w:tr>
      <w:tr w:rsidR="00C63030" w:rsidRPr="00C839AC" w14:paraId="6503E14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D287891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34A625C6" w14:textId="77777777" w:rsidR="00C63030" w:rsidRPr="00C839AC" w:rsidRDefault="00C63030" w:rsidP="001055F1">
            <w:pPr>
              <w:jc w:val="left"/>
            </w:pPr>
            <w:r w:rsidRPr="00C839AC">
              <w:t>COUNT(DIS16_01[1,2],DIS16_01[1,3],DIS16_01[1,4])</w:t>
            </w:r>
          </w:p>
        </w:tc>
      </w:tr>
    </w:tbl>
    <w:p w14:paraId="60E5BA5A" w14:textId="77777777" w:rsidR="00C63030" w:rsidRPr="00C839AC" w:rsidRDefault="00C63030" w:rsidP="00C63030">
      <w:pPr>
        <w:pStyle w:val="Nadpis3"/>
      </w:pPr>
      <w:bookmarkStart w:id="240" w:name="_Toc52889291"/>
      <w:bookmarkStart w:id="241" w:name="_Toc106267438"/>
      <w:bookmarkStart w:id="242" w:name="_Toc192166511"/>
      <w:r w:rsidRPr="00C839AC">
        <w:t>COUNTA</w:t>
      </w:r>
      <w:bookmarkEnd w:id="240"/>
      <w:bookmarkEnd w:id="241"/>
      <w:bookmarkEnd w:id="242"/>
    </w:p>
    <w:p w14:paraId="682B07ED" w14:textId="027D8532" w:rsidR="00C63030" w:rsidRPr="00C839AC" w:rsidRDefault="00C63030" w:rsidP="00C63030">
      <w:pPr>
        <w:rPr>
          <w:rFonts w:cs="Arial"/>
          <w:color w:val="333333"/>
          <w:sz w:val="21"/>
          <w:szCs w:val="21"/>
          <w:shd w:val="clear" w:color="auto" w:fill="FFFFFF"/>
        </w:rPr>
      </w:pPr>
      <w:r w:rsidRPr="00C839AC">
        <w:t xml:space="preserve">Funkce COUNTA slouží pro </w:t>
      </w:r>
      <w:r w:rsidRPr="00C839AC">
        <w:rPr>
          <w:rFonts w:cs="Arial"/>
          <w:color w:val="333333"/>
          <w:sz w:val="21"/>
          <w:szCs w:val="21"/>
          <w:shd w:val="clear" w:color="auto" w:fill="FFFFFF"/>
        </w:rPr>
        <w:t xml:space="preserve">zjištění počtu </w:t>
      </w:r>
      <w:r w:rsidR="004734FE">
        <w:rPr>
          <w:rFonts w:cs="Arial"/>
          <w:color w:val="333333"/>
          <w:sz w:val="21"/>
          <w:szCs w:val="21"/>
          <w:shd w:val="clear" w:color="auto" w:fill="FFFFFF"/>
        </w:rPr>
        <w:t>všech</w:t>
      </w:r>
      <w:r w:rsidR="0018594F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3534AC">
        <w:rPr>
          <w:rFonts w:cs="Arial"/>
          <w:color w:val="333333"/>
          <w:sz w:val="21"/>
          <w:szCs w:val="21"/>
          <w:shd w:val="clear" w:color="auto" w:fill="FFFFFF"/>
        </w:rPr>
        <w:t>hodnot (i null)</w:t>
      </w:r>
      <w:r w:rsidRPr="00C839AC">
        <w:rPr>
          <w:rFonts w:cs="Arial"/>
          <w:color w:val="333333"/>
          <w:sz w:val="21"/>
          <w:szCs w:val="21"/>
          <w:shd w:val="clear" w:color="auto" w:fill="FFFFFF"/>
        </w:rPr>
        <w:t xml:space="preserve"> </w:t>
      </w:r>
      <w:r w:rsidR="003534AC">
        <w:rPr>
          <w:rFonts w:cs="Arial"/>
          <w:color w:val="333333"/>
          <w:sz w:val="21"/>
          <w:szCs w:val="21"/>
          <w:shd w:val="clear" w:color="auto" w:fill="FFFFFF"/>
        </w:rPr>
        <w:t xml:space="preserve">ze zadaných </w:t>
      </w:r>
      <w:r w:rsidRPr="00C839AC">
        <w:rPr>
          <w:rFonts w:cs="Arial"/>
          <w:color w:val="333333"/>
          <w:sz w:val="21"/>
          <w:szCs w:val="21"/>
          <w:shd w:val="clear" w:color="auto" w:fill="FFFFFF"/>
        </w:rPr>
        <w:t>argumentů.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5F81133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5DC0B41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75A895A0" w14:textId="77777777" w:rsidR="00C63030" w:rsidRPr="00C839AC" w:rsidRDefault="00C63030" w:rsidP="001055F1"/>
        </w:tc>
      </w:tr>
      <w:tr w:rsidR="00C63030" w:rsidRPr="00C839AC" w14:paraId="115CF86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5CBC53A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255A3982" w14:textId="77777777" w:rsidR="00C63030" w:rsidRPr="00C839AC" w:rsidRDefault="00C63030" w:rsidP="001055F1">
            <w:r w:rsidRPr="00C839AC">
              <w:t>COUNTA(&lt;any&gt;   [ { , &lt;any&gt; } ])</w:t>
            </w:r>
          </w:p>
        </w:tc>
      </w:tr>
      <w:tr w:rsidR="00C63030" w:rsidRPr="00C839AC" w14:paraId="6A84C614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6B19E5F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57156306" w14:textId="77777777" w:rsidR="00C63030" w:rsidRPr="00C839AC" w:rsidRDefault="00C63030" w:rsidP="001055F1">
            <w:r w:rsidRPr="00C839AC">
              <w:t>&lt;any&gt;</w:t>
            </w:r>
          </w:p>
        </w:tc>
      </w:tr>
      <w:tr w:rsidR="00C63030" w:rsidRPr="00C839AC" w14:paraId="45CAAF7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2AFD27F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2E2B14D3" w14:textId="3BF8AB80" w:rsidR="00C63030" w:rsidRPr="00C839AC" w:rsidRDefault="00C63030" w:rsidP="001055F1">
            <w:r w:rsidRPr="00C839AC">
              <w:t>Funkce navrací počet argumentů.</w:t>
            </w:r>
          </w:p>
        </w:tc>
      </w:tr>
    </w:tbl>
    <w:p w14:paraId="0BB9ECF4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5AD1D336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6C4111F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2409DBD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EA0AFAF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3580AA16" w14:textId="45BC5DAA" w:rsidR="00C63030" w:rsidRPr="00C839AC" w:rsidRDefault="00C63030" w:rsidP="001055F1">
            <w:r w:rsidRPr="00C839AC">
              <w:t xml:space="preserve">Funkce </w:t>
            </w:r>
            <w:r w:rsidR="009A14C2">
              <w:t>ověří, že bylo zasláno více jak 5 dynamických záznamů.</w:t>
            </w:r>
          </w:p>
        </w:tc>
      </w:tr>
      <w:tr w:rsidR="00C63030" w:rsidRPr="00C839AC" w14:paraId="485A0A51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943BCBF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26ACA59C" w14:textId="5B916304" w:rsidR="00C63030" w:rsidRPr="00C839AC" w:rsidRDefault="003719E5" w:rsidP="003719E5">
            <w:pPr>
              <w:jc w:val="left"/>
            </w:pPr>
            <w:r w:rsidRPr="003719E5">
              <w:t>COUNTA([ANA0001, P0008=430, P0011=050, P0013=100, P0014=001, P9902=PAN02_11]) &gt; 5;</w:t>
            </w:r>
          </w:p>
        </w:tc>
      </w:tr>
      <w:tr w:rsidR="00C63030" w:rsidRPr="00C839AC" w14:paraId="7DD8A35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14AAB8E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68A4302A" w14:textId="0F3F4E4B" w:rsidR="00C63030" w:rsidRPr="00C839AC" w:rsidRDefault="003719E5" w:rsidP="001055F1">
            <w:pPr>
              <w:jc w:val="left"/>
            </w:pPr>
            <w:r w:rsidRPr="003719E5">
              <w:t>COUNTA(PAN02_11[1,4]) &gt; 5;</w:t>
            </w:r>
          </w:p>
        </w:tc>
      </w:tr>
    </w:tbl>
    <w:p w14:paraId="7AFED92E" w14:textId="77777777" w:rsidR="00C63030" w:rsidRPr="00C839AC" w:rsidRDefault="00C63030" w:rsidP="00C63030">
      <w:pPr>
        <w:pStyle w:val="Nadpis3"/>
      </w:pPr>
      <w:bookmarkStart w:id="243" w:name="_Toc52889292"/>
      <w:bookmarkStart w:id="244" w:name="_Toc106267439"/>
      <w:bookmarkStart w:id="245" w:name="_Toc192166512"/>
      <w:r w:rsidRPr="00C839AC">
        <w:t>MAX</w:t>
      </w:r>
      <w:bookmarkEnd w:id="243"/>
      <w:bookmarkEnd w:id="244"/>
      <w:bookmarkEnd w:id="245"/>
    </w:p>
    <w:p w14:paraId="1DDEA9BB" w14:textId="77777777" w:rsidR="00C63030" w:rsidRPr="00C839AC" w:rsidRDefault="00C63030" w:rsidP="00C63030">
      <w:r w:rsidRPr="00C839AC">
        <w:t>Funkce MAX slouží pro zjištění maximální hodnoty ze zadaných argumentů.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46866B44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22233B1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7525CF16" w14:textId="77777777" w:rsidR="00C63030" w:rsidRPr="00C839AC" w:rsidRDefault="00C63030" w:rsidP="001055F1"/>
        </w:tc>
      </w:tr>
      <w:tr w:rsidR="00C63030" w:rsidRPr="00C839AC" w14:paraId="49886E1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DCDEC3E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4FECC683" w14:textId="77777777" w:rsidR="00C63030" w:rsidRPr="00C839AC" w:rsidRDefault="00C63030" w:rsidP="001055F1">
            <w:r w:rsidRPr="00C839AC">
              <w:t>MAX(&lt;any&gt;   [ { , &lt;any&gt; } ])</w:t>
            </w:r>
          </w:p>
        </w:tc>
      </w:tr>
      <w:tr w:rsidR="00C63030" w:rsidRPr="00C839AC" w14:paraId="325AA752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1F3AA9E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4BE52F76" w14:textId="77777777" w:rsidR="00C63030" w:rsidRPr="00C839AC" w:rsidRDefault="00C63030" w:rsidP="001055F1">
            <w:r w:rsidRPr="00C839AC">
              <w:t>&lt;any&gt;</w:t>
            </w:r>
          </w:p>
        </w:tc>
      </w:tr>
      <w:tr w:rsidR="00C63030" w:rsidRPr="00C839AC" w14:paraId="6CFB3D9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AD1CC61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3D9A8C0A" w14:textId="77777777" w:rsidR="00C63030" w:rsidRPr="00C839AC" w:rsidRDefault="00C63030" w:rsidP="001055F1">
            <w:r w:rsidRPr="00C839AC">
              <w:t xml:space="preserve">Funkce navrací maximální hodnotu ze </w:t>
            </w:r>
            <w:r w:rsidR="00220AFF" w:rsidRPr="00C839AC">
              <w:t>vstupních</w:t>
            </w:r>
            <w:r w:rsidRPr="00C839AC">
              <w:t xml:space="preserve"> argumentů.</w:t>
            </w:r>
          </w:p>
        </w:tc>
      </w:tr>
    </w:tbl>
    <w:p w14:paraId="7D75A6A9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5BCE64AD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5878A39" w14:textId="77777777" w:rsidR="00C63030" w:rsidRPr="00C839AC" w:rsidRDefault="00C63030" w:rsidP="00304933">
            <w:pPr>
              <w:keepNext/>
            </w:pPr>
            <w:r w:rsidRPr="00C839AC">
              <w:t>Příklad zápisu funkce</w:t>
            </w:r>
          </w:p>
        </w:tc>
      </w:tr>
      <w:tr w:rsidR="00C63030" w:rsidRPr="00C839AC" w14:paraId="1CF9A0B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7F934FD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4E729637" w14:textId="77777777" w:rsidR="00C63030" w:rsidRPr="00C839AC" w:rsidRDefault="00C63030" w:rsidP="001055F1">
            <w:r w:rsidRPr="00C839AC">
              <w:t>Funkce vybere maximum z vybraných argumentů.</w:t>
            </w:r>
          </w:p>
        </w:tc>
      </w:tr>
      <w:tr w:rsidR="00C63030" w:rsidRPr="00C839AC" w14:paraId="1668A61B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F963836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30F732E7" w14:textId="77777777" w:rsidR="00C63030" w:rsidRPr="00C839AC" w:rsidRDefault="00C63030" w:rsidP="001055F1">
            <w:pPr>
              <w:jc w:val="left"/>
            </w:pPr>
            <w:r w:rsidRPr="00C839AC">
              <w:t>MAX([mi15, _DX="C_25.00"], [mi192, _DX="C_25.00"])</w:t>
            </w:r>
          </w:p>
        </w:tc>
      </w:tr>
      <w:tr w:rsidR="00C63030" w:rsidRPr="00C839AC" w14:paraId="2EC8202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7B919A6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2319C5DB" w14:textId="77777777" w:rsidR="00C63030" w:rsidRPr="00C839AC" w:rsidRDefault="00C63030" w:rsidP="001055F1">
            <w:pPr>
              <w:jc w:val="left"/>
            </w:pPr>
            <w:r w:rsidRPr="00C839AC">
              <w:t>MAX('C_25.00'[020,060], 'C_25.00'[020,070])</w:t>
            </w:r>
          </w:p>
        </w:tc>
      </w:tr>
    </w:tbl>
    <w:p w14:paraId="4E86377B" w14:textId="77777777" w:rsidR="00C63030" w:rsidRPr="00C839AC" w:rsidRDefault="00C63030" w:rsidP="00C63030">
      <w:pPr>
        <w:pStyle w:val="Nadpis3"/>
      </w:pPr>
      <w:bookmarkStart w:id="246" w:name="_Toc52889293"/>
      <w:bookmarkStart w:id="247" w:name="_Toc106267440"/>
      <w:bookmarkStart w:id="248" w:name="_Toc192166513"/>
      <w:r w:rsidRPr="00C839AC">
        <w:lastRenderedPageBreak/>
        <w:t>MIN</w:t>
      </w:r>
      <w:bookmarkEnd w:id="246"/>
      <w:bookmarkEnd w:id="247"/>
      <w:bookmarkEnd w:id="248"/>
    </w:p>
    <w:p w14:paraId="0E0B562F" w14:textId="77777777" w:rsidR="00C63030" w:rsidRPr="00C839AC" w:rsidRDefault="00C63030" w:rsidP="00C63030">
      <w:r w:rsidRPr="00C839AC">
        <w:t>Funkce MIN slouží pro zjištění minimální hodnoty ze zadaných argumentů.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0DD23FB6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3F5FD26" w14:textId="77777777" w:rsidR="00C63030" w:rsidRPr="00C839AC" w:rsidRDefault="00C6303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6EFD7DDB" w14:textId="77777777" w:rsidR="00C63030" w:rsidRPr="00C839AC" w:rsidRDefault="00C63030" w:rsidP="001055F1"/>
        </w:tc>
      </w:tr>
      <w:tr w:rsidR="00C63030" w:rsidRPr="00C839AC" w14:paraId="33DCD0A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5E2D40D" w14:textId="77777777" w:rsidR="00C63030" w:rsidRPr="00C839AC" w:rsidRDefault="00C63030" w:rsidP="001055F1">
            <w:r w:rsidRPr="00C839AC">
              <w:t>Tvar funkce</w:t>
            </w:r>
          </w:p>
        </w:tc>
        <w:tc>
          <w:tcPr>
            <w:tcW w:w="6939" w:type="dxa"/>
          </w:tcPr>
          <w:p w14:paraId="79EDD3A1" w14:textId="77777777" w:rsidR="00C63030" w:rsidRPr="00C839AC" w:rsidRDefault="00C63030" w:rsidP="001055F1">
            <w:r w:rsidRPr="00C839AC">
              <w:t>MIN(&lt;any&gt;   [ { , &lt;any&gt; } ])</w:t>
            </w:r>
          </w:p>
        </w:tc>
      </w:tr>
      <w:tr w:rsidR="00C63030" w:rsidRPr="00C839AC" w14:paraId="326E6C4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93E9387" w14:textId="77777777" w:rsidR="00C63030" w:rsidRPr="00C839AC" w:rsidRDefault="00C6303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30AE8699" w14:textId="77777777" w:rsidR="00C63030" w:rsidRPr="00C839AC" w:rsidRDefault="00C63030" w:rsidP="001055F1">
            <w:r w:rsidRPr="00C839AC">
              <w:t>&lt;any&gt;</w:t>
            </w:r>
          </w:p>
        </w:tc>
      </w:tr>
      <w:tr w:rsidR="00C63030" w:rsidRPr="00C839AC" w14:paraId="63B7ADF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13CD1AF" w14:textId="77777777" w:rsidR="00C63030" w:rsidRPr="00C839AC" w:rsidRDefault="00C6303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25450403" w14:textId="77777777" w:rsidR="00C63030" w:rsidRPr="00C839AC" w:rsidRDefault="00C63030" w:rsidP="001055F1">
            <w:r w:rsidRPr="00C839AC">
              <w:t xml:space="preserve">Funkce navrací minimální hodnotu ze </w:t>
            </w:r>
            <w:r w:rsidR="00220AFF" w:rsidRPr="00C839AC">
              <w:t>vstupních</w:t>
            </w:r>
            <w:r w:rsidRPr="00C839AC">
              <w:t xml:space="preserve"> argumentů.</w:t>
            </w:r>
          </w:p>
        </w:tc>
      </w:tr>
    </w:tbl>
    <w:p w14:paraId="1899FCDB" w14:textId="77777777" w:rsidR="00C63030" w:rsidRPr="00C839AC" w:rsidRDefault="00C63030" w:rsidP="00C6303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C63030" w:rsidRPr="00C839AC" w14:paraId="413CACF3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6861767" w14:textId="77777777" w:rsidR="00C63030" w:rsidRPr="00C839AC" w:rsidRDefault="00C63030" w:rsidP="001055F1">
            <w:r w:rsidRPr="00C839AC">
              <w:t>Příklad zápisu funkce</w:t>
            </w:r>
          </w:p>
        </w:tc>
      </w:tr>
      <w:tr w:rsidR="00C63030" w:rsidRPr="00C839AC" w14:paraId="75AA5868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FC3BAA5" w14:textId="77777777" w:rsidR="00C63030" w:rsidRPr="00C839AC" w:rsidRDefault="00C6303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22DC3A03" w14:textId="77777777" w:rsidR="00C63030" w:rsidRPr="00C839AC" w:rsidRDefault="00C63030" w:rsidP="001055F1">
            <w:r w:rsidRPr="00C839AC">
              <w:t>Funkce vybere minimum ze zadaných argumentů.</w:t>
            </w:r>
          </w:p>
        </w:tc>
      </w:tr>
      <w:tr w:rsidR="00C63030" w:rsidRPr="00C839AC" w14:paraId="03E8A47C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30E8D63" w14:textId="77777777" w:rsidR="00C63030" w:rsidRPr="00C839AC" w:rsidRDefault="00C6303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0052CF55" w14:textId="77777777" w:rsidR="00C63030" w:rsidRPr="00C839AC" w:rsidRDefault="00C63030" w:rsidP="001055F1">
            <w:pPr>
              <w:jc w:val="left"/>
            </w:pPr>
            <w:r w:rsidRPr="00C839AC">
              <w:t>MIN([mi435, _DX="C_76.00.w", BAS=x12, LIQ=x190, MCY=x615], [mi435, _DX="C_76.00.w", BAS=x14, MCY=x627])</w:t>
            </w:r>
          </w:p>
        </w:tc>
      </w:tr>
      <w:tr w:rsidR="00C63030" w:rsidRPr="00C839AC" w14:paraId="44F8949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EFAC9CC" w14:textId="77777777" w:rsidR="00C63030" w:rsidRPr="00C839AC" w:rsidRDefault="00C6303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461C410E" w14:textId="77777777" w:rsidR="00C63030" w:rsidRPr="00C839AC" w:rsidRDefault="00C63030" w:rsidP="001055F1">
            <w:pPr>
              <w:jc w:val="left"/>
            </w:pPr>
            <w:r w:rsidRPr="00C839AC">
              <w:t>MIN(´C_76.00.w´[310, 010], ´C_76.00.w´[300, 010])</w:t>
            </w:r>
          </w:p>
        </w:tc>
      </w:tr>
    </w:tbl>
    <w:p w14:paraId="0F69F0A7" w14:textId="77777777" w:rsidR="001B7326" w:rsidRPr="00C839AC" w:rsidRDefault="001B7326" w:rsidP="001B7326">
      <w:pPr>
        <w:pStyle w:val="Nadpis2"/>
      </w:pPr>
      <w:bookmarkStart w:id="249" w:name="_Toc52889294"/>
      <w:bookmarkStart w:id="250" w:name="_Toc106267441"/>
      <w:bookmarkStart w:id="251" w:name="_Toc192166514"/>
      <w:r w:rsidRPr="00C839AC">
        <w:t>Speciální filtrační funkce</w:t>
      </w:r>
      <w:bookmarkEnd w:id="249"/>
      <w:bookmarkEnd w:id="250"/>
      <w:bookmarkEnd w:id="251"/>
    </w:p>
    <w:p w14:paraId="6E41F12F" w14:textId="77777777" w:rsidR="00183654" w:rsidRPr="00C839AC" w:rsidRDefault="00183654" w:rsidP="00183654">
      <w:pPr>
        <w:pStyle w:val="Nadpis3"/>
      </w:pPr>
      <w:bookmarkStart w:id="252" w:name="_Toc52889295"/>
      <w:bookmarkStart w:id="253" w:name="_Toc106267442"/>
      <w:bookmarkStart w:id="254" w:name="_Toc192166515"/>
      <w:r w:rsidRPr="00C839AC">
        <w:t>FILTER_FAIL</w:t>
      </w:r>
      <w:bookmarkEnd w:id="252"/>
      <w:bookmarkEnd w:id="253"/>
      <w:bookmarkEnd w:id="254"/>
    </w:p>
    <w:p w14:paraId="72CE92F4" w14:textId="77777777" w:rsidR="00183654" w:rsidRPr="00C839AC" w:rsidRDefault="00960028" w:rsidP="00183654">
      <w:r w:rsidRPr="00C839AC">
        <w:t>Specifi</w:t>
      </w:r>
      <w:r w:rsidR="00945FDC" w:rsidRPr="00C839AC">
        <w:t>ck</w:t>
      </w:r>
      <w:r w:rsidRPr="00C839AC">
        <w:t>á f</w:t>
      </w:r>
      <w:r w:rsidR="00183654" w:rsidRPr="00C839AC">
        <w:t>unkce FILTER_FAIL slouží pro kontrolu nepovolených kombinací hodnot dynamických parametrů v rámci Datové oblasti.</w:t>
      </w:r>
    </w:p>
    <w:p w14:paraId="79E896A5" w14:textId="77777777" w:rsidR="000B1217" w:rsidRPr="00C839AC" w:rsidRDefault="00960028" w:rsidP="00183654">
      <w:r w:rsidRPr="00C839AC">
        <w:t>Kontrola se provádí pro všechny vykázané dynamické řádky specifikované datové oblasti.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83654" w:rsidRPr="00C839AC" w14:paraId="6650C04C" w14:textId="77777777" w:rsidTr="00183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AE82975" w14:textId="77777777" w:rsidR="00183654" w:rsidRPr="00C839AC" w:rsidRDefault="00183654" w:rsidP="00183654">
            <w:r w:rsidRPr="00C839AC">
              <w:t>Vlastnosti funkce</w:t>
            </w:r>
          </w:p>
        </w:tc>
        <w:tc>
          <w:tcPr>
            <w:tcW w:w="6939" w:type="dxa"/>
          </w:tcPr>
          <w:p w14:paraId="678B4E89" w14:textId="77777777" w:rsidR="00183654" w:rsidRPr="00C839AC" w:rsidRDefault="00183654" w:rsidP="00183654"/>
        </w:tc>
      </w:tr>
      <w:tr w:rsidR="00183654" w:rsidRPr="00C839AC" w14:paraId="095B092C" w14:textId="77777777" w:rsidTr="00183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2EE1E58" w14:textId="77777777" w:rsidR="00183654" w:rsidRPr="00C839AC" w:rsidRDefault="00183654" w:rsidP="00183654">
            <w:r w:rsidRPr="00C839AC">
              <w:t>Tvar funkce</w:t>
            </w:r>
          </w:p>
        </w:tc>
        <w:tc>
          <w:tcPr>
            <w:tcW w:w="6939" w:type="dxa"/>
          </w:tcPr>
          <w:p w14:paraId="440EDDAD" w14:textId="77777777" w:rsidR="0013204D" w:rsidRPr="00C839AC" w:rsidRDefault="0013204D" w:rsidP="00960028">
            <w:r w:rsidRPr="00C839AC">
              <w:t>FILTER_FAIL( &lt;DatovaOblast&gt; , &lt;parKonkr &gt;, &lt;parKonkr &gt;  [ { , &lt;parKonkr &gt; } ]  )</w:t>
            </w:r>
          </w:p>
        </w:tc>
      </w:tr>
      <w:tr w:rsidR="00183654" w:rsidRPr="00C839AC" w14:paraId="7452BC48" w14:textId="77777777" w:rsidTr="001836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47B8FDD" w14:textId="77777777" w:rsidR="00183654" w:rsidRPr="00C839AC" w:rsidRDefault="00183654" w:rsidP="00183654">
            <w:r w:rsidRPr="00C839AC">
              <w:t>Vstupní argumenty</w:t>
            </w:r>
          </w:p>
        </w:tc>
        <w:tc>
          <w:tcPr>
            <w:tcW w:w="6939" w:type="dxa"/>
          </w:tcPr>
          <w:p w14:paraId="134AD194" w14:textId="77777777" w:rsidR="00183654" w:rsidRPr="00C839AC" w:rsidRDefault="00183654" w:rsidP="00183654">
            <w:r w:rsidRPr="00C839AC">
              <w:t>&lt;datovaOblast&gt;</w:t>
            </w:r>
            <w:r w:rsidR="0013204D" w:rsidRPr="00C839AC">
              <w:t xml:space="preserve"> - identifikátor datové oblasti</w:t>
            </w:r>
          </w:p>
          <w:p w14:paraId="3856C866" w14:textId="77777777" w:rsidR="00183654" w:rsidRPr="00C839AC" w:rsidRDefault="00183654" w:rsidP="00183654">
            <w:r w:rsidRPr="00C839AC">
              <w:t>&lt;</w:t>
            </w:r>
            <w:r w:rsidR="0013204D" w:rsidRPr="00C839AC">
              <w:t>parKonkr</w:t>
            </w:r>
            <w:r w:rsidRPr="00C839AC">
              <w:t>&gt;</w:t>
            </w:r>
            <w:r w:rsidR="0013204D" w:rsidRPr="00C839AC">
              <w:t xml:space="preserve"> - konkretizace dynamického parametru</w:t>
            </w:r>
          </w:p>
        </w:tc>
      </w:tr>
      <w:tr w:rsidR="00183654" w:rsidRPr="00C839AC" w14:paraId="450F5075" w14:textId="77777777" w:rsidTr="00183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50DFE15" w14:textId="77777777" w:rsidR="00183654" w:rsidRPr="00C839AC" w:rsidRDefault="00183654" w:rsidP="00183654">
            <w:r w:rsidRPr="00C839AC">
              <w:t>Návratová hodnota</w:t>
            </w:r>
          </w:p>
        </w:tc>
        <w:tc>
          <w:tcPr>
            <w:tcW w:w="6939" w:type="dxa"/>
          </w:tcPr>
          <w:p w14:paraId="24D94312" w14:textId="77777777" w:rsidR="00183654" w:rsidRPr="00C839AC" w:rsidRDefault="00183654" w:rsidP="00183654">
            <w:r w:rsidRPr="00C839AC">
              <w:t>Funkce navrací hodnoty:</w:t>
            </w:r>
          </w:p>
          <w:p w14:paraId="3DEEE268" w14:textId="77777777" w:rsidR="00183654" w:rsidRPr="00C839AC" w:rsidRDefault="00183654" w:rsidP="00183654">
            <w:pPr>
              <w:pStyle w:val="Odstavecseseznamem"/>
              <w:numPr>
                <w:ilvl w:val="0"/>
                <w:numId w:val="12"/>
              </w:numPr>
            </w:pPr>
            <w:r w:rsidRPr="00C839AC">
              <w:t xml:space="preserve">TRUE – v případě, že </w:t>
            </w:r>
            <w:r w:rsidR="0013204D" w:rsidRPr="00C839AC">
              <w:t>nebyla zaslána nepovolená kombinace</w:t>
            </w:r>
            <w:r w:rsidRPr="00C839AC">
              <w:t>.</w:t>
            </w:r>
          </w:p>
          <w:p w14:paraId="10707398" w14:textId="77777777" w:rsidR="00183654" w:rsidRPr="00C839AC" w:rsidRDefault="00183654" w:rsidP="00183654">
            <w:pPr>
              <w:pStyle w:val="Odstavecseseznamem"/>
              <w:numPr>
                <w:ilvl w:val="0"/>
                <w:numId w:val="12"/>
              </w:numPr>
            </w:pPr>
            <w:r w:rsidRPr="00C839AC">
              <w:t xml:space="preserve">FALSE – v případě, že </w:t>
            </w:r>
            <w:r w:rsidR="0013204D" w:rsidRPr="00C839AC">
              <w:t>byla zaslána nepovolená kombinace</w:t>
            </w:r>
            <w:r w:rsidRPr="00C839AC">
              <w:t>.</w:t>
            </w:r>
          </w:p>
        </w:tc>
      </w:tr>
    </w:tbl>
    <w:p w14:paraId="778E61DB" w14:textId="77777777" w:rsidR="00183654" w:rsidRPr="00C839AC" w:rsidRDefault="00183654" w:rsidP="00183654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83654" w:rsidRPr="00C839AC" w14:paraId="223C4C2C" w14:textId="77777777" w:rsidTr="00183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C4D0818" w14:textId="77777777" w:rsidR="00183654" w:rsidRPr="00C839AC" w:rsidRDefault="00183654" w:rsidP="00183654">
            <w:r w:rsidRPr="00C839AC">
              <w:t>Příklad zápisu funkce</w:t>
            </w:r>
          </w:p>
        </w:tc>
      </w:tr>
      <w:tr w:rsidR="00183654" w:rsidRPr="00C839AC" w14:paraId="06BB918A" w14:textId="77777777" w:rsidTr="00183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430A73" w14:textId="77777777" w:rsidR="00183654" w:rsidRPr="00C839AC" w:rsidRDefault="00183654" w:rsidP="00183654">
            <w:r w:rsidRPr="00C839AC">
              <w:t>Popis kontroly</w:t>
            </w:r>
          </w:p>
        </w:tc>
        <w:tc>
          <w:tcPr>
            <w:tcW w:w="6939" w:type="dxa"/>
          </w:tcPr>
          <w:p w14:paraId="6CF4CF24" w14:textId="77777777" w:rsidR="00183654" w:rsidRPr="00C839AC" w:rsidRDefault="00183654" w:rsidP="00183654">
            <w:r w:rsidRPr="00C839AC">
              <w:t>Kontrola</w:t>
            </w:r>
            <w:r w:rsidR="006769AB" w:rsidRPr="00C839AC">
              <w:t xml:space="preserve"> nepovolených kombinací hodnot dynamických parametrů P0236 a P0125 v datové oblasti RIS22_01.</w:t>
            </w:r>
          </w:p>
        </w:tc>
      </w:tr>
      <w:tr w:rsidR="00183654" w:rsidRPr="00C839AC" w14:paraId="2F99ACA6" w14:textId="77777777" w:rsidTr="001836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4CB1F8A" w14:textId="77777777" w:rsidR="00183654" w:rsidRPr="00C839AC" w:rsidRDefault="00183654" w:rsidP="00183654">
            <w:r w:rsidRPr="00C839AC">
              <w:t>Zápis – Sémantický tvar</w:t>
            </w:r>
          </w:p>
        </w:tc>
        <w:tc>
          <w:tcPr>
            <w:tcW w:w="6939" w:type="dxa"/>
          </w:tcPr>
          <w:p w14:paraId="5F85EB1D" w14:textId="77777777" w:rsidR="00183654" w:rsidRPr="00C839AC" w:rsidRDefault="00183654" w:rsidP="00183654">
            <w:pPr>
              <w:jc w:val="left"/>
            </w:pPr>
            <w:r w:rsidRPr="00C839AC">
              <w:t>FILTER_FAIL(RIS22_01, P0236:@Z_REZBVD, P0125:@ZBEZCZ4);</w:t>
            </w:r>
          </w:p>
        </w:tc>
      </w:tr>
      <w:tr w:rsidR="00183654" w:rsidRPr="00C839AC" w14:paraId="40621C48" w14:textId="77777777" w:rsidTr="00183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5813279" w14:textId="77777777" w:rsidR="00183654" w:rsidRPr="00C839AC" w:rsidRDefault="00183654" w:rsidP="00183654">
            <w:r w:rsidRPr="00C839AC">
              <w:t>Zápis – Uživatelský tvar</w:t>
            </w:r>
          </w:p>
        </w:tc>
        <w:tc>
          <w:tcPr>
            <w:tcW w:w="6939" w:type="dxa"/>
          </w:tcPr>
          <w:p w14:paraId="387A2173" w14:textId="77777777" w:rsidR="00183654" w:rsidRPr="00C839AC" w:rsidRDefault="00183654" w:rsidP="00183654">
            <w:pPr>
              <w:jc w:val="left"/>
            </w:pPr>
            <w:r w:rsidRPr="00C839AC">
              <w:t>FILTER_FAIL(RIS22_01, P0236:@Z_REZBVD, P0125:@ZBEZCZ4);</w:t>
            </w:r>
          </w:p>
        </w:tc>
      </w:tr>
    </w:tbl>
    <w:p w14:paraId="55F12CD3" w14:textId="77777777" w:rsidR="00BC3757" w:rsidRPr="00C839AC" w:rsidRDefault="00B5075F" w:rsidP="00B5075F">
      <w:pPr>
        <w:pStyle w:val="Nadpis3"/>
      </w:pPr>
      <w:bookmarkStart w:id="255" w:name="_Toc52889296"/>
      <w:bookmarkStart w:id="256" w:name="_Toc106267443"/>
      <w:bookmarkStart w:id="257" w:name="_Toc192166516"/>
      <w:r w:rsidRPr="00C839AC">
        <w:lastRenderedPageBreak/>
        <w:t>FILTER</w:t>
      </w:r>
      <w:bookmarkEnd w:id="255"/>
      <w:bookmarkEnd w:id="256"/>
      <w:bookmarkEnd w:id="257"/>
    </w:p>
    <w:p w14:paraId="205172D8" w14:textId="77777777" w:rsidR="00B5075F" w:rsidRPr="00C839AC" w:rsidRDefault="00D54072" w:rsidP="00B5075F">
      <w:r w:rsidRPr="00C839AC">
        <w:t>Specifická klausule FILTER je zavedena pro definování filtru, který je tvořen množinou podmínek, který lze použít v kontrolním výrazu k vymezení množiny Dynamických instancí (řádků, sloupců, karet), pro které se má příslušná část kontrolního výrazu (funkce) provést.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5075F" w:rsidRPr="00C839AC" w14:paraId="3E120DAD" w14:textId="77777777" w:rsidTr="00B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FAF9A4A" w14:textId="77777777" w:rsidR="00B5075F" w:rsidRPr="00C839AC" w:rsidRDefault="00B5075F" w:rsidP="00B5075F">
            <w:r w:rsidRPr="00C839AC">
              <w:t>Vlastnosti funkce</w:t>
            </w:r>
          </w:p>
        </w:tc>
        <w:tc>
          <w:tcPr>
            <w:tcW w:w="6939" w:type="dxa"/>
          </w:tcPr>
          <w:p w14:paraId="3EBEF036" w14:textId="77777777" w:rsidR="00B5075F" w:rsidRPr="00C839AC" w:rsidRDefault="00B5075F" w:rsidP="00B5075F"/>
        </w:tc>
      </w:tr>
      <w:tr w:rsidR="00B5075F" w:rsidRPr="00C839AC" w14:paraId="5F67955A" w14:textId="77777777" w:rsidTr="00B5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5A37951" w14:textId="77777777" w:rsidR="00B5075F" w:rsidRPr="00C839AC" w:rsidRDefault="00B5075F" w:rsidP="00B5075F">
            <w:r w:rsidRPr="00C839AC">
              <w:t>Tvar funkce</w:t>
            </w:r>
          </w:p>
        </w:tc>
        <w:tc>
          <w:tcPr>
            <w:tcW w:w="6939" w:type="dxa"/>
          </w:tcPr>
          <w:p w14:paraId="7B71FF99" w14:textId="77777777" w:rsidR="005E7FC4" w:rsidRPr="00C839AC" w:rsidRDefault="009A2A70" w:rsidP="00B5075F">
            <w:r w:rsidRPr="00C839AC">
              <w:t>FILTER ( [ &lt;datovaOblast&gt;] &lt;vyraz&gt;  [ { , vyraz&gt; } ] )</w:t>
            </w:r>
          </w:p>
        </w:tc>
      </w:tr>
      <w:tr w:rsidR="00B5075F" w:rsidRPr="00C839AC" w14:paraId="1915B362" w14:textId="77777777" w:rsidTr="00B5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3D998CE" w14:textId="77777777" w:rsidR="00B5075F" w:rsidRPr="00C839AC" w:rsidRDefault="00B5075F" w:rsidP="00B5075F">
            <w:r w:rsidRPr="00C839AC">
              <w:t>Vstupní argumenty</w:t>
            </w:r>
          </w:p>
        </w:tc>
        <w:tc>
          <w:tcPr>
            <w:tcW w:w="6939" w:type="dxa"/>
          </w:tcPr>
          <w:p w14:paraId="6DC7DB05" w14:textId="77777777" w:rsidR="00B5075F" w:rsidRPr="00C839AC" w:rsidRDefault="00B5075F" w:rsidP="00B5075F">
            <w:r w:rsidRPr="00C839AC">
              <w:t>&lt;datovaOblast&gt; - identifikátor datové oblasti</w:t>
            </w:r>
          </w:p>
          <w:p w14:paraId="272A33E6" w14:textId="77777777" w:rsidR="00B5075F" w:rsidRPr="00C839AC" w:rsidRDefault="009A2A70" w:rsidP="00B5075F">
            <w:r w:rsidRPr="00C839AC">
              <w:t>&lt;vyraz&gt;</w:t>
            </w:r>
            <w:r w:rsidRPr="00C839AC">
              <w:rPr>
                <w:b/>
              </w:rPr>
              <w:t xml:space="preserve"> </w:t>
            </w:r>
            <w:r w:rsidRPr="00C839AC">
              <w:t xml:space="preserve"> - je výraz definující filtrační podmínku Dynamických instancí, která může být definována konkretizací Dynamických parametrů nebo libovolným výrazem.</w:t>
            </w:r>
          </w:p>
        </w:tc>
      </w:tr>
      <w:tr w:rsidR="00B5075F" w:rsidRPr="00C839AC" w14:paraId="1EA5997C" w14:textId="77777777" w:rsidTr="00B5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08F6C3F" w14:textId="77777777" w:rsidR="00B5075F" w:rsidRPr="00C839AC" w:rsidRDefault="00B5075F" w:rsidP="00B5075F">
            <w:r w:rsidRPr="00C839AC">
              <w:t>Návratová hodnota</w:t>
            </w:r>
          </w:p>
        </w:tc>
        <w:tc>
          <w:tcPr>
            <w:tcW w:w="6939" w:type="dxa"/>
          </w:tcPr>
          <w:p w14:paraId="4938AF30" w14:textId="77777777" w:rsidR="00B5075F" w:rsidRPr="00C839AC" w:rsidRDefault="003F077D" w:rsidP="003F077D">
            <w:r w:rsidRPr="00C839AC">
              <w:t>Množina dynamických instancí řádků ( sloupců, karet).</w:t>
            </w:r>
          </w:p>
        </w:tc>
      </w:tr>
    </w:tbl>
    <w:p w14:paraId="51FDE3BE" w14:textId="77777777" w:rsidR="00B5075F" w:rsidRPr="00C839AC" w:rsidRDefault="00B5075F" w:rsidP="00B5075F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5075F" w:rsidRPr="00C839AC" w14:paraId="4881BE02" w14:textId="77777777" w:rsidTr="00B5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416C49F" w14:textId="77777777" w:rsidR="00B5075F" w:rsidRPr="00C839AC" w:rsidRDefault="00B5075F" w:rsidP="00B5075F">
            <w:r w:rsidRPr="00C839AC">
              <w:t>Příklad zápisu funkce</w:t>
            </w:r>
          </w:p>
        </w:tc>
      </w:tr>
      <w:tr w:rsidR="00B5075F" w:rsidRPr="00C839AC" w14:paraId="37F2D727" w14:textId="77777777" w:rsidTr="00B5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463400C" w14:textId="77777777" w:rsidR="00B5075F" w:rsidRPr="00C839AC" w:rsidRDefault="00B5075F" w:rsidP="00B5075F">
            <w:r w:rsidRPr="00C839AC">
              <w:t>Popis kontroly</w:t>
            </w:r>
          </w:p>
        </w:tc>
        <w:tc>
          <w:tcPr>
            <w:tcW w:w="6939" w:type="dxa"/>
          </w:tcPr>
          <w:p w14:paraId="5E9CE6B9" w14:textId="77777777" w:rsidR="00B5075F" w:rsidRPr="00C839AC" w:rsidRDefault="003F077D" w:rsidP="00B5075F">
            <w:r w:rsidRPr="00C839AC">
              <w:t xml:space="preserve">Filter </w:t>
            </w:r>
            <w:r w:rsidR="00EC22D3" w:rsidRPr="00C839AC">
              <w:t>dynamických řádků datové oblast JIS51_01, kde hodnota definovaného údaje [1,34] = CZK.</w:t>
            </w:r>
          </w:p>
          <w:p w14:paraId="444C234B" w14:textId="77777777" w:rsidR="00EC22D3" w:rsidRPr="00C839AC" w:rsidRDefault="00EC22D3" w:rsidP="00B5075F">
            <w:pPr>
              <w:rPr>
                <w:b/>
              </w:rPr>
            </w:pPr>
            <w:r w:rsidRPr="00C839AC">
              <w:t>Nad danými řádky se provede suma hodnot údaje [1,33] a  suma hodnot údaje [1,</w:t>
            </w:r>
            <w:r w:rsidR="00777FDD" w:rsidRPr="00C839AC">
              <w:t>32</w:t>
            </w:r>
            <w:r w:rsidR="00F471CF" w:rsidRPr="00C839AC">
              <w:t>], které se porovnají.</w:t>
            </w:r>
          </w:p>
        </w:tc>
      </w:tr>
      <w:tr w:rsidR="00B5075F" w:rsidRPr="00C839AC" w14:paraId="36535AD5" w14:textId="77777777" w:rsidTr="00B507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A34C403" w14:textId="77777777" w:rsidR="00B5075F" w:rsidRPr="00C839AC" w:rsidRDefault="00B5075F" w:rsidP="00B5075F">
            <w:r w:rsidRPr="00C839AC">
              <w:t>Zápis – Sémantický tvar</w:t>
            </w:r>
          </w:p>
        </w:tc>
        <w:tc>
          <w:tcPr>
            <w:tcW w:w="6939" w:type="dxa"/>
          </w:tcPr>
          <w:p w14:paraId="5550A6EB" w14:textId="77777777" w:rsidR="003F077D" w:rsidRPr="00C839AC" w:rsidRDefault="003F077D" w:rsidP="003F077D">
            <w:pPr>
              <w:pStyle w:val="Priklad-text"/>
            </w:pPr>
            <w:r w:rsidRPr="00C839AC">
              <w:t>$F1:= FILTER([BCP2195, P0011=050, P0013=100, P0014=001] = CZK);</w:t>
            </w:r>
          </w:p>
          <w:p w14:paraId="12205AB8" w14:textId="77777777" w:rsidR="003F077D" w:rsidRPr="00C839AC" w:rsidRDefault="003F077D" w:rsidP="003F077D">
            <w:pPr>
              <w:pStyle w:val="Priklad-text"/>
            </w:pPr>
            <w:r w:rsidRPr="00C839AC">
              <w:t>WITH(P0011=050, P0013=100, P0014=001)</w:t>
            </w:r>
          </w:p>
          <w:p w14:paraId="7E44F40C" w14:textId="77777777" w:rsidR="00B5075F" w:rsidRPr="00C839AC" w:rsidRDefault="003F077D" w:rsidP="003F077D">
            <w:pPr>
              <w:jc w:val="left"/>
            </w:pPr>
            <w:r w:rsidRPr="00C839AC">
              <w:t>SUM(FILTER_APPLY([BCP2194],</w:t>
            </w:r>
            <w:r w:rsidR="00747BEF" w:rsidRPr="00C839AC">
              <w:t xml:space="preserve"> </w:t>
            </w:r>
            <w:r w:rsidRPr="00C839AC">
              <w:t>$F1)) &gt; 0 MARGIN 2;</w:t>
            </w:r>
          </w:p>
        </w:tc>
      </w:tr>
      <w:tr w:rsidR="00B5075F" w:rsidRPr="00C839AC" w14:paraId="67D57B87" w14:textId="77777777" w:rsidTr="00B50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6D07B91" w14:textId="77777777" w:rsidR="00B5075F" w:rsidRPr="00C839AC" w:rsidRDefault="00B5075F" w:rsidP="00B5075F">
            <w:r w:rsidRPr="00C839AC">
              <w:t>Zápis – Uživatelský tvar</w:t>
            </w:r>
          </w:p>
        </w:tc>
        <w:tc>
          <w:tcPr>
            <w:tcW w:w="6939" w:type="dxa"/>
          </w:tcPr>
          <w:p w14:paraId="77212983" w14:textId="77777777" w:rsidR="003F077D" w:rsidRPr="00C839AC" w:rsidRDefault="003F077D" w:rsidP="003F077D">
            <w:pPr>
              <w:pStyle w:val="Priklad-text"/>
            </w:pPr>
            <w:r w:rsidRPr="00C839AC">
              <w:t>$F1 := FILTER(JIS51_01[1,34] = CZK);</w:t>
            </w:r>
          </w:p>
          <w:p w14:paraId="4E427D80" w14:textId="77777777" w:rsidR="00B5075F" w:rsidRPr="00C839AC" w:rsidRDefault="003F077D" w:rsidP="003F077D">
            <w:pPr>
              <w:pStyle w:val="Priklad-text"/>
            </w:pPr>
            <w:r w:rsidRPr="00C839AC">
              <w:t>SUM(JIS51_01[1,33, $F1]) = SUM(JIS51_01[1,32, $F1]) MARGIN 2;</w:t>
            </w:r>
          </w:p>
        </w:tc>
      </w:tr>
    </w:tbl>
    <w:p w14:paraId="03F0D6B1" w14:textId="77777777" w:rsidR="00B5075F" w:rsidRPr="00C839AC" w:rsidRDefault="00B5075F" w:rsidP="00B5075F"/>
    <w:p w14:paraId="49690650" w14:textId="77777777" w:rsidR="001B7326" w:rsidRPr="00C839AC" w:rsidRDefault="001B7326" w:rsidP="001B7326">
      <w:pPr>
        <w:pStyle w:val="Nadpis2"/>
      </w:pPr>
      <w:bookmarkStart w:id="258" w:name="_Toc52889297"/>
      <w:bookmarkStart w:id="259" w:name="_Toc106267444"/>
      <w:bookmarkStart w:id="260" w:name="_Toc192166517"/>
      <w:r w:rsidRPr="00C839AC">
        <w:t>Speciální funkce s intervalovou aritmetikou</w:t>
      </w:r>
      <w:bookmarkEnd w:id="258"/>
      <w:bookmarkEnd w:id="259"/>
      <w:bookmarkEnd w:id="260"/>
    </w:p>
    <w:p w14:paraId="5D2405E0" w14:textId="77777777" w:rsidR="0066232C" w:rsidRPr="00C839AC" w:rsidRDefault="00D56637" w:rsidP="0066232C">
      <w:r w:rsidRPr="00C839AC">
        <w:t>Skupina funkcí pro vyhodnocení relačního výrazu s použitím tzv. intervalové aritmetiky.</w:t>
      </w:r>
    </w:p>
    <w:p w14:paraId="4A0241E9" w14:textId="77777777" w:rsidR="00D56637" w:rsidRPr="00C839AC" w:rsidRDefault="00D56637" w:rsidP="0066232C">
      <w:r w:rsidRPr="00C839AC">
        <w:t xml:space="preserve">Tyto funkce jsou použity v kontrolách výkazů definovaných podle </w:t>
      </w:r>
      <w:r w:rsidR="0002112E" w:rsidRPr="00C839AC">
        <w:t xml:space="preserve">taxonomií </w:t>
      </w:r>
      <w:r w:rsidRPr="00C839AC">
        <w:t>EBA a EIOPA.</w:t>
      </w:r>
    </w:p>
    <w:p w14:paraId="53A751D3" w14:textId="77777777" w:rsidR="0002112E" w:rsidRPr="00274B85" w:rsidRDefault="0002112E" w:rsidP="0066232C">
      <w:pPr>
        <w:rPr>
          <w:color w:val="0070C0"/>
        </w:rPr>
      </w:pPr>
      <w:r w:rsidRPr="00C839AC">
        <w:t xml:space="preserve">Intervalová aritmetika je vysvětlena např. zde  </w:t>
      </w:r>
      <w:hyperlink r:id="rId14" w:history="1">
        <w:r w:rsidRPr="00274B85">
          <w:rPr>
            <w:rStyle w:val="Hypertextovodkaz"/>
            <w:color w:val="0070C0"/>
          </w:rPr>
          <w:t>http:</w:t>
        </w:r>
        <w:r w:rsidRPr="00C839AC">
          <w:rPr>
            <w:rStyle w:val="Hypertextovodkaz"/>
            <w:color w:val="0070C0"/>
          </w:rPr>
          <w:t>//faq.eurofiling.info/decimals/</w:t>
        </w:r>
      </w:hyperlink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66232C" w:rsidRPr="00C839AC" w14:paraId="348188A5" w14:textId="77777777" w:rsidTr="00FC6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54FADEBF" w14:textId="77777777" w:rsidR="0066232C" w:rsidRPr="00C839AC" w:rsidRDefault="0066232C" w:rsidP="001055F1">
            <w:r w:rsidRPr="00C839AC">
              <w:t>Funkce</w:t>
            </w:r>
          </w:p>
        </w:tc>
        <w:tc>
          <w:tcPr>
            <w:tcW w:w="7506" w:type="dxa"/>
          </w:tcPr>
          <w:p w14:paraId="37403016" w14:textId="77777777" w:rsidR="0066232C" w:rsidRPr="00C839AC" w:rsidRDefault="0066232C" w:rsidP="001055F1">
            <w:r w:rsidRPr="00C839AC">
              <w:t>Popis</w:t>
            </w:r>
          </w:p>
        </w:tc>
      </w:tr>
      <w:tr w:rsidR="0066232C" w:rsidRPr="00C839AC" w14:paraId="4FDB6D13" w14:textId="77777777" w:rsidTr="00FC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6863F4CF" w14:textId="77777777" w:rsidR="0066232C" w:rsidRPr="00C839AC" w:rsidRDefault="00FC65FB" w:rsidP="001055F1">
            <w:r w:rsidRPr="00C839AC">
              <w:t>IAF_EQ</w:t>
            </w:r>
          </w:p>
        </w:tc>
        <w:tc>
          <w:tcPr>
            <w:tcW w:w="7506" w:type="dxa"/>
          </w:tcPr>
          <w:p w14:paraId="5DB3A55B" w14:textId="77777777" w:rsidR="0066232C" w:rsidRPr="00C839AC" w:rsidRDefault="00FC65FB" w:rsidP="001055F1">
            <w:r w:rsidRPr="00C839AC">
              <w:t>=</w:t>
            </w:r>
          </w:p>
        </w:tc>
      </w:tr>
      <w:tr w:rsidR="0066232C" w:rsidRPr="00C839AC" w14:paraId="0B9C9EDE" w14:textId="77777777" w:rsidTr="00FC65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8" w:type="dxa"/>
          </w:tcPr>
          <w:p w14:paraId="2FF443A7" w14:textId="77777777" w:rsidR="0066232C" w:rsidRPr="00C839AC" w:rsidRDefault="00FC65FB" w:rsidP="001055F1">
            <w:r w:rsidRPr="00C839AC">
              <w:t>IAF_GT</w:t>
            </w:r>
          </w:p>
        </w:tc>
        <w:tc>
          <w:tcPr>
            <w:tcW w:w="7506" w:type="dxa"/>
          </w:tcPr>
          <w:p w14:paraId="48D417AA" w14:textId="77777777" w:rsidR="00FC65FB" w:rsidRPr="00C839AC" w:rsidRDefault="00FC65FB" w:rsidP="00FC65FB">
            <w:r w:rsidRPr="00C839AC">
              <w:t>&gt;</w:t>
            </w:r>
          </w:p>
        </w:tc>
      </w:tr>
      <w:tr w:rsidR="0066232C" w:rsidRPr="00C839AC" w14:paraId="58256202" w14:textId="77777777" w:rsidTr="00FC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1287506A" w14:textId="77777777" w:rsidR="0066232C" w:rsidRPr="00C839AC" w:rsidRDefault="00FC65FB" w:rsidP="001055F1">
            <w:r w:rsidRPr="00C839AC">
              <w:t>IAF_GTE</w:t>
            </w:r>
          </w:p>
        </w:tc>
        <w:tc>
          <w:tcPr>
            <w:tcW w:w="7506" w:type="dxa"/>
          </w:tcPr>
          <w:p w14:paraId="6C24BAF6" w14:textId="77777777" w:rsidR="0066232C" w:rsidRPr="00C839AC" w:rsidRDefault="00FC65FB" w:rsidP="001055F1">
            <w:r w:rsidRPr="00C839AC">
              <w:t>&gt;=</w:t>
            </w:r>
          </w:p>
        </w:tc>
      </w:tr>
      <w:tr w:rsidR="0066232C" w:rsidRPr="00C839AC" w14:paraId="23009889" w14:textId="77777777" w:rsidTr="00FC65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8" w:type="dxa"/>
          </w:tcPr>
          <w:p w14:paraId="2D2DBD45" w14:textId="77777777" w:rsidR="0066232C" w:rsidRPr="00C839AC" w:rsidRDefault="00FC65FB" w:rsidP="001055F1">
            <w:r w:rsidRPr="00C839AC">
              <w:t>IAF_LT</w:t>
            </w:r>
          </w:p>
        </w:tc>
        <w:tc>
          <w:tcPr>
            <w:tcW w:w="7506" w:type="dxa"/>
          </w:tcPr>
          <w:p w14:paraId="4EC2D20A" w14:textId="77777777" w:rsidR="0066232C" w:rsidRPr="00C839AC" w:rsidRDefault="00FC65FB" w:rsidP="001055F1">
            <w:r w:rsidRPr="00C839AC">
              <w:t>&lt;</w:t>
            </w:r>
          </w:p>
        </w:tc>
      </w:tr>
      <w:tr w:rsidR="0066232C" w:rsidRPr="00C839AC" w14:paraId="0C1C375D" w14:textId="77777777" w:rsidTr="00FC6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</w:tcPr>
          <w:p w14:paraId="68E87D82" w14:textId="77777777" w:rsidR="0066232C" w:rsidRPr="00C839AC" w:rsidRDefault="00FC65FB" w:rsidP="001055F1">
            <w:r w:rsidRPr="00C839AC">
              <w:t>IAF_LTE</w:t>
            </w:r>
          </w:p>
        </w:tc>
        <w:tc>
          <w:tcPr>
            <w:tcW w:w="7506" w:type="dxa"/>
          </w:tcPr>
          <w:p w14:paraId="3A23D7D7" w14:textId="77777777" w:rsidR="0066232C" w:rsidRPr="00C839AC" w:rsidRDefault="00FC65FB" w:rsidP="001055F1">
            <w:r w:rsidRPr="00C839AC">
              <w:t>&lt;=</w:t>
            </w:r>
          </w:p>
        </w:tc>
      </w:tr>
      <w:tr w:rsidR="0066232C" w:rsidRPr="00C839AC" w14:paraId="43BCB883" w14:textId="77777777" w:rsidTr="00FC65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38" w:type="dxa"/>
          </w:tcPr>
          <w:p w14:paraId="31849F9C" w14:textId="77777777" w:rsidR="0066232C" w:rsidRPr="00C839AC" w:rsidRDefault="00FC65FB" w:rsidP="001055F1">
            <w:r w:rsidRPr="00C839AC">
              <w:t>IAF_NEQ</w:t>
            </w:r>
          </w:p>
        </w:tc>
        <w:tc>
          <w:tcPr>
            <w:tcW w:w="7506" w:type="dxa"/>
          </w:tcPr>
          <w:p w14:paraId="47EBFFAF" w14:textId="77777777" w:rsidR="0066232C" w:rsidRPr="00C839AC" w:rsidRDefault="00FC65FB" w:rsidP="001055F1">
            <w:r w:rsidRPr="00C839AC">
              <w:t>&lt;&gt;</w:t>
            </w:r>
          </w:p>
        </w:tc>
      </w:tr>
    </w:tbl>
    <w:p w14:paraId="12759D0B" w14:textId="77777777" w:rsidR="001B7326" w:rsidRPr="00C839AC" w:rsidRDefault="001B7326" w:rsidP="001B7326">
      <w:pPr>
        <w:pStyle w:val="Nadpis3"/>
      </w:pPr>
      <w:bookmarkStart w:id="261" w:name="_Toc52889298"/>
      <w:bookmarkStart w:id="262" w:name="_Toc106267445"/>
      <w:bookmarkStart w:id="263" w:name="_Toc192166518"/>
      <w:r w:rsidRPr="00C839AC">
        <w:lastRenderedPageBreak/>
        <w:t>IAF_EQ</w:t>
      </w:r>
      <w:bookmarkEnd w:id="261"/>
      <w:bookmarkEnd w:id="262"/>
      <w:bookmarkEnd w:id="263"/>
    </w:p>
    <w:p w14:paraId="45166159" w14:textId="77777777" w:rsidR="001B7326" w:rsidRPr="00C839AC" w:rsidRDefault="001B7326" w:rsidP="001B7326">
      <w:r w:rsidRPr="00C839AC">
        <w:t xml:space="preserve">Funkce </w:t>
      </w:r>
      <w:r w:rsidR="00227B11" w:rsidRPr="00C839AC">
        <w:t>vyhodnocuje vztah = (rovno) podle intervalové aritmetiky.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C65FB" w:rsidRPr="00C839AC" w14:paraId="50CDFCE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6A16F93" w14:textId="77777777" w:rsidR="00FC65FB" w:rsidRPr="00C839AC" w:rsidRDefault="00FC65FB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7A41FE84" w14:textId="77777777" w:rsidR="00FC65FB" w:rsidRPr="00C839AC" w:rsidRDefault="00FC65FB" w:rsidP="001055F1"/>
        </w:tc>
      </w:tr>
      <w:tr w:rsidR="00FC65FB" w:rsidRPr="00C839AC" w14:paraId="67F11DA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96CC407" w14:textId="77777777" w:rsidR="00FC65FB" w:rsidRPr="00C839AC" w:rsidRDefault="00FC65FB" w:rsidP="001055F1">
            <w:r w:rsidRPr="00C839AC">
              <w:t>Tvar funkce</w:t>
            </w:r>
          </w:p>
        </w:tc>
        <w:tc>
          <w:tcPr>
            <w:tcW w:w="6939" w:type="dxa"/>
          </w:tcPr>
          <w:p w14:paraId="2CA8EF4D" w14:textId="77777777" w:rsidR="00FC65FB" w:rsidRPr="00C839AC" w:rsidRDefault="00FC65FB" w:rsidP="001055F1">
            <w:r w:rsidRPr="00C839AC">
              <w:t>IAF_EQ(&lt;číslo&gt;, &lt;číslo&gt;)</w:t>
            </w:r>
          </w:p>
        </w:tc>
      </w:tr>
      <w:tr w:rsidR="00FC65FB" w:rsidRPr="00C839AC" w14:paraId="7DBE2EA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80AC6B1" w14:textId="77777777" w:rsidR="00FC65FB" w:rsidRPr="00C839AC" w:rsidRDefault="00FC65FB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40752AEC" w14:textId="77777777" w:rsidR="00FC65FB" w:rsidRPr="00C839AC" w:rsidRDefault="00FC65FB" w:rsidP="001055F1">
            <w:r w:rsidRPr="00C839AC">
              <w:t>&lt;číslo&gt;</w:t>
            </w:r>
          </w:p>
          <w:p w14:paraId="69FC8988" w14:textId="77777777" w:rsidR="00FC65FB" w:rsidRPr="00C839AC" w:rsidRDefault="00FC65FB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Konstanta</w:t>
            </w:r>
          </w:p>
          <w:p w14:paraId="18351288" w14:textId="77777777" w:rsidR="00FC65FB" w:rsidRPr="00C839AC" w:rsidRDefault="00FC65FB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Údaj s číselným datovým typem.</w:t>
            </w:r>
          </w:p>
          <w:p w14:paraId="4714A301" w14:textId="77777777" w:rsidR="00FC65FB" w:rsidRPr="00C839AC" w:rsidRDefault="00FC65FB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Funkce, nebo výraz navracející číselnou hodnotu.</w:t>
            </w:r>
          </w:p>
        </w:tc>
      </w:tr>
      <w:tr w:rsidR="00FC65FB" w:rsidRPr="00C839AC" w14:paraId="72CD74CF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410E64F" w14:textId="77777777" w:rsidR="00FC65FB" w:rsidRPr="00C839AC" w:rsidRDefault="00FC65FB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1760212B" w14:textId="77777777" w:rsidR="00FC65FB" w:rsidRPr="00C839AC" w:rsidRDefault="00FC65FB" w:rsidP="001055F1">
            <w:r w:rsidRPr="00C839AC">
              <w:t>Funkce navrací hodnoty:</w:t>
            </w:r>
          </w:p>
          <w:p w14:paraId="5DE53880" w14:textId="77777777" w:rsidR="00FC65FB" w:rsidRPr="00C839AC" w:rsidRDefault="00FC65FB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 xml:space="preserve">TRUE – </w:t>
            </w:r>
            <w:r w:rsidR="00456CF5" w:rsidRPr="00C839AC">
              <w:t>splněna rovnost podle intervalové aritmetiky</w:t>
            </w:r>
          </w:p>
          <w:p w14:paraId="3DB56416" w14:textId="77777777" w:rsidR="00FC65FB" w:rsidRPr="00C839AC" w:rsidRDefault="00FC65FB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 xml:space="preserve">FALSE </w:t>
            </w:r>
            <w:r w:rsidR="00456CF5" w:rsidRPr="00C839AC">
              <w:t>–</w:t>
            </w:r>
            <w:r w:rsidRPr="00C839AC">
              <w:t xml:space="preserve"> </w:t>
            </w:r>
            <w:r w:rsidR="00456CF5" w:rsidRPr="00C839AC">
              <w:t>nesplněna rovnost podle intervalové aritmetiky</w:t>
            </w:r>
          </w:p>
        </w:tc>
      </w:tr>
    </w:tbl>
    <w:p w14:paraId="4F071AB7" w14:textId="77777777" w:rsidR="00FC65FB" w:rsidRPr="00C839AC" w:rsidRDefault="00FC65FB" w:rsidP="00FC65FB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C65FB" w:rsidRPr="00C839AC" w14:paraId="24F7E70C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E98BF83" w14:textId="77777777" w:rsidR="00FC65FB" w:rsidRPr="00C839AC" w:rsidRDefault="00FC65FB" w:rsidP="001055F1">
            <w:r w:rsidRPr="00C839AC">
              <w:t>Příklad zápisu funkce</w:t>
            </w:r>
          </w:p>
        </w:tc>
      </w:tr>
      <w:tr w:rsidR="00FC65FB" w:rsidRPr="00C839AC" w14:paraId="2CBC8B1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56784C2" w14:textId="77777777" w:rsidR="00FC65FB" w:rsidRPr="00C839AC" w:rsidRDefault="00FC65FB" w:rsidP="001055F1">
            <w:r w:rsidRPr="00C839AC">
              <w:t>Popis kontroly</w:t>
            </w:r>
          </w:p>
        </w:tc>
        <w:tc>
          <w:tcPr>
            <w:tcW w:w="6939" w:type="dxa"/>
          </w:tcPr>
          <w:p w14:paraId="7F5CF8AA" w14:textId="77777777" w:rsidR="00FC65FB" w:rsidRPr="00C839AC" w:rsidRDefault="00FC65FB" w:rsidP="001055F1">
            <w:r w:rsidRPr="00C839AC">
              <w:t xml:space="preserve">Kontrola, zda suma </w:t>
            </w:r>
            <w:r w:rsidR="00D3773B" w:rsidRPr="00C839AC">
              <w:t xml:space="preserve">hodnot Údajů </w:t>
            </w:r>
            <w:r w:rsidR="00456CF5" w:rsidRPr="00C839AC">
              <w:t>je rovna</w:t>
            </w:r>
            <w:r w:rsidRPr="00C839AC">
              <w:t xml:space="preserve"> </w:t>
            </w:r>
            <w:r w:rsidR="00D3773B" w:rsidRPr="00C839AC">
              <w:t>hodnotě Údaje podle intervalové aritmetiky.</w:t>
            </w:r>
          </w:p>
        </w:tc>
      </w:tr>
      <w:tr w:rsidR="00FC65FB" w:rsidRPr="00C839AC" w14:paraId="1C7FDCA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82FE803" w14:textId="77777777" w:rsidR="00FC65FB" w:rsidRPr="00C839AC" w:rsidRDefault="00FC65FB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40E496F4" w14:textId="77777777" w:rsidR="00FC65FB" w:rsidRPr="00C839AC" w:rsidRDefault="00FC65FB" w:rsidP="001055F1">
            <w:pPr>
              <w:jc w:val="left"/>
            </w:pPr>
            <w:r w:rsidRPr="00C839AC">
              <w:t>IAF_</w:t>
            </w:r>
            <w:r w:rsidR="00456CF5" w:rsidRPr="00C839AC">
              <w:t>EQ (SUM (</w:t>
            </w:r>
            <w:r w:rsidRPr="00C839AC">
              <w:t>[mi290, _DX="F_36.01.b", MCG=x25], [mi290, _DX="F_36.02.b", MCG=x465]), [mi290, _DX="F_32.04.a"]);</w:t>
            </w:r>
          </w:p>
        </w:tc>
      </w:tr>
      <w:tr w:rsidR="00FC65FB" w:rsidRPr="00C839AC" w14:paraId="2A945E0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0405CC9" w14:textId="77777777" w:rsidR="00FC65FB" w:rsidRPr="00C839AC" w:rsidRDefault="00FC65FB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703489B8" w14:textId="77777777" w:rsidR="00FC65FB" w:rsidRPr="00C839AC" w:rsidRDefault="00FC65FB" w:rsidP="001055F1">
            <w:pPr>
              <w:jc w:val="left"/>
            </w:pPr>
            <w:r w:rsidRPr="00C839AC">
              <w:t>IAF_EQ(SUM('F_36.01.b'[180,180], 'F_36.02.b'[180,190]), 'F_32.04.a'[120,010]);</w:t>
            </w:r>
          </w:p>
        </w:tc>
      </w:tr>
    </w:tbl>
    <w:p w14:paraId="18E88BC3" w14:textId="77777777" w:rsidR="001B7326" w:rsidRPr="00C839AC" w:rsidRDefault="001B7326" w:rsidP="001B7326">
      <w:pPr>
        <w:pStyle w:val="Nadpis3"/>
      </w:pPr>
      <w:bookmarkStart w:id="264" w:name="_Toc52889299"/>
      <w:bookmarkStart w:id="265" w:name="_Toc106267446"/>
      <w:bookmarkStart w:id="266" w:name="_Toc192166519"/>
      <w:r w:rsidRPr="00C839AC">
        <w:t>IAF_GT</w:t>
      </w:r>
      <w:bookmarkEnd w:id="264"/>
      <w:bookmarkEnd w:id="265"/>
      <w:bookmarkEnd w:id="266"/>
    </w:p>
    <w:p w14:paraId="2C46816C" w14:textId="77777777" w:rsidR="001B7326" w:rsidRPr="00C839AC" w:rsidRDefault="00227B11" w:rsidP="001B7326">
      <w:r w:rsidRPr="00C839AC">
        <w:t>Funkce vyhodnocuje vztah &gt; (větší) podle intervalové aritmetiky.</w:t>
      </w:r>
    </w:p>
    <w:tbl>
      <w:tblPr>
        <w:tblStyle w:val="TableSDAT1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27B11" w:rsidRPr="00C839AC" w14:paraId="44180800" w14:textId="77777777" w:rsidTr="00227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7DFCDF3" w14:textId="77777777" w:rsidR="00227B11" w:rsidRPr="00C839AC" w:rsidRDefault="00227B11" w:rsidP="001055F1">
            <w:r w:rsidRPr="00C839AC">
              <w:t>Vlastnosti funkce</w:t>
            </w:r>
          </w:p>
        </w:tc>
        <w:tc>
          <w:tcPr>
            <w:tcW w:w="6946" w:type="dxa"/>
          </w:tcPr>
          <w:p w14:paraId="4FECA237" w14:textId="77777777" w:rsidR="00227B11" w:rsidRPr="00C839AC" w:rsidRDefault="00227B11" w:rsidP="001055F1"/>
        </w:tc>
      </w:tr>
      <w:tr w:rsidR="00227B11" w:rsidRPr="00C839AC" w14:paraId="57E3C0B8" w14:textId="77777777" w:rsidTr="00227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8F7B0AE" w14:textId="77777777" w:rsidR="00227B11" w:rsidRPr="00C839AC" w:rsidRDefault="00227B11" w:rsidP="001055F1">
            <w:r w:rsidRPr="00C839AC">
              <w:t>Tvar funkce</w:t>
            </w:r>
          </w:p>
        </w:tc>
        <w:tc>
          <w:tcPr>
            <w:tcW w:w="6946" w:type="dxa"/>
          </w:tcPr>
          <w:p w14:paraId="0141E466" w14:textId="77777777" w:rsidR="00227B11" w:rsidRPr="00C839AC" w:rsidRDefault="00227B11" w:rsidP="001055F1">
            <w:r w:rsidRPr="00C839AC">
              <w:t>IAF_GT(&lt;číslo&gt;, &lt;číslo&gt;)</w:t>
            </w:r>
          </w:p>
        </w:tc>
      </w:tr>
      <w:tr w:rsidR="00227B11" w:rsidRPr="00C839AC" w14:paraId="152F3C65" w14:textId="77777777" w:rsidTr="00227B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7653E5E" w14:textId="77777777" w:rsidR="00227B11" w:rsidRPr="00C839AC" w:rsidRDefault="00227B11" w:rsidP="001055F1">
            <w:r w:rsidRPr="00C839AC">
              <w:t>Vstupní argumenty</w:t>
            </w:r>
          </w:p>
        </w:tc>
        <w:tc>
          <w:tcPr>
            <w:tcW w:w="6946" w:type="dxa"/>
          </w:tcPr>
          <w:p w14:paraId="62167430" w14:textId="77777777" w:rsidR="00227B11" w:rsidRPr="00C839AC" w:rsidRDefault="00227B11" w:rsidP="001055F1">
            <w:r w:rsidRPr="00C839AC">
              <w:t>&lt;číslo&gt;</w:t>
            </w:r>
          </w:p>
          <w:p w14:paraId="12743FB0" w14:textId="77777777" w:rsidR="00227B11" w:rsidRPr="00C839AC" w:rsidRDefault="00227B11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Konstanta</w:t>
            </w:r>
          </w:p>
          <w:p w14:paraId="10BC0C25" w14:textId="77777777" w:rsidR="00227B11" w:rsidRPr="00C839AC" w:rsidRDefault="00227B11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Údaj s číselným datovým typem.</w:t>
            </w:r>
          </w:p>
          <w:p w14:paraId="192AACAE" w14:textId="77777777" w:rsidR="00227B11" w:rsidRPr="00C839AC" w:rsidRDefault="00227B11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Funkce, nebo výraz navracející číselnou hodnotu.</w:t>
            </w:r>
          </w:p>
        </w:tc>
      </w:tr>
      <w:tr w:rsidR="00227B11" w:rsidRPr="00C839AC" w14:paraId="7127FDCC" w14:textId="77777777" w:rsidTr="00227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02CB679" w14:textId="77777777" w:rsidR="00227B11" w:rsidRPr="00C839AC" w:rsidRDefault="00227B11" w:rsidP="001055F1">
            <w:r w:rsidRPr="00C839AC">
              <w:t>Návratová hodnota</w:t>
            </w:r>
          </w:p>
        </w:tc>
        <w:tc>
          <w:tcPr>
            <w:tcW w:w="6946" w:type="dxa"/>
          </w:tcPr>
          <w:p w14:paraId="5E611A3E" w14:textId="77777777" w:rsidR="00227B11" w:rsidRPr="00C839AC" w:rsidRDefault="00227B11" w:rsidP="001055F1">
            <w:r w:rsidRPr="00C839AC">
              <w:t>Funkce navrací hodnoty:</w:t>
            </w:r>
          </w:p>
          <w:p w14:paraId="4E38B801" w14:textId="77777777" w:rsidR="00456CF5" w:rsidRPr="00C839AC" w:rsidRDefault="00456CF5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splněna relace větší podle intervalové aritmetiky</w:t>
            </w:r>
          </w:p>
          <w:p w14:paraId="70F7E563" w14:textId="77777777" w:rsidR="00227B11" w:rsidRPr="00C839AC" w:rsidRDefault="00456CF5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nesplněna relace větší podle intervalové aritmetiky</w:t>
            </w:r>
            <w:r w:rsidR="00227B11" w:rsidRPr="00C839AC">
              <w:t>.</w:t>
            </w:r>
          </w:p>
        </w:tc>
      </w:tr>
    </w:tbl>
    <w:p w14:paraId="26407E9C" w14:textId="77777777" w:rsidR="00FC65FB" w:rsidRPr="00C839AC" w:rsidRDefault="00FC65FB" w:rsidP="00FC65FB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C65FB" w:rsidRPr="00C839AC" w14:paraId="7E4C81BE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345F81F" w14:textId="77777777" w:rsidR="00FC65FB" w:rsidRPr="00C839AC" w:rsidRDefault="00FC65FB" w:rsidP="001055F1">
            <w:r w:rsidRPr="00C839AC">
              <w:t>Příklad zápisu funkce</w:t>
            </w:r>
          </w:p>
        </w:tc>
      </w:tr>
      <w:tr w:rsidR="00FC65FB" w:rsidRPr="00C839AC" w14:paraId="3A341531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81A56F9" w14:textId="77777777" w:rsidR="00FC65FB" w:rsidRPr="00C839AC" w:rsidRDefault="00FC65FB" w:rsidP="001055F1">
            <w:r w:rsidRPr="00C839AC">
              <w:t>Popis kontroly</w:t>
            </w:r>
          </w:p>
        </w:tc>
        <w:tc>
          <w:tcPr>
            <w:tcW w:w="6939" w:type="dxa"/>
          </w:tcPr>
          <w:p w14:paraId="05877F87" w14:textId="77777777" w:rsidR="00FC65FB" w:rsidRPr="00C839AC" w:rsidRDefault="00A461A7" w:rsidP="001055F1">
            <w:r w:rsidRPr="00C839AC">
              <w:t>Kontrola, zda suma hodnot Údajů je větší než hodnota Údaje podle intervalové aritmetiky.</w:t>
            </w:r>
          </w:p>
        </w:tc>
      </w:tr>
      <w:tr w:rsidR="00FC65FB" w:rsidRPr="00C839AC" w14:paraId="751BD54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B1DC6A6" w14:textId="77777777" w:rsidR="00FC65FB" w:rsidRPr="00C839AC" w:rsidRDefault="00FC65FB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405AC3F1" w14:textId="77777777" w:rsidR="00FC65FB" w:rsidRPr="00C839AC" w:rsidRDefault="00FC65FB" w:rsidP="001055F1">
            <w:pPr>
              <w:jc w:val="left"/>
            </w:pPr>
            <w:r w:rsidRPr="00C839AC">
              <w:t>IAF_GT(SUM([mi290, _DX="F_36.01.b", MCG=x25], [mi290, _DX="F_36.02.b", MCG=x465]), [mi290, _DX="F_32.04.a"]);</w:t>
            </w:r>
          </w:p>
        </w:tc>
      </w:tr>
      <w:tr w:rsidR="00FC65FB" w:rsidRPr="00C839AC" w14:paraId="54D4F5F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7D2181A" w14:textId="77777777" w:rsidR="00FC65FB" w:rsidRPr="00C839AC" w:rsidRDefault="00FC65FB" w:rsidP="001055F1">
            <w:r w:rsidRPr="00C839AC">
              <w:lastRenderedPageBreak/>
              <w:t>Zápis – Uživatelský tvar</w:t>
            </w:r>
          </w:p>
        </w:tc>
        <w:tc>
          <w:tcPr>
            <w:tcW w:w="6939" w:type="dxa"/>
          </w:tcPr>
          <w:p w14:paraId="61F37B7B" w14:textId="77777777" w:rsidR="00FC65FB" w:rsidRPr="00C839AC" w:rsidRDefault="00FC65FB" w:rsidP="001055F1">
            <w:pPr>
              <w:jc w:val="left"/>
            </w:pPr>
            <w:r w:rsidRPr="00C839AC">
              <w:t>IAF_GT(SUM('F_36.01.b'[180,180], 'F_36.02.b'[180,190]), 'F_32.04.a'[120,010]);</w:t>
            </w:r>
          </w:p>
        </w:tc>
      </w:tr>
    </w:tbl>
    <w:p w14:paraId="08EC4412" w14:textId="77777777" w:rsidR="001B7326" w:rsidRPr="00C839AC" w:rsidRDefault="001B7326" w:rsidP="001B7326">
      <w:pPr>
        <w:pStyle w:val="Nadpis3"/>
      </w:pPr>
      <w:bookmarkStart w:id="267" w:name="_Toc52889300"/>
      <w:bookmarkStart w:id="268" w:name="_Toc106267447"/>
      <w:bookmarkStart w:id="269" w:name="_Toc192166520"/>
      <w:r w:rsidRPr="00C839AC">
        <w:t>IAF_GTE</w:t>
      </w:r>
      <w:bookmarkEnd w:id="267"/>
      <w:bookmarkEnd w:id="268"/>
      <w:bookmarkEnd w:id="269"/>
    </w:p>
    <w:p w14:paraId="6AFC2361" w14:textId="77777777" w:rsidR="001B7326" w:rsidRPr="00C839AC" w:rsidRDefault="00EE1938" w:rsidP="001B7326">
      <w:r w:rsidRPr="00C839AC">
        <w:t>Funkce vyhodnocuje vztah &gt;</w:t>
      </w:r>
      <w:r w:rsidR="006B464E" w:rsidRPr="00C839AC">
        <w:t>=</w:t>
      </w:r>
      <w:r w:rsidRPr="00C839AC">
        <w:t xml:space="preserve"> (větší rovno) podle intervalové aritmetiky.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C65FB" w:rsidRPr="00C839AC" w14:paraId="1EFEE6E6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5E62CF5" w14:textId="77777777" w:rsidR="00FC65FB" w:rsidRPr="00C839AC" w:rsidRDefault="00FC65FB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4A57A26C" w14:textId="77777777" w:rsidR="00FC65FB" w:rsidRPr="00C839AC" w:rsidRDefault="00FC65FB" w:rsidP="001055F1"/>
        </w:tc>
      </w:tr>
      <w:tr w:rsidR="00FC65FB" w:rsidRPr="00C839AC" w14:paraId="476B7D5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3ECBAFB" w14:textId="77777777" w:rsidR="00FC65FB" w:rsidRPr="00C839AC" w:rsidRDefault="00FC65FB" w:rsidP="001055F1">
            <w:r w:rsidRPr="00C839AC">
              <w:t>Tvar funkce</w:t>
            </w:r>
          </w:p>
        </w:tc>
        <w:tc>
          <w:tcPr>
            <w:tcW w:w="6939" w:type="dxa"/>
          </w:tcPr>
          <w:p w14:paraId="1BCDF638" w14:textId="77777777" w:rsidR="00FC65FB" w:rsidRPr="00C839AC" w:rsidRDefault="00FC65FB" w:rsidP="001055F1">
            <w:r w:rsidRPr="00C839AC">
              <w:t>IAF_GTE(&lt;číslo&gt;, &lt;číslo&gt;)</w:t>
            </w:r>
          </w:p>
        </w:tc>
      </w:tr>
      <w:tr w:rsidR="00FC65FB" w:rsidRPr="00C839AC" w14:paraId="55B7F55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1B33E08" w14:textId="77777777" w:rsidR="00FC65FB" w:rsidRPr="00C839AC" w:rsidRDefault="00FC65FB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545F75D2" w14:textId="77777777" w:rsidR="00FC65FB" w:rsidRPr="00C839AC" w:rsidRDefault="00FC65FB" w:rsidP="001055F1">
            <w:r w:rsidRPr="00C839AC">
              <w:t>&lt;číslo&gt;</w:t>
            </w:r>
          </w:p>
          <w:p w14:paraId="6D37ECFA" w14:textId="77777777" w:rsidR="00FC65FB" w:rsidRPr="00C839AC" w:rsidRDefault="00FC65FB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Konstanta</w:t>
            </w:r>
          </w:p>
          <w:p w14:paraId="158B350C" w14:textId="77777777" w:rsidR="00FC65FB" w:rsidRPr="00C839AC" w:rsidRDefault="00FC65FB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Údaj s číselným datovým typem.</w:t>
            </w:r>
          </w:p>
          <w:p w14:paraId="187EDB83" w14:textId="77777777" w:rsidR="00FC65FB" w:rsidRPr="00C839AC" w:rsidRDefault="00FC65FB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Funkce, nebo výraz navracející číselnou hodnotu.</w:t>
            </w:r>
          </w:p>
        </w:tc>
      </w:tr>
      <w:tr w:rsidR="00FC65FB" w:rsidRPr="00C839AC" w14:paraId="6CEAF44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D4D33FA" w14:textId="77777777" w:rsidR="00FC65FB" w:rsidRPr="00C839AC" w:rsidRDefault="00FC65FB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65CFB7F6" w14:textId="77777777" w:rsidR="00FC65FB" w:rsidRPr="00C839AC" w:rsidRDefault="00FC65FB" w:rsidP="001055F1">
            <w:r w:rsidRPr="00C839AC">
              <w:t>Funkce navrací hodnoty:</w:t>
            </w:r>
          </w:p>
          <w:p w14:paraId="6CD156C5" w14:textId="77777777" w:rsidR="00A461A7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splněna relace větší rovno podle intervalové aritmetiky</w:t>
            </w:r>
          </w:p>
          <w:p w14:paraId="35FAADD1" w14:textId="77777777" w:rsidR="00FC65FB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nesplněna relace větší rovno podle intervalové aritmetiky.</w:t>
            </w:r>
          </w:p>
        </w:tc>
      </w:tr>
    </w:tbl>
    <w:p w14:paraId="0CAA4155" w14:textId="77777777" w:rsidR="00FC65FB" w:rsidRPr="00C839AC" w:rsidRDefault="00FC65FB" w:rsidP="00FC65FB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C65FB" w:rsidRPr="00C839AC" w14:paraId="5A7A468F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A98FEF7" w14:textId="77777777" w:rsidR="00FC65FB" w:rsidRPr="00C839AC" w:rsidRDefault="00FC65FB" w:rsidP="005C7D28">
            <w:pPr>
              <w:keepNext/>
            </w:pPr>
            <w:r w:rsidRPr="00C839AC">
              <w:t>Příklad zápisu funkce</w:t>
            </w:r>
          </w:p>
        </w:tc>
      </w:tr>
      <w:tr w:rsidR="00FC65FB" w:rsidRPr="00C839AC" w14:paraId="10731FEE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FF1CD78" w14:textId="77777777" w:rsidR="00FC65FB" w:rsidRPr="00C839AC" w:rsidRDefault="00FC65FB" w:rsidP="001055F1">
            <w:r w:rsidRPr="00C839AC">
              <w:t>Popis kontroly</w:t>
            </w:r>
          </w:p>
        </w:tc>
        <w:tc>
          <w:tcPr>
            <w:tcW w:w="6939" w:type="dxa"/>
          </w:tcPr>
          <w:p w14:paraId="1A642F31" w14:textId="77777777" w:rsidR="00FC65FB" w:rsidRPr="00C839AC" w:rsidRDefault="00A461A7" w:rsidP="001055F1">
            <w:r w:rsidRPr="00C839AC">
              <w:t>Kontrola, zda suma hodnot Údajů je větší rovno než hodnota Údaje podle intervalové aritmetiky.</w:t>
            </w:r>
          </w:p>
        </w:tc>
      </w:tr>
      <w:tr w:rsidR="00FC65FB" w:rsidRPr="00C839AC" w14:paraId="29282F73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B9C989F" w14:textId="77777777" w:rsidR="00FC65FB" w:rsidRPr="00C839AC" w:rsidRDefault="00FC65FB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3197D737" w14:textId="77777777" w:rsidR="00FC65FB" w:rsidRPr="00C839AC" w:rsidRDefault="00FC65FB" w:rsidP="001055F1">
            <w:pPr>
              <w:jc w:val="left"/>
            </w:pPr>
            <w:r w:rsidRPr="00C839AC">
              <w:t>IAF_GTE(SUM([mi290, _DX="F_36.01.b", MCG=x25], [mi290, _DX="F_36.02.b", MCG=x465]), [mi290, _DX="F_32.04.a"]);</w:t>
            </w:r>
          </w:p>
        </w:tc>
      </w:tr>
      <w:tr w:rsidR="00FC65FB" w:rsidRPr="00C839AC" w14:paraId="3256309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5B119C9" w14:textId="77777777" w:rsidR="00FC65FB" w:rsidRPr="00C839AC" w:rsidRDefault="00FC65FB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7636E0AC" w14:textId="77777777" w:rsidR="00FC65FB" w:rsidRPr="00C839AC" w:rsidRDefault="00FC65FB" w:rsidP="001055F1">
            <w:pPr>
              <w:jc w:val="left"/>
            </w:pPr>
            <w:r w:rsidRPr="00C839AC">
              <w:t>IAF_GTE(SUM('F_36.01.b'[180,180], 'F_36.02.b'[180,190]), 'F_32.04.a'[120,010]);</w:t>
            </w:r>
          </w:p>
        </w:tc>
      </w:tr>
    </w:tbl>
    <w:p w14:paraId="2F926E9D" w14:textId="77777777" w:rsidR="001B7326" w:rsidRPr="00C839AC" w:rsidRDefault="001B7326" w:rsidP="001B7326">
      <w:pPr>
        <w:pStyle w:val="Nadpis3"/>
      </w:pPr>
      <w:bookmarkStart w:id="270" w:name="_Toc52889301"/>
      <w:bookmarkStart w:id="271" w:name="_Toc106267448"/>
      <w:bookmarkStart w:id="272" w:name="_Toc192166521"/>
      <w:r w:rsidRPr="00C839AC">
        <w:t>IAF_LT</w:t>
      </w:r>
      <w:bookmarkEnd w:id="270"/>
      <w:bookmarkEnd w:id="271"/>
      <w:bookmarkEnd w:id="272"/>
    </w:p>
    <w:p w14:paraId="1FAA5680" w14:textId="77777777" w:rsidR="001B7326" w:rsidRPr="00C839AC" w:rsidRDefault="006B464E" w:rsidP="001B7326">
      <w:r w:rsidRPr="00C839AC">
        <w:t>Funkce vyhodnocuje vztah &lt; (menší) podle intervalové aritmetiky.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56637" w:rsidRPr="00C839AC" w14:paraId="12825CF7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4C541B1" w14:textId="77777777" w:rsidR="00D56637" w:rsidRPr="00C839AC" w:rsidRDefault="00D56637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7E76114B" w14:textId="77777777" w:rsidR="00D56637" w:rsidRPr="00C839AC" w:rsidRDefault="00D56637" w:rsidP="001055F1"/>
        </w:tc>
      </w:tr>
      <w:tr w:rsidR="00D56637" w:rsidRPr="00C839AC" w14:paraId="534A2D3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E3526CE" w14:textId="77777777" w:rsidR="00D56637" w:rsidRPr="00C839AC" w:rsidRDefault="00D56637" w:rsidP="001055F1">
            <w:r w:rsidRPr="00C839AC">
              <w:t>Tvar funkce</w:t>
            </w:r>
          </w:p>
        </w:tc>
        <w:tc>
          <w:tcPr>
            <w:tcW w:w="6939" w:type="dxa"/>
          </w:tcPr>
          <w:p w14:paraId="481E73B8" w14:textId="77777777" w:rsidR="00D56637" w:rsidRPr="00C839AC" w:rsidRDefault="00D56637" w:rsidP="001055F1">
            <w:r w:rsidRPr="00C839AC">
              <w:t>IAF_LT(&lt;číslo&gt;, &lt;číslo&gt;)</w:t>
            </w:r>
          </w:p>
        </w:tc>
      </w:tr>
      <w:tr w:rsidR="00D56637" w:rsidRPr="00C839AC" w14:paraId="698F8AFB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FB65D5E" w14:textId="77777777" w:rsidR="00D56637" w:rsidRPr="00C839AC" w:rsidRDefault="00D56637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7228C1AD" w14:textId="77777777" w:rsidR="00D56637" w:rsidRPr="00C839AC" w:rsidRDefault="00D56637" w:rsidP="001055F1">
            <w:r w:rsidRPr="00C839AC">
              <w:t>&lt;číslo&gt;</w:t>
            </w:r>
          </w:p>
          <w:p w14:paraId="209B0495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Konstanta</w:t>
            </w:r>
          </w:p>
          <w:p w14:paraId="760B8FFB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Údaj s číselným datovým typem.</w:t>
            </w:r>
          </w:p>
          <w:p w14:paraId="349F97CE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Funkce, nebo výraz navracející číselnou hodnotu.</w:t>
            </w:r>
          </w:p>
        </w:tc>
      </w:tr>
      <w:tr w:rsidR="00D56637" w:rsidRPr="00C839AC" w14:paraId="05FA670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2D3B485" w14:textId="77777777" w:rsidR="00D56637" w:rsidRPr="00C839AC" w:rsidRDefault="00D56637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4EC13D63" w14:textId="77777777" w:rsidR="00D56637" w:rsidRPr="00C839AC" w:rsidRDefault="00D56637" w:rsidP="001055F1">
            <w:r w:rsidRPr="00C839AC">
              <w:t>Funkce navrací hodnoty:</w:t>
            </w:r>
          </w:p>
          <w:p w14:paraId="665CEE75" w14:textId="77777777" w:rsidR="00A461A7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splněna relace menší podle intervalové aritmetiky</w:t>
            </w:r>
          </w:p>
          <w:p w14:paraId="1634E323" w14:textId="77777777" w:rsidR="00D56637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nesplněna relace menší podle intervalové aritmetiky.</w:t>
            </w:r>
          </w:p>
        </w:tc>
      </w:tr>
    </w:tbl>
    <w:p w14:paraId="724EF238" w14:textId="77777777" w:rsidR="00D56637" w:rsidRPr="00C839AC" w:rsidRDefault="00D56637" w:rsidP="00D56637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56637" w:rsidRPr="00C839AC" w14:paraId="35FD7BAE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9AF5284" w14:textId="77777777" w:rsidR="00D56637" w:rsidRPr="00C839AC" w:rsidRDefault="00D56637" w:rsidP="001055F1">
            <w:r w:rsidRPr="00C839AC">
              <w:t>Příklad zápisu funkce</w:t>
            </w:r>
          </w:p>
        </w:tc>
      </w:tr>
      <w:tr w:rsidR="00D56637" w:rsidRPr="00C839AC" w14:paraId="77DA598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87E8100" w14:textId="77777777" w:rsidR="00D56637" w:rsidRPr="00C839AC" w:rsidRDefault="00D56637" w:rsidP="001055F1">
            <w:r w:rsidRPr="00C839AC">
              <w:t>Popis kontroly</w:t>
            </w:r>
          </w:p>
        </w:tc>
        <w:tc>
          <w:tcPr>
            <w:tcW w:w="6939" w:type="dxa"/>
          </w:tcPr>
          <w:p w14:paraId="0827BF16" w14:textId="77777777" w:rsidR="00D56637" w:rsidRPr="00C839AC" w:rsidRDefault="00A461A7" w:rsidP="001055F1">
            <w:r w:rsidRPr="00C839AC">
              <w:t>Kontrola, zda suma hodnot Údajů je menší než hodnota Údaje podle intervalové aritmetiky.</w:t>
            </w:r>
          </w:p>
        </w:tc>
      </w:tr>
      <w:tr w:rsidR="00D56637" w:rsidRPr="00C839AC" w14:paraId="0AD07FB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EAA56A9" w14:textId="77777777" w:rsidR="00D56637" w:rsidRPr="00C839AC" w:rsidRDefault="00D56637" w:rsidP="001055F1">
            <w:r w:rsidRPr="00C839AC">
              <w:lastRenderedPageBreak/>
              <w:t>Zápis – Sémantický tvar</w:t>
            </w:r>
          </w:p>
        </w:tc>
        <w:tc>
          <w:tcPr>
            <w:tcW w:w="6939" w:type="dxa"/>
          </w:tcPr>
          <w:p w14:paraId="37CB3C2E" w14:textId="77777777" w:rsidR="00D56637" w:rsidRPr="00C839AC" w:rsidRDefault="00D56637" w:rsidP="001055F1">
            <w:pPr>
              <w:jc w:val="left"/>
            </w:pPr>
            <w:r w:rsidRPr="00C839AC">
              <w:t>IAF_LT(SUM([mi290, _DX="F_36.01.b", MCG=x25], [mi290, _DX="F_36.02.b", MCG=x465]), [mi290, _DX="F_32.04.a"]);</w:t>
            </w:r>
          </w:p>
        </w:tc>
      </w:tr>
      <w:tr w:rsidR="00D56637" w:rsidRPr="00C839AC" w14:paraId="687BAAF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BBF47A5" w14:textId="77777777" w:rsidR="00D56637" w:rsidRPr="00C839AC" w:rsidRDefault="00D56637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742C746F" w14:textId="77777777" w:rsidR="00D56637" w:rsidRPr="00C839AC" w:rsidRDefault="00D56637" w:rsidP="001055F1">
            <w:pPr>
              <w:jc w:val="left"/>
            </w:pPr>
            <w:r w:rsidRPr="00C839AC">
              <w:t>IAF_LT(SUM('F_36.01.b'[180,180], 'F_36.02.b'[180,190]), 'F_32.04.a'[120,010]);</w:t>
            </w:r>
          </w:p>
        </w:tc>
      </w:tr>
    </w:tbl>
    <w:p w14:paraId="6B5A2A61" w14:textId="77777777" w:rsidR="001B7326" w:rsidRPr="00C839AC" w:rsidRDefault="001B7326" w:rsidP="001B7326">
      <w:pPr>
        <w:pStyle w:val="Nadpis3"/>
      </w:pPr>
      <w:bookmarkStart w:id="273" w:name="_Toc52889302"/>
      <w:bookmarkStart w:id="274" w:name="_Toc106267449"/>
      <w:bookmarkStart w:id="275" w:name="_Toc192166522"/>
      <w:r w:rsidRPr="00C839AC">
        <w:t>IAF_LTE</w:t>
      </w:r>
      <w:bookmarkEnd w:id="273"/>
      <w:bookmarkEnd w:id="274"/>
      <w:bookmarkEnd w:id="275"/>
    </w:p>
    <w:p w14:paraId="7D18BFF9" w14:textId="77777777" w:rsidR="001B7326" w:rsidRPr="00C839AC" w:rsidRDefault="00416B1C" w:rsidP="001B7326">
      <w:r w:rsidRPr="00C839AC">
        <w:t>Funkce vyhodnocuje vztah &lt;= (menší rovno) podle intervalové aritmetiky.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56637" w:rsidRPr="00C839AC" w14:paraId="04B04171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989B3A9" w14:textId="77777777" w:rsidR="00D56637" w:rsidRPr="00C839AC" w:rsidRDefault="00D56637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72BE2C23" w14:textId="77777777" w:rsidR="00D56637" w:rsidRPr="00C839AC" w:rsidRDefault="00D56637" w:rsidP="001055F1"/>
        </w:tc>
      </w:tr>
      <w:tr w:rsidR="00D56637" w:rsidRPr="00C839AC" w14:paraId="2AD30FC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8CB2FF0" w14:textId="77777777" w:rsidR="00D56637" w:rsidRPr="00C839AC" w:rsidRDefault="00D56637" w:rsidP="001055F1">
            <w:r w:rsidRPr="00C839AC">
              <w:t>Tvar funkce</w:t>
            </w:r>
          </w:p>
        </w:tc>
        <w:tc>
          <w:tcPr>
            <w:tcW w:w="6939" w:type="dxa"/>
          </w:tcPr>
          <w:p w14:paraId="25FB0A9E" w14:textId="77777777" w:rsidR="00D56637" w:rsidRPr="00C839AC" w:rsidRDefault="00D56637" w:rsidP="001055F1">
            <w:r w:rsidRPr="00C839AC">
              <w:t>IAF_LTE(&lt;číslo&gt;, &lt;číslo&gt;)</w:t>
            </w:r>
          </w:p>
        </w:tc>
      </w:tr>
      <w:tr w:rsidR="00D56637" w:rsidRPr="00C839AC" w14:paraId="0061BAE5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E1086CD" w14:textId="77777777" w:rsidR="00D56637" w:rsidRPr="00C839AC" w:rsidRDefault="00D56637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5B1053F1" w14:textId="77777777" w:rsidR="00D56637" w:rsidRPr="00C839AC" w:rsidRDefault="00D56637" w:rsidP="001055F1">
            <w:r w:rsidRPr="00C839AC">
              <w:t>&lt;číslo&gt;</w:t>
            </w:r>
          </w:p>
          <w:p w14:paraId="1C712CEE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Konstanta</w:t>
            </w:r>
          </w:p>
          <w:p w14:paraId="3CD55AE9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Údaj s číselným datovým typem.</w:t>
            </w:r>
          </w:p>
          <w:p w14:paraId="600D7C2D" w14:textId="77777777" w:rsidR="00D56637" w:rsidRPr="00C839AC" w:rsidRDefault="00A461A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Funkce</w:t>
            </w:r>
            <w:r w:rsidR="00D56637" w:rsidRPr="00C839AC">
              <w:t xml:space="preserve"> nebo výraz navracející číselnou hodnotu.</w:t>
            </w:r>
          </w:p>
        </w:tc>
      </w:tr>
      <w:tr w:rsidR="00D56637" w:rsidRPr="00C839AC" w14:paraId="1ACCD11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04B8FED" w14:textId="77777777" w:rsidR="00D56637" w:rsidRPr="00C839AC" w:rsidRDefault="00D56637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2DDD3B6F" w14:textId="77777777" w:rsidR="00D56637" w:rsidRPr="00C839AC" w:rsidRDefault="00D56637" w:rsidP="001055F1">
            <w:r w:rsidRPr="00C839AC">
              <w:t>Funkce navrací hodnoty:</w:t>
            </w:r>
          </w:p>
          <w:p w14:paraId="1B3DEC5D" w14:textId="77777777" w:rsidR="00A461A7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splněna relace větší rovno podle intervalové aritmetiky</w:t>
            </w:r>
          </w:p>
          <w:p w14:paraId="31A179DD" w14:textId="77777777" w:rsidR="00D56637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nesplněna relace větší rovno podle intervalové aritmetiky.</w:t>
            </w:r>
          </w:p>
        </w:tc>
      </w:tr>
    </w:tbl>
    <w:p w14:paraId="3E7EA6AA" w14:textId="77777777" w:rsidR="00D56637" w:rsidRPr="00C839AC" w:rsidRDefault="00D56637" w:rsidP="00D56637">
      <w:pPr>
        <w:rPr>
          <w:rFonts w:cs="Arial"/>
          <w:b/>
          <w:bCs/>
          <w:sz w:val="26"/>
          <w:szCs w:val="26"/>
        </w:rPr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56637" w:rsidRPr="00C839AC" w14:paraId="1551B165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BCCA7E5" w14:textId="77777777" w:rsidR="00D56637" w:rsidRPr="00C839AC" w:rsidRDefault="00D56637" w:rsidP="001055F1">
            <w:r w:rsidRPr="00C839AC">
              <w:t>Příklad zápisu funkce</w:t>
            </w:r>
          </w:p>
        </w:tc>
      </w:tr>
      <w:tr w:rsidR="00D56637" w:rsidRPr="00C839AC" w14:paraId="2BCF769B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A0F21D1" w14:textId="77777777" w:rsidR="00D56637" w:rsidRPr="00C839AC" w:rsidRDefault="00D56637" w:rsidP="001055F1">
            <w:r w:rsidRPr="00C839AC">
              <w:t>Popis kontroly</w:t>
            </w:r>
          </w:p>
        </w:tc>
        <w:tc>
          <w:tcPr>
            <w:tcW w:w="6939" w:type="dxa"/>
          </w:tcPr>
          <w:p w14:paraId="31913C9F" w14:textId="77777777" w:rsidR="00D56637" w:rsidRPr="00C839AC" w:rsidRDefault="00A461A7" w:rsidP="001055F1">
            <w:r w:rsidRPr="00C839AC">
              <w:t>Kontrola, zda suma hodnot Údajů je menší rovno než hodnota Údaje podle intervalové aritmetiky.</w:t>
            </w:r>
          </w:p>
        </w:tc>
      </w:tr>
      <w:tr w:rsidR="00D56637" w:rsidRPr="00C839AC" w14:paraId="363C6380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105DFCA" w14:textId="77777777" w:rsidR="00D56637" w:rsidRPr="00C839AC" w:rsidRDefault="00D56637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69672D29" w14:textId="77777777" w:rsidR="00D56637" w:rsidRPr="00C839AC" w:rsidRDefault="00D56637" w:rsidP="001055F1">
            <w:pPr>
              <w:jc w:val="left"/>
            </w:pPr>
            <w:r w:rsidRPr="00C839AC">
              <w:t>IAF_LTE(SUM([mi290, _DX="F_36.01.b", MCG=x25], [mi290, _DX="F_36.02.b", MCG=x465]), [mi290, _DX="F_32.04.a"]);</w:t>
            </w:r>
          </w:p>
        </w:tc>
      </w:tr>
      <w:tr w:rsidR="00D56637" w:rsidRPr="00C839AC" w14:paraId="2FA7021C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5C1E4AA" w14:textId="77777777" w:rsidR="00D56637" w:rsidRPr="00C839AC" w:rsidRDefault="00D56637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3A6E2C51" w14:textId="77777777" w:rsidR="00D56637" w:rsidRPr="00C839AC" w:rsidRDefault="00D56637" w:rsidP="001055F1">
            <w:pPr>
              <w:jc w:val="left"/>
            </w:pPr>
            <w:r w:rsidRPr="00C839AC">
              <w:t>IAF_LTE(SUM('F_36.01.b'[180,180], 'F_36.02.b'[180,190]), 'F_32.04.a'[120,010]);</w:t>
            </w:r>
          </w:p>
        </w:tc>
      </w:tr>
    </w:tbl>
    <w:p w14:paraId="3508A81E" w14:textId="77777777" w:rsidR="001B7326" w:rsidRPr="00C839AC" w:rsidRDefault="001B7326" w:rsidP="001B7326">
      <w:pPr>
        <w:pStyle w:val="Nadpis3"/>
      </w:pPr>
      <w:bookmarkStart w:id="276" w:name="_Toc52889303"/>
      <w:bookmarkStart w:id="277" w:name="_Toc106267450"/>
      <w:bookmarkStart w:id="278" w:name="_Toc192166523"/>
      <w:r w:rsidRPr="00C839AC">
        <w:t>IAF_NEQ</w:t>
      </w:r>
      <w:bookmarkEnd w:id="276"/>
      <w:bookmarkEnd w:id="277"/>
      <w:bookmarkEnd w:id="278"/>
    </w:p>
    <w:p w14:paraId="2826465D" w14:textId="77777777" w:rsidR="001B7326" w:rsidRPr="00C839AC" w:rsidRDefault="000A0673" w:rsidP="003C5AEF">
      <w:pPr>
        <w:keepNext/>
      </w:pPr>
      <w:r w:rsidRPr="00C839AC">
        <w:t>Funkce vyhodnocuje vztah &lt;&gt; (nerovno) podle intervalové aritmetiky.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56637" w:rsidRPr="00C839AC" w14:paraId="29597FE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F6631DA" w14:textId="77777777" w:rsidR="00D56637" w:rsidRPr="00C839AC" w:rsidRDefault="00D56637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6E9370C1" w14:textId="77777777" w:rsidR="00D56637" w:rsidRPr="00C839AC" w:rsidRDefault="00D56637" w:rsidP="001055F1"/>
        </w:tc>
      </w:tr>
      <w:tr w:rsidR="00D56637" w:rsidRPr="00C839AC" w14:paraId="67D4D45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98D321C" w14:textId="77777777" w:rsidR="00D56637" w:rsidRPr="00C839AC" w:rsidRDefault="00D56637" w:rsidP="001055F1">
            <w:r w:rsidRPr="00C839AC">
              <w:t>Tvar funkce</w:t>
            </w:r>
          </w:p>
        </w:tc>
        <w:tc>
          <w:tcPr>
            <w:tcW w:w="6939" w:type="dxa"/>
          </w:tcPr>
          <w:p w14:paraId="68C850E8" w14:textId="77777777" w:rsidR="00D56637" w:rsidRPr="00C839AC" w:rsidRDefault="00D56637" w:rsidP="001055F1">
            <w:r w:rsidRPr="00C839AC">
              <w:t>IAF_NEQ(&lt;číslo&gt;, &lt;číslo&gt;)</w:t>
            </w:r>
          </w:p>
        </w:tc>
      </w:tr>
      <w:tr w:rsidR="00D56637" w:rsidRPr="00C839AC" w14:paraId="7DCF583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AE2AAFA" w14:textId="77777777" w:rsidR="00D56637" w:rsidRPr="00C839AC" w:rsidRDefault="00D56637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14C61A74" w14:textId="77777777" w:rsidR="00D56637" w:rsidRPr="00C839AC" w:rsidRDefault="00D56637" w:rsidP="001055F1">
            <w:r w:rsidRPr="00C839AC">
              <w:t>&lt;číslo&gt;</w:t>
            </w:r>
          </w:p>
          <w:p w14:paraId="0EF1A1B2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Konstanta</w:t>
            </w:r>
          </w:p>
          <w:p w14:paraId="66D4DD10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Údaj s číselným datovým typem.</w:t>
            </w:r>
          </w:p>
          <w:p w14:paraId="0F319FE2" w14:textId="77777777" w:rsidR="00D56637" w:rsidRPr="00C839AC" w:rsidRDefault="00D56637" w:rsidP="001D55DF">
            <w:pPr>
              <w:pStyle w:val="Odstavecseseznamem"/>
              <w:numPr>
                <w:ilvl w:val="0"/>
                <w:numId w:val="15"/>
              </w:numPr>
            </w:pPr>
            <w:r w:rsidRPr="00C839AC">
              <w:t>Funkce, nebo výraz navracející číselnou hodnotu.</w:t>
            </w:r>
          </w:p>
        </w:tc>
      </w:tr>
      <w:tr w:rsidR="00D56637" w:rsidRPr="00C839AC" w14:paraId="07E110A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6795D1A" w14:textId="77777777" w:rsidR="00D56637" w:rsidRPr="00C839AC" w:rsidRDefault="00D56637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48F57DCB" w14:textId="77777777" w:rsidR="00D56637" w:rsidRPr="00C839AC" w:rsidRDefault="00D56637" w:rsidP="001055F1">
            <w:r w:rsidRPr="00C839AC">
              <w:t>Funkce navrací hodnoty:</w:t>
            </w:r>
          </w:p>
          <w:p w14:paraId="0CE7BC4D" w14:textId="77777777" w:rsidR="00A461A7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splněna nerovnost podle intervalové aritmetiky</w:t>
            </w:r>
          </w:p>
          <w:p w14:paraId="312F8A80" w14:textId="77777777" w:rsidR="00D56637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nesplněna nerovnost podle intervalové aritmetiky</w:t>
            </w:r>
          </w:p>
        </w:tc>
      </w:tr>
    </w:tbl>
    <w:p w14:paraId="604829A2" w14:textId="77777777" w:rsidR="00D56637" w:rsidRPr="00C839AC" w:rsidRDefault="00D56637" w:rsidP="00D56637">
      <w:pPr>
        <w:rPr>
          <w:rFonts w:cs="Arial"/>
          <w:b/>
          <w:bCs/>
          <w:iCs/>
          <w:color w:val="0095CD"/>
          <w:sz w:val="28"/>
        </w:rPr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56637" w:rsidRPr="00C839AC" w14:paraId="751C91BF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B7225AF" w14:textId="77777777" w:rsidR="00D56637" w:rsidRPr="00C839AC" w:rsidRDefault="00D56637" w:rsidP="001055F1">
            <w:r w:rsidRPr="00C839AC">
              <w:lastRenderedPageBreak/>
              <w:t>Příklad zápisu funkce</w:t>
            </w:r>
          </w:p>
        </w:tc>
      </w:tr>
      <w:tr w:rsidR="00D56637" w:rsidRPr="00C839AC" w14:paraId="4D9C65C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4105128" w14:textId="77777777" w:rsidR="00D56637" w:rsidRPr="00C839AC" w:rsidRDefault="00D56637" w:rsidP="001055F1">
            <w:r w:rsidRPr="00C839AC">
              <w:t>Popis kontroly</w:t>
            </w:r>
          </w:p>
        </w:tc>
        <w:tc>
          <w:tcPr>
            <w:tcW w:w="6939" w:type="dxa"/>
          </w:tcPr>
          <w:p w14:paraId="610666A3" w14:textId="77777777" w:rsidR="00D56637" w:rsidRPr="00C839AC" w:rsidRDefault="00A461A7" w:rsidP="001055F1">
            <w:r w:rsidRPr="00C839AC">
              <w:t>Kontrola, zda suma hodnot Údajů není rovna hodnotě Údaje podle intervalové aritmetiky.</w:t>
            </w:r>
          </w:p>
        </w:tc>
      </w:tr>
      <w:tr w:rsidR="00D56637" w:rsidRPr="00C839AC" w14:paraId="1EB1B218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3F8CEEC" w14:textId="77777777" w:rsidR="00D56637" w:rsidRPr="00C839AC" w:rsidRDefault="00D56637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7B26E87B" w14:textId="77777777" w:rsidR="00D56637" w:rsidRPr="00C839AC" w:rsidRDefault="00D56637" w:rsidP="001055F1">
            <w:pPr>
              <w:jc w:val="left"/>
            </w:pPr>
            <w:r w:rsidRPr="00C839AC">
              <w:t>IAF_IAF(SUM([mi290, _DX="F_36.01.b", MCG=x25], [mi290, _DX="F_36.02.b", MCG=x465]), [mi290, _DX="F_32.04.a"]);</w:t>
            </w:r>
          </w:p>
        </w:tc>
      </w:tr>
      <w:tr w:rsidR="00D56637" w:rsidRPr="00C839AC" w14:paraId="42D282F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209FC7E" w14:textId="77777777" w:rsidR="00D56637" w:rsidRPr="00C839AC" w:rsidRDefault="00D56637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742822F8" w14:textId="77777777" w:rsidR="00D56637" w:rsidRPr="00C839AC" w:rsidRDefault="00D56637" w:rsidP="001055F1">
            <w:pPr>
              <w:jc w:val="left"/>
            </w:pPr>
            <w:r w:rsidRPr="00C839AC">
              <w:t>IAF_IAF(SUM('F_36.01.b'[180,180], 'F_36.02.b'[180,190]), 'F_32.04.a'[120,010]);</w:t>
            </w:r>
          </w:p>
        </w:tc>
      </w:tr>
    </w:tbl>
    <w:p w14:paraId="20F66BB0" w14:textId="77777777" w:rsidR="001B7326" w:rsidRPr="00C839AC" w:rsidRDefault="001B7326" w:rsidP="001B7326">
      <w:pPr>
        <w:pStyle w:val="Nadpis2"/>
      </w:pPr>
      <w:bookmarkStart w:id="279" w:name="_Toc52889304"/>
      <w:bookmarkStart w:id="280" w:name="_Toc106267451"/>
      <w:bookmarkStart w:id="281" w:name="_Toc192166524"/>
      <w:r w:rsidRPr="00C839AC">
        <w:t>Ostatní speciální funkce</w:t>
      </w:r>
      <w:bookmarkEnd w:id="279"/>
      <w:bookmarkEnd w:id="280"/>
      <w:bookmarkEnd w:id="281"/>
    </w:p>
    <w:p w14:paraId="288DF663" w14:textId="77777777" w:rsidR="00EF61EB" w:rsidRPr="00C839AC" w:rsidRDefault="00EF61EB" w:rsidP="00EF61EB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706"/>
        <w:gridCol w:w="6638"/>
      </w:tblGrid>
      <w:tr w:rsidR="001B7326" w:rsidRPr="00C839AC" w14:paraId="7A80626A" w14:textId="77777777" w:rsidTr="009B2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6931F753" w14:textId="77777777" w:rsidR="001B7326" w:rsidRPr="00C839AC" w:rsidRDefault="001B7326" w:rsidP="00077948">
            <w:r w:rsidRPr="00C839AC">
              <w:t>Funkce</w:t>
            </w:r>
          </w:p>
        </w:tc>
        <w:tc>
          <w:tcPr>
            <w:tcW w:w="6655" w:type="dxa"/>
          </w:tcPr>
          <w:p w14:paraId="3CEA104E" w14:textId="77777777" w:rsidR="001B7326" w:rsidRPr="00C839AC" w:rsidRDefault="001B7326" w:rsidP="00077948">
            <w:r w:rsidRPr="00C839AC">
              <w:t>Popis</w:t>
            </w:r>
          </w:p>
        </w:tc>
      </w:tr>
      <w:tr w:rsidR="001B7326" w:rsidRPr="00C839AC" w14:paraId="5B039CC8" w14:textId="77777777" w:rsidTr="009B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2A4C73CC" w14:textId="0F8242EE" w:rsidR="001B7326" w:rsidRPr="00C839AC" w:rsidRDefault="001748B2" w:rsidP="00077948">
            <w:r w:rsidRPr="003517E5">
              <w:t>LINREG</w:t>
            </w:r>
          </w:p>
        </w:tc>
        <w:tc>
          <w:tcPr>
            <w:tcW w:w="6655" w:type="dxa"/>
          </w:tcPr>
          <w:p w14:paraId="5203132E" w14:textId="77777777" w:rsidR="001B7326" w:rsidRPr="00C839AC" w:rsidRDefault="00BF6C7D" w:rsidP="00BF6C7D">
            <w:r w:rsidRPr="00C839AC">
              <w:t>Kontrola odchýlení hodnoty údaje od lineární regresní přímky.</w:t>
            </w:r>
          </w:p>
        </w:tc>
      </w:tr>
      <w:tr w:rsidR="001B7326" w:rsidRPr="00C839AC" w14:paraId="03EBF7A2" w14:textId="77777777" w:rsidTr="009B2D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89" w:type="dxa"/>
          </w:tcPr>
          <w:p w14:paraId="34A29307" w14:textId="55DCFF81" w:rsidR="001B7326" w:rsidRPr="00C839AC" w:rsidRDefault="001748B2" w:rsidP="00077948">
            <w:r w:rsidRPr="003517E5">
              <w:t>CHECK_DYNCOUNT_MAX</w:t>
            </w:r>
          </w:p>
        </w:tc>
        <w:tc>
          <w:tcPr>
            <w:tcW w:w="6655" w:type="dxa"/>
          </w:tcPr>
          <w:p w14:paraId="5BEF3C5F" w14:textId="77777777" w:rsidR="001B7326" w:rsidRPr="00C839AC" w:rsidRDefault="001B7326" w:rsidP="00077948">
            <w:r w:rsidRPr="00C839AC">
              <w:t xml:space="preserve">Maximální počet </w:t>
            </w:r>
            <w:r w:rsidR="00AE1436" w:rsidRPr="00C839AC">
              <w:t xml:space="preserve">vykázaných </w:t>
            </w:r>
            <w:r w:rsidRPr="00C839AC">
              <w:t xml:space="preserve">dynamických </w:t>
            </w:r>
            <w:r w:rsidR="00AE1436" w:rsidRPr="00C839AC">
              <w:t>instancí (řádků, sloupců, karet)</w:t>
            </w:r>
            <w:r w:rsidRPr="00C839AC">
              <w:t>.</w:t>
            </w:r>
          </w:p>
        </w:tc>
      </w:tr>
      <w:tr w:rsidR="001B7326" w:rsidRPr="00C839AC" w14:paraId="2375F0F2" w14:textId="77777777" w:rsidTr="009B2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89" w:type="dxa"/>
          </w:tcPr>
          <w:p w14:paraId="0E87C3A4" w14:textId="7DE9668E" w:rsidR="001B7326" w:rsidRPr="00C839AC" w:rsidRDefault="001748B2" w:rsidP="00077948">
            <w:r w:rsidRPr="003517E5">
              <w:t>CHECK_DYNCOUNT_MIN</w:t>
            </w:r>
          </w:p>
        </w:tc>
        <w:tc>
          <w:tcPr>
            <w:tcW w:w="6655" w:type="dxa"/>
          </w:tcPr>
          <w:p w14:paraId="0969307D" w14:textId="77777777" w:rsidR="001B7326" w:rsidRPr="00C839AC" w:rsidRDefault="001B7326" w:rsidP="00077948">
            <w:r w:rsidRPr="00C839AC">
              <w:t xml:space="preserve">Minimální počet </w:t>
            </w:r>
            <w:r w:rsidR="00AE1436" w:rsidRPr="00C839AC">
              <w:t>vykázaných dynamických instancí (řádků, sloupců, karet).</w:t>
            </w:r>
          </w:p>
        </w:tc>
      </w:tr>
    </w:tbl>
    <w:p w14:paraId="7EA93CF7" w14:textId="77777777" w:rsidR="001B7326" w:rsidRPr="00C839AC" w:rsidRDefault="001B7326" w:rsidP="001B7326">
      <w:pPr>
        <w:pStyle w:val="Nadpis3"/>
      </w:pPr>
      <w:bookmarkStart w:id="282" w:name="_LINREG"/>
      <w:bookmarkStart w:id="283" w:name="_Toc52889305"/>
      <w:bookmarkStart w:id="284" w:name="_Toc106267452"/>
      <w:bookmarkStart w:id="285" w:name="_Toc192166525"/>
      <w:bookmarkEnd w:id="282"/>
      <w:r w:rsidRPr="00C839AC">
        <w:t>LINREG</w:t>
      </w:r>
      <w:bookmarkEnd w:id="283"/>
      <w:bookmarkEnd w:id="284"/>
      <w:bookmarkEnd w:id="285"/>
    </w:p>
    <w:p w14:paraId="3D94D3C1" w14:textId="6CFB209D" w:rsidR="001B7326" w:rsidRPr="00C839AC" w:rsidRDefault="00243837" w:rsidP="001B7326">
      <w:r w:rsidRPr="00C839AC">
        <w:t>Funkce pro kontrolu</w:t>
      </w:r>
      <w:r w:rsidRPr="00C839AC">
        <w:rPr>
          <w:b/>
        </w:rPr>
        <w:t xml:space="preserve"> </w:t>
      </w:r>
      <w:r w:rsidRPr="00C839AC">
        <w:t>odchýlení hodnoty údaje od lineární regresní přímky</w:t>
      </w:r>
      <w:r w:rsidR="00B865FE" w:rsidRPr="00C839AC">
        <w:t>.</w:t>
      </w:r>
      <w:r w:rsidRPr="00C839AC">
        <w:t xml:space="preserve"> Zjišťuje, zda Hodnota údaje ze zpracovávaného Vydání výskytu výkazu leží v intervalu spolehlivosti hodnoty predikované na základě minulých hodnot. Principem metody je proložení přímky posledními 3 až 5 hodnotami a odvození přípustné odchylky na základě metody lineární regresní analýzy.</w:t>
      </w:r>
      <w:r w:rsidR="009D2F27">
        <w:t xml:space="preserve"> </w:t>
      </w:r>
      <w:r w:rsidR="000828E0">
        <w:t>Časová řada</w:t>
      </w:r>
      <w:r w:rsidR="0011792E">
        <w:t xml:space="preserve"> je</w:t>
      </w:r>
      <w:r w:rsidR="000828E0">
        <w:t xml:space="preserve"> zde </w:t>
      </w:r>
      <w:r w:rsidR="0011792E">
        <w:t>určena počtem dní mezi jednotlivými výskyty.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376090" w:rsidRPr="00C839AC" w14:paraId="6745D163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18C6F0E" w14:textId="77777777" w:rsidR="00376090" w:rsidRPr="00C839AC" w:rsidRDefault="00376090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538D1AB1" w14:textId="77777777" w:rsidR="00376090" w:rsidRPr="00C839AC" w:rsidRDefault="00376090" w:rsidP="001055F1"/>
        </w:tc>
      </w:tr>
      <w:tr w:rsidR="00376090" w:rsidRPr="00C839AC" w14:paraId="2967545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C7EC20A" w14:textId="77777777" w:rsidR="00376090" w:rsidRPr="00C839AC" w:rsidRDefault="00376090" w:rsidP="001055F1">
            <w:r w:rsidRPr="00C839AC">
              <w:t>Tvar funkce</w:t>
            </w:r>
          </w:p>
        </w:tc>
        <w:tc>
          <w:tcPr>
            <w:tcW w:w="6939" w:type="dxa"/>
          </w:tcPr>
          <w:p w14:paraId="25E6FC3C" w14:textId="77777777" w:rsidR="00376090" w:rsidRPr="00C839AC" w:rsidRDefault="00376090" w:rsidP="001055F1">
            <w:r w:rsidRPr="00C839AC">
              <w:t>LINREG(&lt;</w:t>
            </w:r>
            <w:r w:rsidR="002E2EF3" w:rsidRPr="00C839AC">
              <w:t>údaj</w:t>
            </w:r>
            <w:r w:rsidRPr="00C839AC">
              <w:t>&gt;)</w:t>
            </w:r>
          </w:p>
        </w:tc>
      </w:tr>
      <w:tr w:rsidR="00376090" w:rsidRPr="00C839AC" w14:paraId="0D929C7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C1BD044" w14:textId="77777777" w:rsidR="00376090" w:rsidRPr="00C839AC" w:rsidRDefault="00376090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5211BD29" w14:textId="77777777" w:rsidR="00376090" w:rsidRPr="00C839AC" w:rsidRDefault="00376090" w:rsidP="001055F1">
            <w:r w:rsidRPr="00C839AC">
              <w:t>&lt;</w:t>
            </w:r>
            <w:r w:rsidR="002E2EF3" w:rsidRPr="00C839AC">
              <w:t>údaj</w:t>
            </w:r>
            <w:r w:rsidRPr="00C839AC">
              <w:t>&gt;</w:t>
            </w:r>
            <w:r w:rsidR="002E2EF3" w:rsidRPr="00C839AC">
              <w:t xml:space="preserve"> - </w:t>
            </w:r>
            <w:r w:rsidR="00AE1436" w:rsidRPr="00C839AC">
              <w:t>údaj, pro který se provádí kontrola hodnot v časové řadě</w:t>
            </w:r>
          </w:p>
        </w:tc>
      </w:tr>
      <w:tr w:rsidR="00376090" w:rsidRPr="00C839AC" w14:paraId="7331D9D3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C8A7C5E" w14:textId="77777777" w:rsidR="00376090" w:rsidRPr="00C839AC" w:rsidRDefault="00376090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77D1FFE1" w14:textId="77777777" w:rsidR="00376090" w:rsidRPr="00C839AC" w:rsidRDefault="00376090" w:rsidP="001055F1">
            <w:r w:rsidRPr="00C839AC">
              <w:t>Funkce navrací hodnoty:</w:t>
            </w:r>
          </w:p>
          <w:p w14:paraId="4E5263DB" w14:textId="77777777" w:rsidR="00376090" w:rsidRPr="00C839AC" w:rsidRDefault="00376090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49CDB1FC" w14:textId="77777777" w:rsidR="00376090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</w:t>
            </w:r>
            <w:r w:rsidR="00376090" w:rsidRPr="00C839AC">
              <w:t> případě, že není splněna podmínka.</w:t>
            </w:r>
          </w:p>
        </w:tc>
      </w:tr>
    </w:tbl>
    <w:p w14:paraId="5A7E6637" w14:textId="77777777" w:rsidR="00376090" w:rsidRPr="00C839AC" w:rsidRDefault="00376090" w:rsidP="0037609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376090" w:rsidRPr="00C839AC" w14:paraId="0FFECA99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E2441D8" w14:textId="77777777" w:rsidR="00376090" w:rsidRPr="00C839AC" w:rsidRDefault="00376090" w:rsidP="001055F1">
            <w:r w:rsidRPr="00C839AC">
              <w:t>Příklad zápisu funkce</w:t>
            </w:r>
          </w:p>
        </w:tc>
      </w:tr>
      <w:tr w:rsidR="00376090" w:rsidRPr="00C839AC" w14:paraId="6949512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CAEFBDD" w14:textId="77777777" w:rsidR="00376090" w:rsidRPr="00C839AC" w:rsidRDefault="00376090" w:rsidP="001055F1">
            <w:r w:rsidRPr="00C839AC">
              <w:t>Popis kontroly</w:t>
            </w:r>
          </w:p>
        </w:tc>
        <w:tc>
          <w:tcPr>
            <w:tcW w:w="6939" w:type="dxa"/>
          </w:tcPr>
          <w:p w14:paraId="2001348A" w14:textId="77777777" w:rsidR="00376090" w:rsidRPr="00C839AC" w:rsidRDefault="00444FD1" w:rsidP="001055F1">
            <w:r w:rsidRPr="00C839AC">
              <w:t xml:space="preserve">Kontrola, zaslaná hodnota daného údaje vyhovuje odchylce vůči předchozím </w:t>
            </w:r>
            <w:r w:rsidR="00A461A7" w:rsidRPr="00C839AC">
              <w:t>zaslaným</w:t>
            </w:r>
            <w:r w:rsidRPr="00C839AC">
              <w:t xml:space="preserve"> hodnotám.</w:t>
            </w:r>
          </w:p>
        </w:tc>
      </w:tr>
      <w:tr w:rsidR="00376090" w:rsidRPr="00C839AC" w14:paraId="4E79B6DF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CBAEF6E" w14:textId="77777777" w:rsidR="00376090" w:rsidRPr="00C839AC" w:rsidRDefault="00376090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6A801385" w14:textId="77777777" w:rsidR="00376090" w:rsidRPr="00C839AC" w:rsidRDefault="00376090" w:rsidP="001055F1">
            <w:pPr>
              <w:jc w:val="left"/>
            </w:pPr>
            <w:r w:rsidRPr="00C839AC">
              <w:t>LINREG([EBD0967, P0009=CZK, P0011=120, P0013=100, P0014=001, P0019=S_VSEMEN, P0025=S_VSEZEME]);</w:t>
            </w:r>
          </w:p>
        </w:tc>
      </w:tr>
      <w:tr w:rsidR="00376090" w:rsidRPr="00C839AC" w14:paraId="01112C45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E6975E2" w14:textId="77777777" w:rsidR="00376090" w:rsidRPr="00C839AC" w:rsidRDefault="00376090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1EDC3605" w14:textId="77777777" w:rsidR="00376090" w:rsidRPr="00C839AC" w:rsidRDefault="00376090" w:rsidP="001055F1">
            <w:pPr>
              <w:jc w:val="left"/>
            </w:pPr>
            <w:r w:rsidRPr="00C839AC">
              <w:t>LINREG(DIS60_02[1, 1]);</w:t>
            </w:r>
          </w:p>
        </w:tc>
      </w:tr>
    </w:tbl>
    <w:p w14:paraId="36F96867" w14:textId="77777777" w:rsidR="001B7326" w:rsidRPr="00C839AC" w:rsidRDefault="001B7326" w:rsidP="001B7326">
      <w:pPr>
        <w:pStyle w:val="Nadpis3"/>
      </w:pPr>
      <w:bookmarkStart w:id="286" w:name="_CHECK_DYNCOUNT_MAX"/>
      <w:bookmarkStart w:id="287" w:name="_Toc52889306"/>
      <w:bookmarkStart w:id="288" w:name="_Toc106267453"/>
      <w:bookmarkStart w:id="289" w:name="_Toc192166526"/>
      <w:bookmarkEnd w:id="286"/>
      <w:r w:rsidRPr="00C839AC">
        <w:lastRenderedPageBreak/>
        <w:t>CHECK_DYNCOUNT_MAX</w:t>
      </w:r>
      <w:bookmarkEnd w:id="287"/>
      <w:bookmarkEnd w:id="288"/>
      <w:bookmarkEnd w:id="289"/>
    </w:p>
    <w:p w14:paraId="1926FE91" w14:textId="77777777" w:rsidR="00AE1436" w:rsidRPr="00C839AC" w:rsidRDefault="00AE1436" w:rsidP="00AE1436">
      <w:r w:rsidRPr="00C839AC">
        <w:t>Funkce CHECK_DYNCOUNT_MAX s</w:t>
      </w:r>
      <w:r w:rsidR="00B865FE" w:rsidRPr="00C839AC">
        <w:t>l</w:t>
      </w:r>
      <w:r w:rsidRPr="00C839AC">
        <w:t xml:space="preserve">ouží pro kontrolu maximálního počtu dynamických </w:t>
      </w:r>
      <w:r w:rsidR="009A4F08" w:rsidRPr="00C839AC">
        <w:t>instancí</w:t>
      </w:r>
      <w:r w:rsidRPr="00C839AC">
        <w:t>.</w:t>
      </w:r>
      <w:r w:rsidR="006C65AC" w:rsidRPr="00C839AC">
        <w:t xml:space="preserve"> </w:t>
      </w:r>
      <w:r w:rsidR="00102F1F" w:rsidRPr="00C839AC">
        <w:t>Pokud Datová oblast obsahuje více, než jednu dynamickou osu, k</w:t>
      </w:r>
      <w:r w:rsidR="006C65AC" w:rsidRPr="00C839AC">
        <w:t xml:space="preserve">ontrola probíhá </w:t>
      </w:r>
      <w:r w:rsidR="00102F1F" w:rsidRPr="00C839AC">
        <w:t xml:space="preserve">vždy pouze </w:t>
      </w:r>
      <w:r w:rsidR="006C65AC" w:rsidRPr="00C839AC">
        <w:t xml:space="preserve">na dynamickými instancemi pouze na </w:t>
      </w:r>
      <w:r w:rsidR="00644261" w:rsidRPr="00C839AC">
        <w:t>první dynamické</w:t>
      </w:r>
      <w:r w:rsidR="006C65AC" w:rsidRPr="00C839AC">
        <w:t xml:space="preserve"> ose v</w:t>
      </w:r>
      <w:r w:rsidR="00F72A7C" w:rsidRPr="00C839AC">
        <w:t xml:space="preserve">  </w:t>
      </w:r>
      <w:r w:rsidR="006C65AC" w:rsidRPr="00C839AC">
        <w:t xml:space="preserve">pořadí: Z, Y, X.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E1436" w:rsidRPr="00C839AC" w14:paraId="7CCEC25A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800B2E2" w14:textId="77777777" w:rsidR="00AE1436" w:rsidRPr="00C839AC" w:rsidRDefault="00AE1436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1DDB300A" w14:textId="77777777" w:rsidR="00AE1436" w:rsidRPr="00C839AC" w:rsidRDefault="00AE1436" w:rsidP="001055F1"/>
        </w:tc>
      </w:tr>
      <w:tr w:rsidR="00AE1436" w:rsidRPr="00C839AC" w14:paraId="5509CF92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302E4EB" w14:textId="77777777" w:rsidR="00AE1436" w:rsidRPr="00C839AC" w:rsidRDefault="00AE1436" w:rsidP="001055F1">
            <w:r w:rsidRPr="00C839AC">
              <w:t>Tvar funkce</w:t>
            </w:r>
          </w:p>
        </w:tc>
        <w:tc>
          <w:tcPr>
            <w:tcW w:w="6939" w:type="dxa"/>
          </w:tcPr>
          <w:p w14:paraId="4114C657" w14:textId="77777777" w:rsidR="00AE1436" w:rsidRPr="00C839AC" w:rsidRDefault="00AE1436" w:rsidP="001055F1">
            <w:r w:rsidRPr="00C839AC">
              <w:t>CHECK_DYNCOUNT_MAX(&lt;datovaOblast&gt;, &lt;konstanta&gt;)</w:t>
            </w:r>
          </w:p>
        </w:tc>
      </w:tr>
      <w:tr w:rsidR="00AE1436" w:rsidRPr="00C839AC" w14:paraId="7228228A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46CF751" w14:textId="77777777" w:rsidR="00AE1436" w:rsidRPr="00C839AC" w:rsidRDefault="00AE1436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1358D21E" w14:textId="77777777" w:rsidR="00AE1436" w:rsidRPr="00C839AC" w:rsidRDefault="00AE1436" w:rsidP="001055F1">
            <w:r w:rsidRPr="00C839AC">
              <w:t>&lt;datovaOblast&gt;</w:t>
            </w:r>
          </w:p>
          <w:p w14:paraId="51818DC2" w14:textId="77777777" w:rsidR="00AE1436" w:rsidRPr="00C839AC" w:rsidRDefault="00AE1436" w:rsidP="001055F1">
            <w:r w:rsidRPr="00C839AC">
              <w:t>&lt;konstanta&gt;</w:t>
            </w:r>
          </w:p>
        </w:tc>
      </w:tr>
      <w:tr w:rsidR="00AE1436" w:rsidRPr="00C839AC" w14:paraId="0280A1AA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8C20AE3" w14:textId="77777777" w:rsidR="00AE1436" w:rsidRPr="00C839AC" w:rsidRDefault="00AE1436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17285898" w14:textId="77777777" w:rsidR="00AE1436" w:rsidRPr="00C839AC" w:rsidRDefault="00AE1436" w:rsidP="001055F1">
            <w:r w:rsidRPr="00C839AC">
              <w:t>Funkce navrací hodnoty:</w:t>
            </w:r>
          </w:p>
          <w:p w14:paraId="01DB868E" w14:textId="77777777" w:rsidR="00AE1436" w:rsidRPr="00C839AC" w:rsidRDefault="00AE1436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5DC5A610" w14:textId="77777777" w:rsidR="00AE1436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</w:t>
            </w:r>
            <w:r w:rsidR="00AE1436" w:rsidRPr="00C839AC">
              <w:t> případě, že není splněna podmínka.</w:t>
            </w:r>
          </w:p>
        </w:tc>
      </w:tr>
    </w:tbl>
    <w:p w14:paraId="1BC6A5D1" w14:textId="77777777" w:rsidR="00AE1436" w:rsidRPr="00C839AC" w:rsidRDefault="00AE1436" w:rsidP="00AE1436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E1436" w:rsidRPr="00C839AC" w14:paraId="15083171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ED3F91A" w14:textId="77777777" w:rsidR="00AE1436" w:rsidRPr="00C839AC" w:rsidRDefault="00AE1436" w:rsidP="001055F1">
            <w:r w:rsidRPr="00C839AC">
              <w:t>Příklad zápisu funkce</w:t>
            </w:r>
          </w:p>
        </w:tc>
      </w:tr>
      <w:tr w:rsidR="00AE1436" w:rsidRPr="00C839AC" w14:paraId="2F066166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65D6B1A" w14:textId="77777777" w:rsidR="00AE1436" w:rsidRPr="00C839AC" w:rsidRDefault="00AE1436" w:rsidP="001055F1">
            <w:r w:rsidRPr="00C839AC">
              <w:t>Popis kontroly</w:t>
            </w:r>
          </w:p>
        </w:tc>
        <w:tc>
          <w:tcPr>
            <w:tcW w:w="6939" w:type="dxa"/>
          </w:tcPr>
          <w:p w14:paraId="78E2C758" w14:textId="77777777" w:rsidR="00AE1436" w:rsidRPr="00C839AC" w:rsidRDefault="00AE1436" w:rsidP="001055F1">
            <w:r w:rsidRPr="00C839AC">
              <w:t>Kontrola, zda je maximální počet dynamických řádků 2.</w:t>
            </w:r>
          </w:p>
        </w:tc>
      </w:tr>
      <w:tr w:rsidR="00AE1436" w:rsidRPr="00C839AC" w14:paraId="6686A799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2D34539" w14:textId="77777777" w:rsidR="00AE1436" w:rsidRPr="00C839AC" w:rsidRDefault="00AE1436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1E1353E8" w14:textId="77777777" w:rsidR="00AE1436" w:rsidRPr="00C839AC" w:rsidRDefault="00AE1436" w:rsidP="001055F1">
            <w:pPr>
              <w:jc w:val="left"/>
            </w:pPr>
            <w:r w:rsidRPr="00C839AC">
              <w:t>CHECK_DYNCOUNT_MAX(DIS16_01, 2)</w:t>
            </w:r>
          </w:p>
        </w:tc>
      </w:tr>
      <w:tr w:rsidR="00AE1436" w:rsidRPr="00C839AC" w14:paraId="79E8DD50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6D87AE3" w14:textId="77777777" w:rsidR="00AE1436" w:rsidRPr="00C839AC" w:rsidRDefault="00AE1436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49EF3C4B" w14:textId="77777777" w:rsidR="00AE1436" w:rsidRPr="00C839AC" w:rsidRDefault="00AE1436" w:rsidP="001055F1">
            <w:pPr>
              <w:jc w:val="left"/>
            </w:pPr>
            <w:r w:rsidRPr="00C839AC">
              <w:t>CHECK_DYNCOUNT_MAX(DIS16_01, 2)</w:t>
            </w:r>
          </w:p>
        </w:tc>
      </w:tr>
    </w:tbl>
    <w:p w14:paraId="757F3E9F" w14:textId="77777777" w:rsidR="001B7326" w:rsidRPr="00C839AC" w:rsidRDefault="001B7326" w:rsidP="00644261">
      <w:pPr>
        <w:pStyle w:val="Nadpis3"/>
      </w:pPr>
      <w:bookmarkStart w:id="290" w:name="_CHECK_DYNCOUNT_MIN"/>
      <w:bookmarkStart w:id="291" w:name="_Toc52889307"/>
      <w:bookmarkStart w:id="292" w:name="_Toc106267454"/>
      <w:bookmarkStart w:id="293" w:name="_Toc192166527"/>
      <w:bookmarkEnd w:id="290"/>
      <w:r w:rsidRPr="00C839AC">
        <w:t>CHECK_DYNCOUNT_MIN</w:t>
      </w:r>
      <w:bookmarkEnd w:id="291"/>
      <w:bookmarkEnd w:id="292"/>
      <w:bookmarkEnd w:id="293"/>
    </w:p>
    <w:p w14:paraId="2D923DA5" w14:textId="77777777" w:rsidR="006C65AC" w:rsidRPr="00C839AC" w:rsidRDefault="007E510C" w:rsidP="006C65AC">
      <w:r w:rsidRPr="00C839AC">
        <w:t>Funkce CHECK_DYNCOUNT_MIN s</w:t>
      </w:r>
      <w:r w:rsidR="00B865FE" w:rsidRPr="00C839AC">
        <w:t>l</w:t>
      </w:r>
      <w:r w:rsidRPr="00C839AC">
        <w:t xml:space="preserve">ouží pro kontrolu minimálního počtu dynamických </w:t>
      </w:r>
      <w:r w:rsidR="006C65AC" w:rsidRPr="00C839AC">
        <w:t>instancí</w:t>
      </w:r>
      <w:r w:rsidRPr="00C839AC">
        <w:t>.</w:t>
      </w:r>
      <w:r w:rsidR="006C65AC" w:rsidRPr="00C839AC">
        <w:t xml:space="preserve"> </w:t>
      </w:r>
      <w:r w:rsidR="00102F1F" w:rsidRPr="00C839AC">
        <w:t xml:space="preserve">Pokud Datová oblast obsahuje více, než jednu dynamickou osu, kontrola probíhá vždy </w:t>
      </w:r>
      <w:r w:rsidR="00644261" w:rsidRPr="00C839AC">
        <w:t>pouze na první dynamické ose v  pořadí: Z, Y, X.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E510C" w:rsidRPr="00C839AC" w14:paraId="5A7EF2AB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E539B5C" w14:textId="77777777" w:rsidR="007E510C" w:rsidRPr="00C839AC" w:rsidRDefault="007E510C" w:rsidP="001055F1">
            <w:r w:rsidRPr="00C839AC">
              <w:t>Vlastnosti funkce</w:t>
            </w:r>
          </w:p>
        </w:tc>
        <w:tc>
          <w:tcPr>
            <w:tcW w:w="6939" w:type="dxa"/>
          </w:tcPr>
          <w:p w14:paraId="487C1002" w14:textId="77777777" w:rsidR="007E510C" w:rsidRPr="00C839AC" w:rsidRDefault="007E510C" w:rsidP="001055F1"/>
        </w:tc>
      </w:tr>
      <w:tr w:rsidR="007E510C" w:rsidRPr="00C839AC" w14:paraId="254C09E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3307112" w14:textId="77777777" w:rsidR="007E510C" w:rsidRPr="00C839AC" w:rsidRDefault="007E510C" w:rsidP="001055F1">
            <w:r w:rsidRPr="00C839AC">
              <w:t>Tvar funkce</w:t>
            </w:r>
          </w:p>
        </w:tc>
        <w:tc>
          <w:tcPr>
            <w:tcW w:w="6939" w:type="dxa"/>
          </w:tcPr>
          <w:p w14:paraId="046EAF69" w14:textId="77777777" w:rsidR="007E510C" w:rsidRPr="00C839AC" w:rsidRDefault="007E510C" w:rsidP="001055F1">
            <w:r w:rsidRPr="00C839AC">
              <w:t>CHECK_DYNCOUNT_MIN(&lt;datovaOblast&gt;, &lt;konstanta&gt;)</w:t>
            </w:r>
          </w:p>
        </w:tc>
      </w:tr>
      <w:tr w:rsidR="007E510C" w:rsidRPr="00C839AC" w14:paraId="36C7C60B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12432E3" w14:textId="77777777" w:rsidR="007E510C" w:rsidRPr="00C839AC" w:rsidRDefault="007E510C" w:rsidP="001055F1">
            <w:r w:rsidRPr="00C839AC">
              <w:t>Vstupní argumenty</w:t>
            </w:r>
          </w:p>
        </w:tc>
        <w:tc>
          <w:tcPr>
            <w:tcW w:w="6939" w:type="dxa"/>
          </w:tcPr>
          <w:p w14:paraId="14C11E1C" w14:textId="77777777" w:rsidR="007E510C" w:rsidRPr="00C839AC" w:rsidRDefault="007E510C" w:rsidP="001055F1">
            <w:r w:rsidRPr="00C839AC">
              <w:t>&lt;datovaOblast&gt;</w:t>
            </w:r>
          </w:p>
          <w:p w14:paraId="4FACE486" w14:textId="77777777" w:rsidR="007E510C" w:rsidRPr="00C839AC" w:rsidRDefault="007E510C" w:rsidP="001055F1">
            <w:r w:rsidRPr="00C839AC">
              <w:t>&lt;konstanta&gt;</w:t>
            </w:r>
          </w:p>
        </w:tc>
      </w:tr>
      <w:tr w:rsidR="007E510C" w:rsidRPr="00C839AC" w14:paraId="0D50FEBD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90553E9" w14:textId="77777777" w:rsidR="007E510C" w:rsidRPr="00C839AC" w:rsidRDefault="007E510C" w:rsidP="001055F1">
            <w:r w:rsidRPr="00C839AC">
              <w:t>Návratová hodnota</w:t>
            </w:r>
          </w:p>
        </w:tc>
        <w:tc>
          <w:tcPr>
            <w:tcW w:w="6939" w:type="dxa"/>
          </w:tcPr>
          <w:p w14:paraId="4C70E929" w14:textId="77777777" w:rsidR="007E510C" w:rsidRPr="00C839AC" w:rsidRDefault="007E510C" w:rsidP="001055F1">
            <w:r w:rsidRPr="00C839AC">
              <w:t>Funkce navrací hodnoty:</w:t>
            </w:r>
          </w:p>
          <w:p w14:paraId="22ADA9BB" w14:textId="77777777" w:rsidR="007E510C" w:rsidRPr="00C839AC" w:rsidRDefault="007E510C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7B552A9F" w14:textId="77777777" w:rsidR="007E510C" w:rsidRPr="00C839AC" w:rsidRDefault="00A461A7" w:rsidP="001D55DF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</w:t>
            </w:r>
            <w:r w:rsidR="007E510C" w:rsidRPr="00C839AC">
              <w:t> případě, že není splněna podmínka.</w:t>
            </w:r>
          </w:p>
        </w:tc>
      </w:tr>
    </w:tbl>
    <w:p w14:paraId="77495E91" w14:textId="77777777" w:rsidR="007E510C" w:rsidRPr="00C839AC" w:rsidRDefault="007E510C" w:rsidP="007E510C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E510C" w:rsidRPr="00C839AC" w14:paraId="105DEC76" w14:textId="77777777" w:rsidTr="00105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4BDCC92" w14:textId="77777777" w:rsidR="007E510C" w:rsidRPr="00C839AC" w:rsidRDefault="007E510C" w:rsidP="001055F1">
            <w:r w:rsidRPr="00C839AC">
              <w:t>Příklad zápisu funkce</w:t>
            </w:r>
          </w:p>
        </w:tc>
      </w:tr>
      <w:tr w:rsidR="007E510C" w:rsidRPr="00C839AC" w14:paraId="552F7077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452229" w14:textId="77777777" w:rsidR="007E510C" w:rsidRPr="00C839AC" w:rsidRDefault="007E510C" w:rsidP="001055F1">
            <w:r w:rsidRPr="00C839AC">
              <w:t>Popis kontroly</w:t>
            </w:r>
          </w:p>
        </w:tc>
        <w:tc>
          <w:tcPr>
            <w:tcW w:w="6939" w:type="dxa"/>
          </w:tcPr>
          <w:p w14:paraId="3D3C810C" w14:textId="77777777" w:rsidR="007E510C" w:rsidRPr="00C839AC" w:rsidRDefault="007E510C" w:rsidP="001055F1">
            <w:r w:rsidRPr="00C839AC">
              <w:t>Kontrola, zda je minimální počet řádků 1.</w:t>
            </w:r>
          </w:p>
        </w:tc>
      </w:tr>
      <w:tr w:rsidR="007E510C" w:rsidRPr="00C839AC" w14:paraId="6D1D50E7" w14:textId="77777777" w:rsidTr="00105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7FA6D89" w14:textId="77777777" w:rsidR="007E510C" w:rsidRPr="00C839AC" w:rsidRDefault="007E510C" w:rsidP="001055F1">
            <w:r w:rsidRPr="00C839AC">
              <w:t>Zápis – Sémantický tvar</w:t>
            </w:r>
          </w:p>
        </w:tc>
        <w:tc>
          <w:tcPr>
            <w:tcW w:w="6939" w:type="dxa"/>
          </w:tcPr>
          <w:p w14:paraId="7D48CE3F" w14:textId="77777777" w:rsidR="007E510C" w:rsidRPr="00C839AC" w:rsidRDefault="007E510C" w:rsidP="001055F1">
            <w:pPr>
              <w:jc w:val="left"/>
            </w:pPr>
            <w:r w:rsidRPr="00C839AC">
              <w:t>CHECK_DYNCOUNT_MIN(DIS16_01, 1)</w:t>
            </w:r>
          </w:p>
        </w:tc>
      </w:tr>
      <w:tr w:rsidR="007E510C" w:rsidRPr="00C839AC" w14:paraId="0FDB5544" w14:textId="77777777" w:rsidTr="00105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8B59E3D" w14:textId="77777777" w:rsidR="007E510C" w:rsidRPr="00C839AC" w:rsidRDefault="007E510C" w:rsidP="001055F1">
            <w:r w:rsidRPr="00C839AC">
              <w:t>Zápis – Uživatelský tvar</w:t>
            </w:r>
          </w:p>
        </w:tc>
        <w:tc>
          <w:tcPr>
            <w:tcW w:w="6939" w:type="dxa"/>
          </w:tcPr>
          <w:p w14:paraId="0A84486E" w14:textId="77777777" w:rsidR="007E510C" w:rsidRPr="00C839AC" w:rsidRDefault="007E510C" w:rsidP="001055F1">
            <w:pPr>
              <w:jc w:val="left"/>
            </w:pPr>
            <w:r w:rsidRPr="00C839AC">
              <w:t>CHECK_DYNCOUNT_MIN(DIS16_01, 1)</w:t>
            </w:r>
          </w:p>
        </w:tc>
      </w:tr>
    </w:tbl>
    <w:p w14:paraId="6C62D91B" w14:textId="77777777" w:rsidR="008D50F7" w:rsidRPr="00C839AC" w:rsidRDefault="008D50F7" w:rsidP="008D50F7">
      <w:pPr>
        <w:pStyle w:val="Nadpis3"/>
      </w:pPr>
      <w:bookmarkStart w:id="294" w:name="_Toc52889308"/>
      <w:bookmarkStart w:id="295" w:name="_Toc106267455"/>
      <w:bookmarkStart w:id="296" w:name="_Toc192166528"/>
      <w:r w:rsidRPr="00C839AC">
        <w:t>ISIN_CHECK</w:t>
      </w:r>
      <w:bookmarkEnd w:id="294"/>
      <w:bookmarkEnd w:id="295"/>
      <w:bookmarkEnd w:id="296"/>
    </w:p>
    <w:p w14:paraId="272FE4FC" w14:textId="77777777" w:rsidR="008D50F7" w:rsidRPr="00C839AC" w:rsidRDefault="008D50F7" w:rsidP="008D50F7">
      <w:r w:rsidRPr="00C839AC">
        <w:t>Funkce ISIN_CHECK jespeciální funkce která se provádí nad kódy typu ISIN. Implementace vychází z definice v EIOPA Taxonomii.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D50F7" w:rsidRPr="00C839AC" w14:paraId="4A2C938E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3705AE8" w14:textId="77777777" w:rsidR="008D50F7" w:rsidRPr="00C839AC" w:rsidRDefault="008D50F7" w:rsidP="00EB234A">
            <w:r w:rsidRPr="00C839AC">
              <w:lastRenderedPageBreak/>
              <w:t>Vlastnosti funkce</w:t>
            </w:r>
          </w:p>
        </w:tc>
        <w:tc>
          <w:tcPr>
            <w:tcW w:w="6939" w:type="dxa"/>
          </w:tcPr>
          <w:p w14:paraId="385C5B6F" w14:textId="77777777" w:rsidR="008D50F7" w:rsidRPr="00C839AC" w:rsidRDefault="008D50F7" w:rsidP="00EB234A"/>
        </w:tc>
      </w:tr>
      <w:tr w:rsidR="008D50F7" w:rsidRPr="00C839AC" w14:paraId="32C5DA22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B258D72" w14:textId="77777777" w:rsidR="008D50F7" w:rsidRPr="00C839AC" w:rsidRDefault="008D50F7" w:rsidP="00EB234A">
            <w:r w:rsidRPr="00C839AC">
              <w:t>Tvar funkce</w:t>
            </w:r>
          </w:p>
        </w:tc>
        <w:tc>
          <w:tcPr>
            <w:tcW w:w="6939" w:type="dxa"/>
          </w:tcPr>
          <w:p w14:paraId="5AB0269A" w14:textId="77777777" w:rsidR="008D50F7" w:rsidRPr="00C839AC" w:rsidRDefault="008D50F7" w:rsidP="00EB234A">
            <w:r w:rsidRPr="00C839AC">
              <w:t>ISIN_CHECK(&lt;řetězec&gt;)</w:t>
            </w:r>
          </w:p>
        </w:tc>
      </w:tr>
      <w:tr w:rsidR="008D50F7" w:rsidRPr="00C839AC" w14:paraId="3924D0CC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B4E0B50" w14:textId="77777777" w:rsidR="008D50F7" w:rsidRPr="00C839AC" w:rsidRDefault="008D50F7" w:rsidP="00EB234A">
            <w:r w:rsidRPr="00C839AC">
              <w:t>Vstupní argumenty</w:t>
            </w:r>
          </w:p>
        </w:tc>
        <w:tc>
          <w:tcPr>
            <w:tcW w:w="6939" w:type="dxa"/>
          </w:tcPr>
          <w:p w14:paraId="2C14E869" w14:textId="77777777" w:rsidR="008D50F7" w:rsidRPr="00C839AC" w:rsidRDefault="008D50F7" w:rsidP="00EB234A">
            <w:r w:rsidRPr="00C839AC">
              <w:t>&lt;řetězec&gt;</w:t>
            </w:r>
          </w:p>
        </w:tc>
      </w:tr>
      <w:tr w:rsidR="008D50F7" w:rsidRPr="00C839AC" w14:paraId="6E7C87C4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46AF4FB" w14:textId="77777777" w:rsidR="008D50F7" w:rsidRPr="00C839AC" w:rsidRDefault="008D50F7" w:rsidP="00EB234A">
            <w:r w:rsidRPr="00C839AC">
              <w:t>Návratová hodnota</w:t>
            </w:r>
          </w:p>
        </w:tc>
        <w:tc>
          <w:tcPr>
            <w:tcW w:w="6939" w:type="dxa"/>
          </w:tcPr>
          <w:p w14:paraId="264516FA" w14:textId="77777777" w:rsidR="008D50F7" w:rsidRPr="00C839AC" w:rsidRDefault="008D50F7" w:rsidP="00EB234A">
            <w:r w:rsidRPr="00C839AC">
              <w:t>Funkce navrací hodnoty:</w:t>
            </w:r>
          </w:p>
          <w:p w14:paraId="438F4DD6" w14:textId="77777777" w:rsidR="008D50F7" w:rsidRPr="00C839AC" w:rsidRDefault="008D50F7" w:rsidP="00EB234A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6BA9DC7D" w14:textId="77777777" w:rsidR="008D50F7" w:rsidRPr="00C839AC" w:rsidRDefault="008D50F7" w:rsidP="00EB234A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podmínka.</w:t>
            </w:r>
          </w:p>
        </w:tc>
      </w:tr>
    </w:tbl>
    <w:p w14:paraId="3A715AD2" w14:textId="77777777" w:rsidR="008D50F7" w:rsidRPr="00C839AC" w:rsidRDefault="008D50F7" w:rsidP="008D50F7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D50F7" w:rsidRPr="00C839AC" w14:paraId="46D4B725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9B6046E" w14:textId="77777777" w:rsidR="008D50F7" w:rsidRPr="00C839AC" w:rsidRDefault="008D50F7" w:rsidP="00EB234A">
            <w:r w:rsidRPr="00C839AC">
              <w:t>Příklad zápisu funkce</w:t>
            </w:r>
          </w:p>
        </w:tc>
      </w:tr>
      <w:tr w:rsidR="008D50F7" w:rsidRPr="00C839AC" w14:paraId="30BA521E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982CF58" w14:textId="77777777" w:rsidR="008D50F7" w:rsidRPr="00C839AC" w:rsidRDefault="008D50F7" w:rsidP="00EB234A">
            <w:r w:rsidRPr="00C839AC">
              <w:t>Popis kontroly</w:t>
            </w:r>
          </w:p>
        </w:tc>
        <w:tc>
          <w:tcPr>
            <w:tcW w:w="6939" w:type="dxa"/>
          </w:tcPr>
          <w:p w14:paraId="5A59590E" w14:textId="77777777" w:rsidR="008D50F7" w:rsidRPr="00C839AC" w:rsidRDefault="008D50F7" w:rsidP="00EB234A">
            <w:r w:rsidRPr="00C839AC">
              <w:t>Kontrola, zda zaslaná hodnota odpovídá kódu ISIN.</w:t>
            </w:r>
          </w:p>
        </w:tc>
      </w:tr>
      <w:tr w:rsidR="008D50F7" w:rsidRPr="00C839AC" w14:paraId="0CEEAC52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6ED0F2E" w14:textId="77777777" w:rsidR="008D50F7" w:rsidRPr="00C839AC" w:rsidRDefault="008D50F7" w:rsidP="00EB234A">
            <w:r w:rsidRPr="00C839AC">
              <w:t>Zápis – Sémantický tvar</w:t>
            </w:r>
          </w:p>
        </w:tc>
        <w:tc>
          <w:tcPr>
            <w:tcW w:w="6939" w:type="dxa"/>
          </w:tcPr>
          <w:p w14:paraId="7F6C4015" w14:textId="77777777" w:rsidR="008D50F7" w:rsidRPr="00C839AC" w:rsidRDefault="008D50F7" w:rsidP="00EB234A">
            <w:pPr>
              <w:jc w:val="left"/>
            </w:pPr>
            <w:r w:rsidRPr="00C839AC">
              <w:t>FILTER_CHECK('S.08.01.01.01')</w:t>
            </w:r>
          </w:p>
          <w:p w14:paraId="76E366E1" w14:textId="77777777" w:rsidR="008D50F7" w:rsidRPr="00C839AC" w:rsidRDefault="008D50F7" w:rsidP="00EB234A">
            <w:pPr>
              <w:jc w:val="left"/>
            </w:pPr>
            <w:r w:rsidRPr="00C839AC">
              <w:t>ISIN_CHECK(SUBSTR([[IW]], 6, 12));</w:t>
            </w:r>
          </w:p>
        </w:tc>
      </w:tr>
      <w:tr w:rsidR="008D50F7" w:rsidRPr="00C839AC" w14:paraId="37F47775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B556C87" w14:textId="77777777" w:rsidR="008D50F7" w:rsidRPr="00C839AC" w:rsidRDefault="008D50F7" w:rsidP="00EB234A">
            <w:r w:rsidRPr="00C839AC">
              <w:t>Zápis – Uživatelský tvar</w:t>
            </w:r>
          </w:p>
        </w:tc>
        <w:tc>
          <w:tcPr>
            <w:tcW w:w="6939" w:type="dxa"/>
          </w:tcPr>
          <w:p w14:paraId="57314D5C" w14:textId="77777777" w:rsidR="008D50F7" w:rsidRPr="00C839AC" w:rsidRDefault="008D50F7" w:rsidP="00EB234A">
            <w:pPr>
              <w:jc w:val="left"/>
            </w:pPr>
            <w:r w:rsidRPr="00C839AC">
              <w:t>FILTER_CHECK('S.08.01.01.01')</w:t>
            </w:r>
          </w:p>
          <w:p w14:paraId="1971A5DB" w14:textId="77777777" w:rsidR="008D50F7" w:rsidRPr="00C839AC" w:rsidRDefault="008D50F7" w:rsidP="00EB234A">
            <w:pPr>
              <w:jc w:val="left"/>
            </w:pPr>
            <w:r w:rsidRPr="00C839AC">
              <w:t>ISIN_CHECK(SUBSTR('S.08.01.01.01'[1,C0090], 6, 12));</w:t>
            </w:r>
          </w:p>
        </w:tc>
      </w:tr>
    </w:tbl>
    <w:p w14:paraId="3897A67C" w14:textId="77777777" w:rsidR="00695175" w:rsidRPr="00C839AC" w:rsidRDefault="00695175" w:rsidP="00695175">
      <w:pPr>
        <w:pStyle w:val="Nadpis3"/>
      </w:pPr>
      <w:bookmarkStart w:id="297" w:name="_Toc52889309"/>
      <w:bookmarkStart w:id="298" w:name="_Toc106267456"/>
      <w:bookmarkStart w:id="299" w:name="_Toc192166529"/>
      <w:r w:rsidRPr="00C839AC">
        <w:t>LEI_CHECK</w:t>
      </w:r>
      <w:bookmarkEnd w:id="297"/>
      <w:bookmarkEnd w:id="298"/>
      <w:bookmarkEnd w:id="299"/>
    </w:p>
    <w:p w14:paraId="2CDABADD" w14:textId="77777777" w:rsidR="00A83F5C" w:rsidRPr="00C839AC" w:rsidRDefault="00A83F5C" w:rsidP="00A83F5C">
      <w:r w:rsidRPr="00C839AC">
        <w:t>Funkce LEI_CHECK jespeciální funkce která se provádí nad kódy typu LEI.</w:t>
      </w:r>
      <w:r w:rsidR="006D0E9D" w:rsidRPr="00C839AC">
        <w:t xml:space="preserve"> Implementace vychází z definice v EIOPA Taxonomii.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F5BBB" w:rsidRPr="00C839AC" w14:paraId="1410CE90" w14:textId="77777777" w:rsidTr="00F2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E3F85A1" w14:textId="77777777" w:rsidR="00DF5BBB" w:rsidRPr="00C839AC" w:rsidRDefault="00DF5BBB" w:rsidP="00F27899">
            <w:r w:rsidRPr="00C839AC">
              <w:t>Vlastnosti funkce</w:t>
            </w:r>
          </w:p>
        </w:tc>
        <w:tc>
          <w:tcPr>
            <w:tcW w:w="6939" w:type="dxa"/>
          </w:tcPr>
          <w:p w14:paraId="45F6470E" w14:textId="77777777" w:rsidR="00DF5BBB" w:rsidRPr="00C839AC" w:rsidRDefault="00DF5BBB" w:rsidP="00F27899"/>
        </w:tc>
      </w:tr>
      <w:tr w:rsidR="00DF5BBB" w:rsidRPr="00C839AC" w14:paraId="5166A63E" w14:textId="77777777" w:rsidTr="00F2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3D1220F" w14:textId="77777777" w:rsidR="00DF5BBB" w:rsidRPr="00C839AC" w:rsidRDefault="00DF5BBB" w:rsidP="00F27899">
            <w:r w:rsidRPr="00C839AC">
              <w:t>Tvar funkce</w:t>
            </w:r>
          </w:p>
        </w:tc>
        <w:tc>
          <w:tcPr>
            <w:tcW w:w="6939" w:type="dxa"/>
          </w:tcPr>
          <w:p w14:paraId="691478AE" w14:textId="77777777" w:rsidR="00DF5BBB" w:rsidRPr="00C839AC" w:rsidRDefault="00DF5BBB" w:rsidP="00F27899">
            <w:r w:rsidRPr="00C839AC">
              <w:t>LEI_CHECK(&lt;řetězec&gt;)</w:t>
            </w:r>
          </w:p>
        </w:tc>
      </w:tr>
      <w:tr w:rsidR="00DF5BBB" w:rsidRPr="00C839AC" w14:paraId="7FE5C6AD" w14:textId="77777777" w:rsidTr="00F278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A047C1A" w14:textId="77777777" w:rsidR="00DF5BBB" w:rsidRPr="00C839AC" w:rsidRDefault="00DF5BBB" w:rsidP="00F27899">
            <w:r w:rsidRPr="00C839AC">
              <w:t>Vstupní argumenty</w:t>
            </w:r>
          </w:p>
        </w:tc>
        <w:tc>
          <w:tcPr>
            <w:tcW w:w="6939" w:type="dxa"/>
          </w:tcPr>
          <w:p w14:paraId="4919DAA5" w14:textId="77777777" w:rsidR="00DF5BBB" w:rsidRPr="00C839AC" w:rsidRDefault="00DF5BBB" w:rsidP="00F27899">
            <w:r w:rsidRPr="00C839AC">
              <w:t>&lt;řetězec&gt;</w:t>
            </w:r>
          </w:p>
        </w:tc>
      </w:tr>
      <w:tr w:rsidR="00DF5BBB" w:rsidRPr="00C839AC" w14:paraId="23A6B272" w14:textId="77777777" w:rsidTr="00F2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D03D9C7" w14:textId="77777777" w:rsidR="00DF5BBB" w:rsidRPr="00C839AC" w:rsidRDefault="00DF5BBB" w:rsidP="00F27899">
            <w:r w:rsidRPr="00C839AC">
              <w:t>Návratová hodnota</w:t>
            </w:r>
          </w:p>
        </w:tc>
        <w:tc>
          <w:tcPr>
            <w:tcW w:w="6939" w:type="dxa"/>
          </w:tcPr>
          <w:p w14:paraId="07C675BF" w14:textId="77777777" w:rsidR="00DF5BBB" w:rsidRPr="00C839AC" w:rsidRDefault="00DF5BBB" w:rsidP="00F27899">
            <w:r w:rsidRPr="00C839AC">
              <w:t>Funkce navrací hodnoty:</w:t>
            </w:r>
          </w:p>
          <w:p w14:paraId="639FDAAE" w14:textId="77777777" w:rsidR="00DF5BBB" w:rsidRPr="00C839AC" w:rsidRDefault="00DF5BBB" w:rsidP="00F27899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06952B31" w14:textId="77777777" w:rsidR="00DF5BBB" w:rsidRPr="00C839AC" w:rsidRDefault="00DF5BBB" w:rsidP="00F27899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podmínka.</w:t>
            </w:r>
          </w:p>
        </w:tc>
      </w:tr>
    </w:tbl>
    <w:p w14:paraId="4D18895E" w14:textId="77777777" w:rsidR="00A83F5C" w:rsidRPr="00C839AC" w:rsidRDefault="00A83F5C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266F7" w:rsidRPr="00C839AC" w14:paraId="51792D16" w14:textId="77777777" w:rsidTr="000F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15ABFB4" w14:textId="77777777" w:rsidR="008266F7" w:rsidRPr="00C839AC" w:rsidRDefault="008266F7" w:rsidP="000F2374">
            <w:r w:rsidRPr="00C839AC">
              <w:t>Příklad zápisu funkce</w:t>
            </w:r>
          </w:p>
        </w:tc>
      </w:tr>
      <w:tr w:rsidR="008266F7" w:rsidRPr="00C839AC" w14:paraId="042C2A05" w14:textId="77777777" w:rsidTr="000F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0C396E2" w14:textId="77777777" w:rsidR="008266F7" w:rsidRPr="00C839AC" w:rsidRDefault="008266F7" w:rsidP="000F2374">
            <w:r w:rsidRPr="00C839AC">
              <w:t>Popis kontroly</w:t>
            </w:r>
          </w:p>
        </w:tc>
        <w:tc>
          <w:tcPr>
            <w:tcW w:w="6939" w:type="dxa"/>
          </w:tcPr>
          <w:p w14:paraId="5A803989" w14:textId="77777777" w:rsidR="008266F7" w:rsidRPr="00C839AC" w:rsidRDefault="008266F7" w:rsidP="000F2374">
            <w:r w:rsidRPr="00C839AC">
              <w:t xml:space="preserve">Kontrola, zda </w:t>
            </w:r>
            <w:r w:rsidR="00A13111" w:rsidRPr="00C839AC">
              <w:t>zaslaná hodnota odpovídá kódu LEI.</w:t>
            </w:r>
          </w:p>
        </w:tc>
      </w:tr>
      <w:tr w:rsidR="008266F7" w:rsidRPr="00C839AC" w14:paraId="3BA56CA1" w14:textId="77777777" w:rsidTr="000F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D54AEDA" w14:textId="77777777" w:rsidR="008266F7" w:rsidRPr="00C839AC" w:rsidRDefault="008266F7" w:rsidP="000F2374">
            <w:r w:rsidRPr="00C839AC">
              <w:t>Zápis – Sémantický tvar</w:t>
            </w:r>
          </w:p>
        </w:tc>
        <w:tc>
          <w:tcPr>
            <w:tcW w:w="6939" w:type="dxa"/>
          </w:tcPr>
          <w:p w14:paraId="24C49B0B" w14:textId="77777777" w:rsidR="008266F7" w:rsidRPr="00C839AC" w:rsidRDefault="008266F7" w:rsidP="000F2374">
            <w:pPr>
              <w:jc w:val="left"/>
            </w:pPr>
            <w:r w:rsidRPr="00C839AC">
              <w:t>FILTER_CHECK('S.30.04.01.01')</w:t>
            </w:r>
          </w:p>
          <w:p w14:paraId="257CB12A" w14:textId="77777777" w:rsidR="008266F7" w:rsidRPr="00C839AC" w:rsidRDefault="008266F7" w:rsidP="000F2374">
            <w:pPr>
              <w:jc w:val="left"/>
            </w:pPr>
            <w:r w:rsidRPr="00C839AC">
              <w:t>LEI_CHECK(SUBSTR([[CV]], 5, 20));</w:t>
            </w:r>
          </w:p>
        </w:tc>
      </w:tr>
      <w:tr w:rsidR="008266F7" w:rsidRPr="00C839AC" w14:paraId="27111A40" w14:textId="77777777" w:rsidTr="000F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4452432" w14:textId="77777777" w:rsidR="008266F7" w:rsidRPr="00C839AC" w:rsidRDefault="008266F7" w:rsidP="000F2374">
            <w:r w:rsidRPr="00C839AC">
              <w:t>Zápis – Uživatelský tvar</w:t>
            </w:r>
          </w:p>
        </w:tc>
        <w:tc>
          <w:tcPr>
            <w:tcW w:w="6939" w:type="dxa"/>
          </w:tcPr>
          <w:p w14:paraId="7B8A657B" w14:textId="77777777" w:rsidR="008266F7" w:rsidRPr="00C839AC" w:rsidRDefault="008266F7" w:rsidP="000F2374">
            <w:pPr>
              <w:jc w:val="left"/>
            </w:pPr>
            <w:r w:rsidRPr="00C839AC">
              <w:t>FILTER_CHECK('S.30.04.01.01')</w:t>
            </w:r>
          </w:p>
          <w:p w14:paraId="07641F4A" w14:textId="77777777" w:rsidR="008266F7" w:rsidRPr="00C839AC" w:rsidRDefault="008266F7" w:rsidP="000F2374">
            <w:pPr>
              <w:jc w:val="left"/>
            </w:pPr>
            <w:r w:rsidRPr="00C839AC">
              <w:t>LEI_CHECK(SUBSTR('S.30.04.01.01'[1,C0140], 5, 20));</w:t>
            </w:r>
          </w:p>
        </w:tc>
      </w:tr>
    </w:tbl>
    <w:p w14:paraId="5628BDD9" w14:textId="1CFE952C" w:rsidR="008266F7" w:rsidRDefault="008266F7"/>
    <w:p w14:paraId="74081B4D" w14:textId="77777777" w:rsidR="00704C4D" w:rsidRPr="00C839AC" w:rsidRDefault="00704C4D" w:rsidP="00772CF2">
      <w:pPr>
        <w:pStyle w:val="Nadpis3"/>
      </w:pPr>
      <w:bookmarkStart w:id="300" w:name="_Toc52889310"/>
      <w:bookmarkStart w:id="301" w:name="_Toc106267457"/>
      <w:bookmarkStart w:id="302" w:name="_Toc192166530"/>
      <w:r w:rsidRPr="00C839AC">
        <w:t>IC</w:t>
      </w:r>
      <w:r w:rsidR="00655C68" w:rsidRPr="00C839AC">
        <w:t>O</w:t>
      </w:r>
      <w:r w:rsidRPr="00C839AC">
        <w:t>_CHECK</w:t>
      </w:r>
      <w:bookmarkEnd w:id="300"/>
      <w:bookmarkEnd w:id="301"/>
      <w:bookmarkEnd w:id="302"/>
    </w:p>
    <w:p w14:paraId="760C4145" w14:textId="77777777" w:rsidR="00AF62AA" w:rsidRPr="00C839AC" w:rsidRDefault="00AF62AA" w:rsidP="00AF62AA">
      <w:r w:rsidRPr="00C839AC">
        <w:t>Funkce IC</w:t>
      </w:r>
      <w:r w:rsidR="00655C68" w:rsidRPr="00C839AC">
        <w:t>O</w:t>
      </w:r>
      <w:r w:rsidRPr="00C839AC">
        <w:t>_CHECK jespeciální funkce která se provádí nad kódy typu I</w:t>
      </w:r>
      <w:r w:rsidR="00791A46" w:rsidRPr="00C839AC">
        <w:t>Č</w:t>
      </w:r>
      <w:r w:rsidRPr="00C839AC">
        <w:t xml:space="preserve">O. </w:t>
      </w:r>
      <w:r w:rsidR="00F9104A" w:rsidRPr="00C839AC">
        <w:t>Tato funkce ověřuje validitu zaslaného kódu IČO</w:t>
      </w:r>
      <w:r w:rsidRPr="00C839AC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F62AA" w:rsidRPr="00C839AC" w14:paraId="4A1810AB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F30EE46" w14:textId="77777777" w:rsidR="00AF62AA" w:rsidRPr="00C839AC" w:rsidRDefault="00AF62AA" w:rsidP="00EB234A">
            <w:r w:rsidRPr="00C839AC">
              <w:t>Vlastnosti funkce</w:t>
            </w:r>
          </w:p>
        </w:tc>
        <w:tc>
          <w:tcPr>
            <w:tcW w:w="6939" w:type="dxa"/>
          </w:tcPr>
          <w:p w14:paraId="2331D729" w14:textId="77777777" w:rsidR="00AF62AA" w:rsidRPr="00C839AC" w:rsidRDefault="00AF62AA" w:rsidP="00EB234A"/>
        </w:tc>
      </w:tr>
      <w:tr w:rsidR="00AF62AA" w:rsidRPr="00C839AC" w14:paraId="13A2B3BE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844429F" w14:textId="77777777" w:rsidR="00AF62AA" w:rsidRPr="00C839AC" w:rsidRDefault="00AF62AA" w:rsidP="00EB234A">
            <w:r w:rsidRPr="00C839AC">
              <w:lastRenderedPageBreak/>
              <w:t>Tvar funkce</w:t>
            </w:r>
          </w:p>
        </w:tc>
        <w:tc>
          <w:tcPr>
            <w:tcW w:w="6939" w:type="dxa"/>
          </w:tcPr>
          <w:p w14:paraId="0DBC80B7" w14:textId="77777777" w:rsidR="00AF62AA" w:rsidRPr="00C839AC" w:rsidRDefault="008F0B25" w:rsidP="00EB234A">
            <w:r w:rsidRPr="00C839AC">
              <w:t>IC</w:t>
            </w:r>
            <w:r w:rsidR="00655C68" w:rsidRPr="00C839AC">
              <w:t>O</w:t>
            </w:r>
            <w:r w:rsidR="00AF62AA" w:rsidRPr="00C839AC">
              <w:t>_CHECK(&lt;řetězec&gt;)</w:t>
            </w:r>
          </w:p>
        </w:tc>
      </w:tr>
      <w:tr w:rsidR="00AF62AA" w:rsidRPr="00C839AC" w14:paraId="7EF378EA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3D62988" w14:textId="77777777" w:rsidR="00AF62AA" w:rsidRPr="00C839AC" w:rsidRDefault="00AF62AA" w:rsidP="00EB234A">
            <w:r w:rsidRPr="00C839AC">
              <w:t>Vstupní argumenty</w:t>
            </w:r>
          </w:p>
        </w:tc>
        <w:tc>
          <w:tcPr>
            <w:tcW w:w="6939" w:type="dxa"/>
          </w:tcPr>
          <w:p w14:paraId="2A043860" w14:textId="77777777" w:rsidR="00AF62AA" w:rsidRPr="00C839AC" w:rsidRDefault="00AF62AA" w:rsidP="00EB234A">
            <w:r w:rsidRPr="00C839AC">
              <w:t>&lt;řetězec&gt;</w:t>
            </w:r>
          </w:p>
        </w:tc>
      </w:tr>
      <w:tr w:rsidR="00AF62AA" w:rsidRPr="00C839AC" w14:paraId="688E6069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D729221" w14:textId="77777777" w:rsidR="00AF62AA" w:rsidRPr="00C839AC" w:rsidRDefault="00AF62AA" w:rsidP="00EB234A">
            <w:r w:rsidRPr="00C839AC">
              <w:t>Návratová hodnota</w:t>
            </w:r>
          </w:p>
        </w:tc>
        <w:tc>
          <w:tcPr>
            <w:tcW w:w="6939" w:type="dxa"/>
          </w:tcPr>
          <w:p w14:paraId="0F5CF633" w14:textId="77777777" w:rsidR="00AF62AA" w:rsidRPr="00C839AC" w:rsidRDefault="00AF62AA" w:rsidP="00EB234A">
            <w:r w:rsidRPr="00C839AC">
              <w:t>Funkce navrací hodnoty:</w:t>
            </w:r>
          </w:p>
          <w:p w14:paraId="7C5DBFD1" w14:textId="77777777" w:rsidR="00AF62AA" w:rsidRPr="00C839AC" w:rsidRDefault="00AF62AA" w:rsidP="00EB234A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3394A518" w14:textId="77777777" w:rsidR="00AF62AA" w:rsidRPr="00C839AC" w:rsidRDefault="00AF62AA" w:rsidP="00EB234A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podmínka.</w:t>
            </w:r>
          </w:p>
        </w:tc>
      </w:tr>
    </w:tbl>
    <w:p w14:paraId="39157C0E" w14:textId="77777777" w:rsidR="00AF62AA" w:rsidRPr="00C839AC" w:rsidRDefault="00AF62AA" w:rsidP="00AF62AA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F62AA" w:rsidRPr="00C839AC" w14:paraId="5714BCE0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844EBBF" w14:textId="77777777" w:rsidR="00AF62AA" w:rsidRPr="00C839AC" w:rsidRDefault="00AF62AA" w:rsidP="00EB234A">
            <w:r w:rsidRPr="00C839AC">
              <w:t>Příklad zápisu funkce</w:t>
            </w:r>
          </w:p>
        </w:tc>
      </w:tr>
      <w:tr w:rsidR="00AF62AA" w:rsidRPr="00C839AC" w14:paraId="0E826ABA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19EC9F2" w14:textId="77777777" w:rsidR="00AF62AA" w:rsidRPr="00C839AC" w:rsidRDefault="00AF62AA" w:rsidP="00EB234A">
            <w:r w:rsidRPr="00C839AC">
              <w:t>Popis kontroly</w:t>
            </w:r>
          </w:p>
        </w:tc>
        <w:tc>
          <w:tcPr>
            <w:tcW w:w="6939" w:type="dxa"/>
          </w:tcPr>
          <w:p w14:paraId="53B62A52" w14:textId="77777777" w:rsidR="00AF62AA" w:rsidRPr="00C839AC" w:rsidRDefault="00AF62AA" w:rsidP="00EB234A">
            <w:r w:rsidRPr="00C839AC">
              <w:t xml:space="preserve">Kontrola, zda </w:t>
            </w:r>
            <w:r w:rsidR="00E5442B" w:rsidRPr="00C839AC">
              <w:t>zaslaná hodnota odpovídá kódu IČO.</w:t>
            </w:r>
          </w:p>
        </w:tc>
      </w:tr>
      <w:tr w:rsidR="00AF62AA" w:rsidRPr="00C839AC" w14:paraId="4F06433B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C451A5E" w14:textId="77777777" w:rsidR="00AF62AA" w:rsidRPr="00C839AC" w:rsidRDefault="00AF62AA" w:rsidP="00EB234A">
            <w:r w:rsidRPr="00C839AC">
              <w:t>Zápis – Sémantický tvar</w:t>
            </w:r>
          </w:p>
        </w:tc>
        <w:tc>
          <w:tcPr>
            <w:tcW w:w="6939" w:type="dxa"/>
          </w:tcPr>
          <w:p w14:paraId="421155D9" w14:textId="77777777" w:rsidR="00655C68" w:rsidRPr="00C839AC" w:rsidRDefault="00655C68" w:rsidP="00655C68">
            <w:pPr>
              <w:jc w:val="left"/>
            </w:pPr>
            <w:r w:rsidRPr="00C839AC">
              <w:t>WITH(P0011=050, P0013=100, P0014=001)</w:t>
            </w:r>
          </w:p>
          <w:p w14:paraId="2E174D89" w14:textId="77777777" w:rsidR="00AF62AA" w:rsidRPr="00C839AC" w:rsidRDefault="00655C68" w:rsidP="00655C68">
            <w:pPr>
              <w:jc w:val="left"/>
            </w:pPr>
            <w:r w:rsidRPr="00C839AC">
              <w:t>FILTER_CHECK(JIS51_01)ICO_CHECK([BCP2182])</w:t>
            </w:r>
          </w:p>
        </w:tc>
      </w:tr>
      <w:tr w:rsidR="00AF62AA" w:rsidRPr="00C839AC" w14:paraId="607290EE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E4E0CB2" w14:textId="77777777" w:rsidR="00AF62AA" w:rsidRPr="00C839AC" w:rsidRDefault="00AF62AA" w:rsidP="00EB234A">
            <w:r w:rsidRPr="00C839AC">
              <w:t>Zápis – Uživatelský tvar</w:t>
            </w:r>
          </w:p>
        </w:tc>
        <w:tc>
          <w:tcPr>
            <w:tcW w:w="6939" w:type="dxa"/>
          </w:tcPr>
          <w:p w14:paraId="5349CF78" w14:textId="77777777" w:rsidR="00AF62AA" w:rsidRPr="00C839AC" w:rsidRDefault="00655C68" w:rsidP="00EB234A">
            <w:pPr>
              <w:jc w:val="left"/>
            </w:pPr>
            <w:r w:rsidRPr="00C839AC">
              <w:t>FILTER_CHECK(JIS51_01)</w:t>
            </w:r>
          </w:p>
          <w:p w14:paraId="51A92162" w14:textId="77777777" w:rsidR="00655C68" w:rsidRPr="00C839AC" w:rsidRDefault="00655C68" w:rsidP="00EB234A">
            <w:pPr>
              <w:jc w:val="left"/>
            </w:pPr>
            <w:r w:rsidRPr="00C839AC">
              <w:t>ICO_CHECK(JIS51_01[1,16]);</w:t>
            </w:r>
          </w:p>
        </w:tc>
      </w:tr>
    </w:tbl>
    <w:p w14:paraId="5D767057" w14:textId="77777777" w:rsidR="000F2374" w:rsidRPr="00C839AC" w:rsidRDefault="00442B84" w:rsidP="000F2374">
      <w:pPr>
        <w:pStyle w:val="Nadpis3"/>
      </w:pPr>
      <w:bookmarkStart w:id="303" w:name="_Toc52889312"/>
      <w:bookmarkStart w:id="304" w:name="_Toc106267458"/>
      <w:bookmarkStart w:id="305" w:name="_Toc192166531"/>
      <w:r w:rsidRPr="00C839AC">
        <w:t>DATA_FILING_EXISTS</w:t>
      </w:r>
      <w:bookmarkEnd w:id="303"/>
      <w:bookmarkEnd w:id="304"/>
      <w:bookmarkEnd w:id="305"/>
    </w:p>
    <w:p w14:paraId="23C0A73A" w14:textId="609BCEE2" w:rsidR="000F2374" w:rsidRPr="00C839AC" w:rsidRDefault="000F2374" w:rsidP="000F2374">
      <w:r w:rsidRPr="00C839AC">
        <w:t xml:space="preserve">Funkce </w:t>
      </w:r>
      <w:r w:rsidR="00442B84" w:rsidRPr="00C839AC">
        <w:t xml:space="preserve">DATA_FILING_EXISTS </w:t>
      </w:r>
      <w:r w:rsidRPr="00C839AC">
        <w:t>je</w:t>
      </w:r>
      <w:r w:rsidR="00AE5832" w:rsidRPr="00C839AC">
        <w:t xml:space="preserve"> </w:t>
      </w:r>
      <w:r w:rsidRPr="00C839AC">
        <w:t>speciální funkce</w:t>
      </w:r>
      <w:r w:rsidR="002D0C6C" w:rsidRPr="00C839AC">
        <w:t>,</w:t>
      </w:r>
      <w:r w:rsidRPr="00C839AC">
        <w:t xml:space="preserve"> </w:t>
      </w:r>
      <w:r w:rsidR="00775B9C" w:rsidRPr="00C839AC">
        <w:t xml:space="preserve">která kontroluje zaslání datových oblastí </w:t>
      </w:r>
      <w:r w:rsidR="00775B9C">
        <w:t>na základě porovnání s atributem Akronym datových oblastí.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F2374" w:rsidRPr="00C839AC" w14:paraId="41C9E25B" w14:textId="77777777" w:rsidTr="000F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0DC2BF2" w14:textId="77777777" w:rsidR="000F2374" w:rsidRPr="00C839AC" w:rsidRDefault="000F2374" w:rsidP="000F2374">
            <w:r w:rsidRPr="00C839AC">
              <w:t>Vlastnosti funkce</w:t>
            </w:r>
          </w:p>
        </w:tc>
        <w:tc>
          <w:tcPr>
            <w:tcW w:w="6939" w:type="dxa"/>
          </w:tcPr>
          <w:p w14:paraId="098EAE85" w14:textId="77777777" w:rsidR="000F2374" w:rsidRPr="00C839AC" w:rsidRDefault="000F2374" w:rsidP="000F2374"/>
        </w:tc>
      </w:tr>
      <w:tr w:rsidR="000F2374" w:rsidRPr="00C839AC" w14:paraId="010E374F" w14:textId="77777777" w:rsidTr="000F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8FDA62E" w14:textId="77777777" w:rsidR="000F2374" w:rsidRPr="00C839AC" w:rsidRDefault="000F2374" w:rsidP="000F2374">
            <w:r w:rsidRPr="00C839AC">
              <w:t>Tvar funkce</w:t>
            </w:r>
          </w:p>
        </w:tc>
        <w:tc>
          <w:tcPr>
            <w:tcW w:w="6939" w:type="dxa"/>
          </w:tcPr>
          <w:p w14:paraId="35DD2CD8" w14:textId="77777777" w:rsidR="000F2374" w:rsidRPr="00C839AC" w:rsidRDefault="00657923" w:rsidP="000F2374">
            <w:r w:rsidRPr="00C839AC">
              <w:t>DATA_FILLING_EXISTS</w:t>
            </w:r>
            <w:r w:rsidR="000F2374" w:rsidRPr="00C839AC">
              <w:t>(&lt;řetězec&gt;)</w:t>
            </w:r>
          </w:p>
        </w:tc>
      </w:tr>
      <w:tr w:rsidR="000F2374" w:rsidRPr="00C839AC" w14:paraId="495B8CC1" w14:textId="77777777" w:rsidTr="000F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96C8733" w14:textId="77777777" w:rsidR="000F2374" w:rsidRPr="00C839AC" w:rsidRDefault="000F2374" w:rsidP="000F2374">
            <w:r w:rsidRPr="00C839AC">
              <w:t>Vstupní argumenty</w:t>
            </w:r>
          </w:p>
        </w:tc>
        <w:tc>
          <w:tcPr>
            <w:tcW w:w="6939" w:type="dxa"/>
          </w:tcPr>
          <w:p w14:paraId="738B7D87" w14:textId="1C981F3B" w:rsidR="000F2374" w:rsidRPr="00C839AC" w:rsidRDefault="000F2374" w:rsidP="000F2374">
            <w:r w:rsidRPr="00C839AC">
              <w:t>&lt;řetězec&gt;</w:t>
            </w:r>
            <w:r w:rsidR="002D0C6C" w:rsidRPr="00C839AC">
              <w:t xml:space="preserve"> - </w:t>
            </w:r>
            <w:r w:rsidR="00EA490C">
              <w:t>akronym</w:t>
            </w:r>
            <w:r w:rsidR="002D0C6C" w:rsidRPr="00C839AC">
              <w:t xml:space="preserve"> datových oblastí</w:t>
            </w:r>
            <w:r w:rsidR="00BB2EE9">
              <w:t>.</w:t>
            </w:r>
            <w:r w:rsidR="002D0C6C" w:rsidRPr="00C839AC">
              <w:t xml:space="preserve"> </w:t>
            </w:r>
            <w:r w:rsidR="00BB2EE9">
              <w:t>V</w:t>
            </w:r>
            <w:r w:rsidR="00BB2EE9" w:rsidRPr="00C839AC">
              <w:t xml:space="preserve"> případě EIOPA</w:t>
            </w:r>
            <w:r w:rsidR="00BB2EE9">
              <w:t xml:space="preserve"> se jedná o </w:t>
            </w:r>
            <w:r w:rsidR="002D0C6C" w:rsidRPr="00C839AC">
              <w:t xml:space="preserve">jejich </w:t>
            </w:r>
            <w:r w:rsidR="00F90D46" w:rsidRPr="00C839AC">
              <w:t>template</w:t>
            </w:r>
            <w:r w:rsidR="00BB2EE9">
              <w:t>.</w:t>
            </w:r>
          </w:p>
        </w:tc>
      </w:tr>
      <w:tr w:rsidR="000F2374" w:rsidRPr="00C839AC" w14:paraId="0FB8C3D9" w14:textId="77777777" w:rsidTr="000F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833AF23" w14:textId="77777777" w:rsidR="000F2374" w:rsidRPr="00C839AC" w:rsidRDefault="000F2374" w:rsidP="000F2374">
            <w:r w:rsidRPr="00C839AC">
              <w:t>Návratová hodnota</w:t>
            </w:r>
          </w:p>
        </w:tc>
        <w:tc>
          <w:tcPr>
            <w:tcW w:w="6939" w:type="dxa"/>
          </w:tcPr>
          <w:p w14:paraId="51D2C88D" w14:textId="77777777" w:rsidR="000F2374" w:rsidRPr="00C839AC" w:rsidRDefault="000F2374" w:rsidP="000F2374">
            <w:r w:rsidRPr="00C839AC">
              <w:t>Funkce navrací hodnoty:</w:t>
            </w:r>
          </w:p>
          <w:p w14:paraId="1E64A636" w14:textId="77777777" w:rsidR="000F2374" w:rsidRPr="00C839AC" w:rsidRDefault="000F2374" w:rsidP="000F2374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1649290E" w14:textId="77777777" w:rsidR="000F2374" w:rsidRPr="00C839AC" w:rsidRDefault="000F2374" w:rsidP="000F2374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podmínka.</w:t>
            </w:r>
          </w:p>
        </w:tc>
      </w:tr>
    </w:tbl>
    <w:p w14:paraId="3E3E136E" w14:textId="77777777" w:rsidR="000F2374" w:rsidRPr="00C839AC" w:rsidRDefault="000F2374" w:rsidP="000F2374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F2374" w:rsidRPr="00C839AC" w14:paraId="2DEDA4E4" w14:textId="77777777" w:rsidTr="000F2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E7C3441" w14:textId="77777777" w:rsidR="000F2374" w:rsidRPr="00C839AC" w:rsidRDefault="000F2374" w:rsidP="000F2374">
            <w:r w:rsidRPr="00C839AC">
              <w:t>Příklad zápisu funkce</w:t>
            </w:r>
          </w:p>
        </w:tc>
      </w:tr>
      <w:tr w:rsidR="000F2374" w:rsidRPr="00C839AC" w14:paraId="14B88500" w14:textId="77777777" w:rsidTr="000F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0DB7B4C" w14:textId="77777777" w:rsidR="000F2374" w:rsidRPr="00C839AC" w:rsidRDefault="000F2374" w:rsidP="000F2374">
            <w:r w:rsidRPr="00C839AC">
              <w:t>Popis kontroly</w:t>
            </w:r>
          </w:p>
        </w:tc>
        <w:tc>
          <w:tcPr>
            <w:tcW w:w="6939" w:type="dxa"/>
          </w:tcPr>
          <w:p w14:paraId="4F15DC7D" w14:textId="77777777" w:rsidR="000F2374" w:rsidRPr="00C839AC" w:rsidRDefault="00342BB0" w:rsidP="000F2374">
            <w:r w:rsidRPr="00C839AC">
              <w:t>Kontrola zaslání datových oblastí s templatem S.03.01 v případě vypnění hodnoty x1</w:t>
            </w:r>
            <w:r w:rsidR="00A34F50" w:rsidRPr="00C839AC">
              <w:t xml:space="preserve"> </w:t>
            </w:r>
            <w:r w:rsidR="00FF4615" w:rsidRPr="00C839AC">
              <w:t>pro ukazatel ei1674.</w:t>
            </w:r>
          </w:p>
        </w:tc>
      </w:tr>
      <w:tr w:rsidR="000F2374" w:rsidRPr="00C839AC" w14:paraId="5A60A465" w14:textId="77777777" w:rsidTr="000F23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5D2FF76" w14:textId="77777777" w:rsidR="000F2374" w:rsidRPr="00C839AC" w:rsidRDefault="000F2374" w:rsidP="000F2374">
            <w:r w:rsidRPr="00C839AC">
              <w:t>Zápis – Sémantický tvar</w:t>
            </w:r>
          </w:p>
        </w:tc>
        <w:tc>
          <w:tcPr>
            <w:tcW w:w="6939" w:type="dxa"/>
          </w:tcPr>
          <w:p w14:paraId="0A9EF6A9" w14:textId="77777777" w:rsidR="00657923" w:rsidRPr="00C839AC" w:rsidRDefault="00657923" w:rsidP="00657923">
            <w:pPr>
              <w:jc w:val="left"/>
            </w:pPr>
            <w:r w:rsidRPr="00C839AC">
              <w:t xml:space="preserve">IF([ei1674] = x1, </w:t>
            </w:r>
          </w:p>
          <w:p w14:paraId="0F696BFE" w14:textId="77777777" w:rsidR="000F2374" w:rsidRPr="00C839AC" w:rsidRDefault="00657923" w:rsidP="00657923">
            <w:pPr>
              <w:jc w:val="left"/>
            </w:pPr>
            <w:r w:rsidRPr="00C839AC">
              <w:t>DATA_FILING_EXISTS("S.03.01"), TRUE);</w:t>
            </w:r>
          </w:p>
        </w:tc>
      </w:tr>
      <w:tr w:rsidR="000F2374" w:rsidRPr="00C839AC" w14:paraId="1486EF92" w14:textId="77777777" w:rsidTr="000F2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88FAE94" w14:textId="77777777" w:rsidR="000F2374" w:rsidRPr="00C839AC" w:rsidRDefault="000F2374" w:rsidP="000F2374">
            <w:r w:rsidRPr="00C839AC">
              <w:t>Zápis – Uživatelský tvar</w:t>
            </w:r>
          </w:p>
        </w:tc>
        <w:tc>
          <w:tcPr>
            <w:tcW w:w="6939" w:type="dxa"/>
          </w:tcPr>
          <w:p w14:paraId="4B292F38" w14:textId="77777777" w:rsidR="00657923" w:rsidRPr="00C839AC" w:rsidRDefault="00657923" w:rsidP="00657923">
            <w:pPr>
              <w:jc w:val="left"/>
            </w:pPr>
            <w:r w:rsidRPr="00C839AC">
              <w:t>IF('SE.01.01.16.01'[R0060,C0010] = x1,</w:t>
            </w:r>
          </w:p>
          <w:p w14:paraId="06054DD1" w14:textId="77777777" w:rsidR="000F2374" w:rsidRPr="00C839AC" w:rsidRDefault="00657923" w:rsidP="00657923">
            <w:pPr>
              <w:jc w:val="left"/>
            </w:pPr>
            <w:r w:rsidRPr="00C839AC">
              <w:t>DATA_FILING_EXISTS("S.03.01"),  TRUE);</w:t>
            </w:r>
          </w:p>
        </w:tc>
      </w:tr>
    </w:tbl>
    <w:p w14:paraId="25077065" w14:textId="77777777" w:rsidR="00E61424" w:rsidRDefault="00E61424" w:rsidP="001D32D0">
      <w:bookmarkStart w:id="306" w:name="_Toc52889313"/>
      <w:r>
        <w:br w:type="page"/>
      </w:r>
    </w:p>
    <w:p w14:paraId="3A6AC927" w14:textId="77777777" w:rsidR="00894AE1" w:rsidRPr="00C839AC" w:rsidRDefault="00894AE1" w:rsidP="00894AE1">
      <w:pPr>
        <w:pStyle w:val="Nadpis3"/>
      </w:pPr>
      <w:bookmarkStart w:id="307" w:name="_Toc106267459"/>
      <w:bookmarkStart w:id="308" w:name="_Toc192166532"/>
      <w:r w:rsidRPr="00C839AC">
        <w:lastRenderedPageBreak/>
        <w:t>DATA_</w:t>
      </w:r>
      <w:r>
        <w:t>DOB</w:t>
      </w:r>
      <w:r w:rsidRPr="00C839AC">
        <w:t>_EXISTS</w:t>
      </w:r>
      <w:bookmarkEnd w:id="308"/>
    </w:p>
    <w:p w14:paraId="2DB3A09B" w14:textId="77777777" w:rsidR="00894AE1" w:rsidRPr="00C839AC" w:rsidRDefault="00894AE1" w:rsidP="00894AE1">
      <w:r w:rsidRPr="00C839AC">
        <w:t>Funkce DATA_</w:t>
      </w:r>
      <w:r>
        <w:t>DOB</w:t>
      </w:r>
      <w:r w:rsidRPr="00C839AC">
        <w:t xml:space="preserve">_EXISTS je speciální funkce, která kontroluje zaslání datových oblastí podle zadaného </w:t>
      </w:r>
      <w:r>
        <w:t>kódu datové oblasti</w:t>
      </w:r>
      <w:r w:rsidRPr="00C839AC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94AE1" w:rsidRPr="00C839AC" w14:paraId="362DB203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F252011" w14:textId="77777777" w:rsidR="00894AE1" w:rsidRPr="00C839AC" w:rsidRDefault="00894AE1" w:rsidP="00376914">
            <w:r w:rsidRPr="00C839AC">
              <w:t>Vlastnosti funkce</w:t>
            </w:r>
          </w:p>
        </w:tc>
        <w:tc>
          <w:tcPr>
            <w:tcW w:w="6939" w:type="dxa"/>
          </w:tcPr>
          <w:p w14:paraId="2E4C0A23" w14:textId="77777777" w:rsidR="00894AE1" w:rsidRPr="00C839AC" w:rsidRDefault="00894AE1" w:rsidP="00376914"/>
        </w:tc>
      </w:tr>
      <w:tr w:rsidR="00894AE1" w:rsidRPr="00C839AC" w14:paraId="11DF1943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212FA01" w14:textId="77777777" w:rsidR="00894AE1" w:rsidRPr="00C839AC" w:rsidRDefault="00894AE1" w:rsidP="00376914">
            <w:r w:rsidRPr="00C839AC">
              <w:t>Tvar funkce</w:t>
            </w:r>
          </w:p>
        </w:tc>
        <w:tc>
          <w:tcPr>
            <w:tcW w:w="6939" w:type="dxa"/>
          </w:tcPr>
          <w:p w14:paraId="7D0DB4D4" w14:textId="7710EBFD" w:rsidR="00894AE1" w:rsidRPr="00C839AC" w:rsidRDefault="00894AE1" w:rsidP="008A31B7">
            <w:r w:rsidRPr="00C839AC">
              <w:t>DATA_</w:t>
            </w:r>
            <w:r w:rsidR="008A31B7">
              <w:t>DOB</w:t>
            </w:r>
            <w:r w:rsidRPr="00C839AC">
              <w:t>_EXISTS(&lt;řetězec&gt;)</w:t>
            </w:r>
          </w:p>
        </w:tc>
      </w:tr>
      <w:tr w:rsidR="00894AE1" w:rsidRPr="00C839AC" w14:paraId="3EF2E249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6D8D6B6" w14:textId="77777777" w:rsidR="00894AE1" w:rsidRPr="00C839AC" w:rsidRDefault="00894AE1" w:rsidP="00376914">
            <w:r w:rsidRPr="00C839AC">
              <w:t>Vstupní argumenty</w:t>
            </w:r>
          </w:p>
        </w:tc>
        <w:tc>
          <w:tcPr>
            <w:tcW w:w="6939" w:type="dxa"/>
          </w:tcPr>
          <w:p w14:paraId="37B1E6E0" w14:textId="77777777" w:rsidR="00894AE1" w:rsidRPr="00C839AC" w:rsidRDefault="00894AE1" w:rsidP="00376914">
            <w:r w:rsidRPr="00C839AC">
              <w:t>&lt;řetězec&gt; - kódy datových oblastí</w:t>
            </w:r>
            <w:r>
              <w:t>.</w:t>
            </w:r>
          </w:p>
        </w:tc>
      </w:tr>
      <w:tr w:rsidR="00894AE1" w:rsidRPr="00C839AC" w14:paraId="637717A0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6DFEC3B" w14:textId="77777777" w:rsidR="00894AE1" w:rsidRPr="00C839AC" w:rsidRDefault="00894AE1" w:rsidP="00376914">
            <w:r w:rsidRPr="00C839AC">
              <w:t>Návratová hodnota</w:t>
            </w:r>
          </w:p>
        </w:tc>
        <w:tc>
          <w:tcPr>
            <w:tcW w:w="6939" w:type="dxa"/>
          </w:tcPr>
          <w:p w14:paraId="57764183" w14:textId="77777777" w:rsidR="00894AE1" w:rsidRPr="00C839AC" w:rsidRDefault="00894AE1" w:rsidP="00376914">
            <w:r w:rsidRPr="00C839AC">
              <w:t>Funkce navrací hodnoty:</w:t>
            </w:r>
          </w:p>
          <w:p w14:paraId="6EBC33A0" w14:textId="77777777" w:rsidR="00894AE1" w:rsidRPr="00C839AC" w:rsidRDefault="00894AE1" w:rsidP="00894AE1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451576B0" w14:textId="77777777" w:rsidR="00894AE1" w:rsidRPr="00C839AC" w:rsidRDefault="00894AE1" w:rsidP="00894AE1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podmínka.</w:t>
            </w:r>
          </w:p>
        </w:tc>
      </w:tr>
    </w:tbl>
    <w:p w14:paraId="6AD23F39" w14:textId="77777777" w:rsidR="00894AE1" w:rsidRPr="00C839AC" w:rsidRDefault="00894AE1" w:rsidP="00894AE1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894AE1" w:rsidRPr="00C839AC" w14:paraId="38808A28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ED04F57" w14:textId="77777777" w:rsidR="00894AE1" w:rsidRPr="00C839AC" w:rsidRDefault="00894AE1" w:rsidP="00376914">
            <w:r w:rsidRPr="00C839AC">
              <w:t>Příklad zápisu funkce</w:t>
            </w:r>
          </w:p>
        </w:tc>
      </w:tr>
      <w:tr w:rsidR="00894AE1" w:rsidRPr="00C839AC" w14:paraId="214BDA93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640FA4C" w14:textId="77777777" w:rsidR="00894AE1" w:rsidRPr="00C839AC" w:rsidRDefault="00894AE1" w:rsidP="00376914">
            <w:r w:rsidRPr="00C839AC">
              <w:t>Popis kontroly</w:t>
            </w:r>
          </w:p>
        </w:tc>
        <w:tc>
          <w:tcPr>
            <w:tcW w:w="6939" w:type="dxa"/>
          </w:tcPr>
          <w:p w14:paraId="75CF004F" w14:textId="77777777" w:rsidR="00894AE1" w:rsidRPr="00C839AC" w:rsidRDefault="00894AE1" w:rsidP="00376914">
            <w:r w:rsidRPr="00C839AC">
              <w:t>Kontrola zaslání datov</w:t>
            </w:r>
            <w:r>
              <w:t>é oblasti ZFS01_30.</w:t>
            </w:r>
          </w:p>
        </w:tc>
      </w:tr>
      <w:tr w:rsidR="00894AE1" w:rsidRPr="00C839AC" w14:paraId="528D4032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60D0740" w14:textId="77777777" w:rsidR="00894AE1" w:rsidRPr="00C839AC" w:rsidRDefault="00894AE1" w:rsidP="00376914">
            <w:r w:rsidRPr="00C839AC">
              <w:t>Zápis – Sémantický tvar</w:t>
            </w:r>
          </w:p>
        </w:tc>
        <w:tc>
          <w:tcPr>
            <w:tcW w:w="6939" w:type="dxa"/>
          </w:tcPr>
          <w:p w14:paraId="6CDC17E3" w14:textId="77777777" w:rsidR="00894AE1" w:rsidRPr="00C839AC" w:rsidRDefault="00894AE1" w:rsidP="00376914">
            <w:pPr>
              <w:jc w:val="left"/>
            </w:pPr>
            <w:r w:rsidRPr="00B3487A">
              <w:t>DATA_</w:t>
            </w:r>
            <w:r>
              <w:t>DOB</w:t>
            </w:r>
            <w:r w:rsidRPr="00B3487A">
              <w:t>_EXISTS("ZFS01_30");</w:t>
            </w:r>
          </w:p>
        </w:tc>
      </w:tr>
      <w:tr w:rsidR="00894AE1" w:rsidRPr="00C839AC" w14:paraId="48B186AB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FE4AB30" w14:textId="77777777" w:rsidR="00894AE1" w:rsidRPr="00C839AC" w:rsidRDefault="00894AE1" w:rsidP="00376914">
            <w:r w:rsidRPr="00C839AC">
              <w:t>Zápis – Uživatelský tvar</w:t>
            </w:r>
          </w:p>
        </w:tc>
        <w:tc>
          <w:tcPr>
            <w:tcW w:w="6939" w:type="dxa"/>
          </w:tcPr>
          <w:p w14:paraId="52880EED" w14:textId="77777777" w:rsidR="00894AE1" w:rsidRPr="00C839AC" w:rsidRDefault="00894AE1" w:rsidP="00376914">
            <w:pPr>
              <w:jc w:val="left"/>
            </w:pPr>
            <w:r w:rsidRPr="00B3487A">
              <w:t>DATA_</w:t>
            </w:r>
            <w:r>
              <w:t>DOB</w:t>
            </w:r>
            <w:r w:rsidRPr="00B3487A">
              <w:t>_EXISTS("ZFS01_30");</w:t>
            </w:r>
          </w:p>
        </w:tc>
      </w:tr>
    </w:tbl>
    <w:p w14:paraId="5D882F87" w14:textId="77777777" w:rsidR="00894AE1" w:rsidRDefault="00894AE1" w:rsidP="00894AE1">
      <w:r>
        <w:br w:type="page"/>
      </w:r>
    </w:p>
    <w:p w14:paraId="296FA377" w14:textId="77777777" w:rsidR="00704C4D" w:rsidRPr="00C839AC" w:rsidRDefault="00704C4D" w:rsidP="00704C4D">
      <w:pPr>
        <w:pStyle w:val="Nadpis3"/>
      </w:pPr>
      <w:bookmarkStart w:id="309" w:name="_Toc192166533"/>
      <w:r w:rsidRPr="00C839AC">
        <w:lastRenderedPageBreak/>
        <w:t>REF_OSOBA_LEI</w:t>
      </w:r>
      <w:bookmarkEnd w:id="306"/>
      <w:bookmarkEnd w:id="307"/>
      <w:bookmarkEnd w:id="309"/>
    </w:p>
    <w:p w14:paraId="3ADEDEBA" w14:textId="1839C046" w:rsidR="006748EC" w:rsidRPr="00C839AC" w:rsidRDefault="006748EC" w:rsidP="006748EC">
      <w:r w:rsidRPr="00C839AC">
        <w:t>Funkce REF_OSOBA_LEI je speciální funkce</w:t>
      </w:r>
      <w:r w:rsidR="00510BCD">
        <w:t>,</w:t>
      </w:r>
      <w:r w:rsidRPr="00C839AC">
        <w:t xml:space="preserve"> která navrací LEI kód vykazující osoby, který je registrovaný v SDAT.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748EC" w:rsidRPr="00C839AC" w14:paraId="55E51614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3135EE3" w14:textId="77777777" w:rsidR="006748EC" w:rsidRPr="00C839AC" w:rsidRDefault="006748EC" w:rsidP="00EB234A">
            <w:r w:rsidRPr="00C839AC">
              <w:t>Vlastnosti funkce</w:t>
            </w:r>
          </w:p>
        </w:tc>
        <w:tc>
          <w:tcPr>
            <w:tcW w:w="6939" w:type="dxa"/>
          </w:tcPr>
          <w:p w14:paraId="692BF1B8" w14:textId="77777777" w:rsidR="006748EC" w:rsidRPr="00C839AC" w:rsidRDefault="006748EC" w:rsidP="00EB234A"/>
        </w:tc>
      </w:tr>
      <w:tr w:rsidR="006748EC" w:rsidRPr="00C839AC" w14:paraId="47EE90DE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08CEF3B" w14:textId="77777777" w:rsidR="006748EC" w:rsidRPr="00C839AC" w:rsidRDefault="006748EC" w:rsidP="00EB234A">
            <w:r w:rsidRPr="00C839AC">
              <w:t>Tvar funkce</w:t>
            </w:r>
          </w:p>
        </w:tc>
        <w:tc>
          <w:tcPr>
            <w:tcW w:w="6939" w:type="dxa"/>
          </w:tcPr>
          <w:p w14:paraId="49C28ED6" w14:textId="77777777" w:rsidR="006748EC" w:rsidRPr="00C839AC" w:rsidRDefault="006748EC" w:rsidP="00EB234A">
            <w:r w:rsidRPr="00C839AC">
              <w:t>REF_OSOBA_LEI()</w:t>
            </w:r>
          </w:p>
        </w:tc>
      </w:tr>
      <w:tr w:rsidR="006748EC" w:rsidRPr="00C839AC" w14:paraId="7DB114DF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638686C" w14:textId="77777777" w:rsidR="006748EC" w:rsidRPr="00C839AC" w:rsidRDefault="006748EC" w:rsidP="00EB234A">
            <w:r w:rsidRPr="00C839AC">
              <w:t>Vstupní argumenty</w:t>
            </w:r>
          </w:p>
        </w:tc>
        <w:tc>
          <w:tcPr>
            <w:tcW w:w="6939" w:type="dxa"/>
          </w:tcPr>
          <w:p w14:paraId="5D0AAD8E" w14:textId="77777777" w:rsidR="006748EC" w:rsidRPr="00C839AC" w:rsidRDefault="006748EC" w:rsidP="00EB234A"/>
        </w:tc>
      </w:tr>
      <w:tr w:rsidR="006748EC" w:rsidRPr="00C839AC" w14:paraId="1E5BBF2E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D7AAB9F" w14:textId="77777777" w:rsidR="006748EC" w:rsidRPr="00C839AC" w:rsidRDefault="006748EC" w:rsidP="00EB234A">
            <w:r w:rsidRPr="00C839AC">
              <w:t>Návratová hodnota</w:t>
            </w:r>
          </w:p>
        </w:tc>
        <w:tc>
          <w:tcPr>
            <w:tcW w:w="6939" w:type="dxa"/>
          </w:tcPr>
          <w:p w14:paraId="3616A8F0" w14:textId="77777777" w:rsidR="006748EC" w:rsidRPr="00C839AC" w:rsidRDefault="006748EC" w:rsidP="00772CF2">
            <w:r w:rsidRPr="00C839AC">
              <w:t xml:space="preserve">Funkce navrací </w:t>
            </w:r>
            <w:r w:rsidR="00BE2C77" w:rsidRPr="00C839AC">
              <w:t>LEI kód registrovaný v SDAT.</w:t>
            </w:r>
          </w:p>
        </w:tc>
      </w:tr>
    </w:tbl>
    <w:p w14:paraId="40C1FFD5" w14:textId="77777777" w:rsidR="006748EC" w:rsidRPr="00C839AC" w:rsidRDefault="006748EC" w:rsidP="006748EC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748EC" w:rsidRPr="00C839AC" w14:paraId="7272DAC8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D806A17" w14:textId="77777777" w:rsidR="006748EC" w:rsidRPr="00C839AC" w:rsidRDefault="006748EC" w:rsidP="00EB234A">
            <w:r w:rsidRPr="00C839AC">
              <w:t>Příklad zápisu funkce</w:t>
            </w:r>
          </w:p>
        </w:tc>
      </w:tr>
      <w:tr w:rsidR="006748EC" w:rsidRPr="00C839AC" w14:paraId="27163E68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B40102F" w14:textId="77777777" w:rsidR="006748EC" w:rsidRPr="00C839AC" w:rsidRDefault="006748EC" w:rsidP="00EB234A">
            <w:r w:rsidRPr="00C839AC">
              <w:t>Popis kontroly</w:t>
            </w:r>
          </w:p>
        </w:tc>
        <w:tc>
          <w:tcPr>
            <w:tcW w:w="6939" w:type="dxa"/>
          </w:tcPr>
          <w:p w14:paraId="23B9B9B6" w14:textId="77777777" w:rsidR="006748EC" w:rsidRPr="00C839AC" w:rsidRDefault="006748EC" w:rsidP="00EB234A">
            <w:r w:rsidRPr="00C839AC">
              <w:t>Kontrola</w:t>
            </w:r>
            <w:r w:rsidR="00127897" w:rsidRPr="00C839AC">
              <w:t xml:space="preserve"> </w:t>
            </w:r>
            <w:r w:rsidR="007E52D0" w:rsidRPr="00C839AC">
              <w:t xml:space="preserve">ověřuje, že část řetězce z </w:t>
            </w:r>
            <w:r w:rsidR="00127897" w:rsidRPr="00C839AC">
              <w:t>JIS51_01[1, 19]</w:t>
            </w:r>
            <w:r w:rsidR="007E52D0" w:rsidRPr="00C839AC">
              <w:t xml:space="preserve"> se rovná kódu LEI vykazující osoby. </w:t>
            </w:r>
          </w:p>
        </w:tc>
      </w:tr>
      <w:tr w:rsidR="006748EC" w:rsidRPr="00C839AC" w14:paraId="2D30FF5B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B64D39B" w14:textId="77777777" w:rsidR="006748EC" w:rsidRPr="00C839AC" w:rsidRDefault="006748EC" w:rsidP="00EB234A">
            <w:r w:rsidRPr="00C839AC">
              <w:t>Zápis – Sémantický tvar</w:t>
            </w:r>
          </w:p>
        </w:tc>
        <w:tc>
          <w:tcPr>
            <w:tcW w:w="6939" w:type="dxa"/>
          </w:tcPr>
          <w:p w14:paraId="0616A127" w14:textId="77777777" w:rsidR="006748EC" w:rsidRPr="00C839AC" w:rsidRDefault="00572804" w:rsidP="00EB234A">
            <w:pPr>
              <w:jc w:val="left"/>
            </w:pPr>
            <w:r w:rsidRPr="00C839AC">
              <w:t>REF_OSOBA_LEI()=SUBSTR([BCP2147], 1, 20);</w:t>
            </w:r>
          </w:p>
        </w:tc>
      </w:tr>
      <w:tr w:rsidR="006748EC" w:rsidRPr="00C839AC" w14:paraId="49EB75AE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BC103A6" w14:textId="77777777" w:rsidR="006748EC" w:rsidRPr="00C839AC" w:rsidRDefault="006748EC" w:rsidP="00EB234A">
            <w:r w:rsidRPr="00C839AC">
              <w:t>Zápis – Uživatelský tvar</w:t>
            </w:r>
          </w:p>
        </w:tc>
        <w:tc>
          <w:tcPr>
            <w:tcW w:w="6939" w:type="dxa"/>
          </w:tcPr>
          <w:p w14:paraId="46B5DCFB" w14:textId="77777777" w:rsidR="006748EC" w:rsidRPr="00C839AC" w:rsidRDefault="00E70214" w:rsidP="00EB234A">
            <w:pPr>
              <w:jc w:val="left"/>
            </w:pPr>
            <w:r w:rsidRPr="00C839AC">
              <w:t>REF_OSOBA_LEI()=SUBSTR(</w:t>
            </w:r>
            <w:r w:rsidR="00425F97" w:rsidRPr="00C839AC">
              <w:t>JIS51_01</w:t>
            </w:r>
            <w:r w:rsidRPr="00C839AC">
              <w:t>[</w:t>
            </w:r>
            <w:r w:rsidR="00425F97" w:rsidRPr="00C839AC">
              <w:t>1, 19</w:t>
            </w:r>
            <w:r w:rsidRPr="00C839AC">
              <w:t>], 1, 20)</w:t>
            </w:r>
            <w:r w:rsidR="00127897" w:rsidRPr="00C839AC">
              <w:t>;</w:t>
            </w:r>
          </w:p>
        </w:tc>
      </w:tr>
    </w:tbl>
    <w:p w14:paraId="75CC1D44" w14:textId="77777777" w:rsidR="00036BBD" w:rsidRPr="00C839AC" w:rsidRDefault="00036BBD" w:rsidP="00036BBD">
      <w:pPr>
        <w:pStyle w:val="Nadpis3"/>
      </w:pPr>
      <w:bookmarkStart w:id="310" w:name="_Toc106267460"/>
      <w:bookmarkStart w:id="311" w:name="_Toc192166534"/>
      <w:r w:rsidRPr="00C839AC">
        <w:t>REF_</w:t>
      </w:r>
      <w:r>
        <w:t>LEI_ALLOWED</w:t>
      </w:r>
      <w:bookmarkEnd w:id="310"/>
      <w:bookmarkEnd w:id="311"/>
    </w:p>
    <w:p w14:paraId="328BA381" w14:textId="07425EC1" w:rsidR="00036BBD" w:rsidRDefault="00036BBD" w:rsidP="00036BBD">
      <w:r w:rsidRPr="00C839AC">
        <w:t>Funkce REF_LEI</w:t>
      </w:r>
      <w:r>
        <w:t>_ALLOWED</w:t>
      </w:r>
      <w:r w:rsidRPr="00C839AC">
        <w:t xml:space="preserve"> je speciální funkce</w:t>
      </w:r>
      <w:r w:rsidR="00510BCD">
        <w:t>,</w:t>
      </w:r>
      <w:r w:rsidRPr="00C839AC">
        <w:t xml:space="preserve"> která </w:t>
      </w:r>
      <w:r>
        <w:t>ověří oprávněnost zaslání kódu</w:t>
      </w:r>
      <w:r w:rsidRPr="00C839AC">
        <w:t xml:space="preserve"> LEI</w:t>
      </w:r>
      <w:r>
        <w:t xml:space="preserve"> podle konfigurace zasílající osoby v registru osob:</w:t>
      </w:r>
    </w:p>
    <w:p w14:paraId="320C519F" w14:textId="77777777" w:rsidR="00036BBD" w:rsidRDefault="00036BBD" w:rsidP="00036BBD">
      <w:pPr>
        <w:pStyle w:val="Odstavecseseznamem"/>
        <w:numPr>
          <w:ilvl w:val="0"/>
          <w:numId w:val="28"/>
        </w:numPr>
      </w:pPr>
      <w:r w:rsidRPr="00320B98">
        <w:t>Osoby, které ne</w:t>
      </w:r>
      <w:r>
        <w:t>jsou</w:t>
      </w:r>
      <w:r w:rsidRPr="00320B98">
        <w:t xml:space="preserve"> v Registru osob označen</w:t>
      </w:r>
      <w:r>
        <w:t>y</w:t>
      </w:r>
      <w:r w:rsidRPr="00320B98">
        <w:t xml:space="preserve"> jako ARM nebo Obchodní systém je kontrolováno, že  </w:t>
      </w:r>
      <w:r>
        <w:t>vykázaná hodnota</w:t>
      </w:r>
      <w:r w:rsidRPr="00320B98">
        <w:t xml:space="preserve"> odpovídá LEI vykazující Osoby.</w:t>
      </w:r>
    </w:p>
    <w:p w14:paraId="1DA41EB9" w14:textId="77777777" w:rsidR="00036BBD" w:rsidRPr="00C839AC" w:rsidRDefault="00036BBD" w:rsidP="00036BBD">
      <w:pPr>
        <w:pStyle w:val="Odstavecseseznamem"/>
        <w:numPr>
          <w:ilvl w:val="0"/>
          <w:numId w:val="28"/>
        </w:numPr>
      </w:pPr>
      <w:r w:rsidRPr="00320B98">
        <w:t xml:space="preserve">Osoby označené jako ARM nebo Obchodní systém je kontrolováno, že  </w:t>
      </w:r>
      <w:r>
        <w:t>vykázaná hodnota</w:t>
      </w:r>
      <w:r w:rsidRPr="00320B98">
        <w:t xml:space="preserve"> </w:t>
      </w:r>
      <w:r>
        <w:t xml:space="preserve"> </w:t>
      </w:r>
      <w:r w:rsidRPr="00320B98">
        <w:t>odpovídá LEI Osob, za které jsou oprávněni transakce zasílat.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36BBD" w:rsidRPr="00C839AC" w14:paraId="797D4BC2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C3B7081" w14:textId="77777777" w:rsidR="00036BBD" w:rsidRPr="00C839AC" w:rsidRDefault="00036BBD" w:rsidP="00376914">
            <w:r w:rsidRPr="00C839AC">
              <w:t>Vlastnosti funkce</w:t>
            </w:r>
          </w:p>
        </w:tc>
        <w:tc>
          <w:tcPr>
            <w:tcW w:w="6939" w:type="dxa"/>
          </w:tcPr>
          <w:p w14:paraId="4F57E1C6" w14:textId="77777777" w:rsidR="00036BBD" w:rsidRPr="00C839AC" w:rsidRDefault="00036BBD" w:rsidP="00376914"/>
        </w:tc>
      </w:tr>
      <w:tr w:rsidR="00036BBD" w:rsidRPr="00C839AC" w14:paraId="61F3C985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6D041B8" w14:textId="77777777" w:rsidR="00036BBD" w:rsidRPr="00C839AC" w:rsidRDefault="00036BBD" w:rsidP="00376914">
            <w:r w:rsidRPr="00C839AC">
              <w:t>Tvar funkce</w:t>
            </w:r>
          </w:p>
        </w:tc>
        <w:tc>
          <w:tcPr>
            <w:tcW w:w="6939" w:type="dxa"/>
          </w:tcPr>
          <w:p w14:paraId="0E760D95" w14:textId="77777777" w:rsidR="00036BBD" w:rsidRPr="00C839AC" w:rsidRDefault="00036BBD" w:rsidP="00376914">
            <w:r w:rsidRPr="00C839AC">
              <w:t>REF_</w:t>
            </w:r>
            <w:r>
              <w:t>LEI_ALLOWED</w:t>
            </w:r>
            <w:r w:rsidRPr="00C839AC">
              <w:t>(</w:t>
            </w:r>
            <w:r>
              <w:t>&lt;řetězec&gt;</w:t>
            </w:r>
            <w:r w:rsidRPr="00C839AC">
              <w:t>)</w:t>
            </w:r>
          </w:p>
        </w:tc>
      </w:tr>
      <w:tr w:rsidR="00036BBD" w:rsidRPr="00C839AC" w14:paraId="3AA35EC2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086DC97" w14:textId="77777777" w:rsidR="00036BBD" w:rsidRPr="00C839AC" w:rsidRDefault="00036BBD" w:rsidP="00376914">
            <w:r w:rsidRPr="00C839AC">
              <w:t>Vstupní argumenty</w:t>
            </w:r>
          </w:p>
        </w:tc>
        <w:tc>
          <w:tcPr>
            <w:tcW w:w="6939" w:type="dxa"/>
          </w:tcPr>
          <w:p w14:paraId="30C96E90" w14:textId="77777777" w:rsidR="00036BBD" w:rsidRPr="00C839AC" w:rsidRDefault="00036BBD" w:rsidP="00376914">
            <w:r>
              <w:t>&lt;řetězec&gt;</w:t>
            </w:r>
          </w:p>
        </w:tc>
      </w:tr>
      <w:tr w:rsidR="00036BBD" w:rsidRPr="00C839AC" w14:paraId="40EB7FD9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8770727" w14:textId="77777777" w:rsidR="00036BBD" w:rsidRPr="00C839AC" w:rsidRDefault="00036BBD" w:rsidP="00376914">
            <w:r w:rsidRPr="00C839AC">
              <w:t>Návratová hodnota</w:t>
            </w:r>
          </w:p>
        </w:tc>
        <w:tc>
          <w:tcPr>
            <w:tcW w:w="6939" w:type="dxa"/>
          </w:tcPr>
          <w:p w14:paraId="795A325D" w14:textId="77777777" w:rsidR="00036BBD" w:rsidRPr="00C839AC" w:rsidRDefault="00036BBD" w:rsidP="00376914">
            <w:r w:rsidRPr="00C839AC">
              <w:t>Funkce navrací hodnoty:</w:t>
            </w:r>
          </w:p>
          <w:p w14:paraId="144B19C4" w14:textId="77777777" w:rsidR="00036BBD" w:rsidRPr="00C839AC" w:rsidRDefault="00036BBD" w:rsidP="00376914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202830F9" w14:textId="77777777" w:rsidR="00036BBD" w:rsidRPr="00C839AC" w:rsidRDefault="00036BBD" w:rsidP="00376914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podmínka.</w:t>
            </w:r>
          </w:p>
        </w:tc>
      </w:tr>
    </w:tbl>
    <w:p w14:paraId="259474EF" w14:textId="77777777" w:rsidR="00036BBD" w:rsidRPr="00C839AC" w:rsidRDefault="00036BBD" w:rsidP="00036BBD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36BBD" w:rsidRPr="00C839AC" w14:paraId="5BBC0782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B56CB24" w14:textId="77777777" w:rsidR="00036BBD" w:rsidRPr="00C839AC" w:rsidRDefault="00036BBD" w:rsidP="00376914">
            <w:r w:rsidRPr="00C839AC">
              <w:t>Příklad zápisu funkce</w:t>
            </w:r>
          </w:p>
        </w:tc>
      </w:tr>
      <w:tr w:rsidR="00036BBD" w:rsidRPr="00C839AC" w14:paraId="7211E324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778E17D" w14:textId="77777777" w:rsidR="00036BBD" w:rsidRPr="00C839AC" w:rsidRDefault="00036BBD" w:rsidP="00376914">
            <w:r w:rsidRPr="00C839AC">
              <w:t>Popis kontroly</w:t>
            </w:r>
          </w:p>
        </w:tc>
        <w:tc>
          <w:tcPr>
            <w:tcW w:w="6939" w:type="dxa"/>
          </w:tcPr>
          <w:p w14:paraId="536F5B64" w14:textId="77777777" w:rsidR="00036BBD" w:rsidRPr="00C839AC" w:rsidRDefault="00036BBD" w:rsidP="00376914">
            <w:r w:rsidRPr="00C839AC">
              <w:t xml:space="preserve">Kontrola ověřuje, že </w:t>
            </w:r>
            <w:r>
              <w:t xml:space="preserve">vykázaná hodnota v R0012 odpovídá </w:t>
            </w:r>
            <w:r w:rsidRPr="00320B98">
              <w:t>odpovídá LEI vykazující Osoby</w:t>
            </w:r>
            <w:r>
              <w:t>.</w:t>
            </w:r>
          </w:p>
        </w:tc>
      </w:tr>
      <w:tr w:rsidR="00036BBD" w:rsidRPr="00C839AC" w14:paraId="725466BA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343D7C9" w14:textId="77777777" w:rsidR="00036BBD" w:rsidRPr="00C839AC" w:rsidRDefault="00036BBD" w:rsidP="00376914">
            <w:r w:rsidRPr="00C839AC">
              <w:t>Zápis – Sémantický tvar</w:t>
            </w:r>
          </w:p>
        </w:tc>
        <w:tc>
          <w:tcPr>
            <w:tcW w:w="6939" w:type="dxa"/>
          </w:tcPr>
          <w:p w14:paraId="4CBA0FAA" w14:textId="77777777" w:rsidR="00036BBD" w:rsidRDefault="00036BBD" w:rsidP="00376914">
            <w:pPr>
              <w:jc w:val="left"/>
            </w:pPr>
            <w:r>
              <w:t>FILTER_CHECK(TRAF10_11)</w:t>
            </w:r>
          </w:p>
          <w:p w14:paraId="18F7B7D7" w14:textId="77777777" w:rsidR="00036BBD" w:rsidRPr="00C839AC" w:rsidRDefault="00036BBD" w:rsidP="00376914">
            <w:pPr>
              <w:jc w:val="left"/>
            </w:pPr>
            <w:r>
              <w:t>REF_LEI_ALLOWED([[R0012]]);</w:t>
            </w:r>
          </w:p>
        </w:tc>
      </w:tr>
      <w:tr w:rsidR="00036BBD" w:rsidRPr="00C839AC" w14:paraId="0EE3B015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AF5F38B" w14:textId="77777777" w:rsidR="00036BBD" w:rsidRPr="00C839AC" w:rsidRDefault="00036BBD" w:rsidP="00376914">
            <w:r w:rsidRPr="00C839AC">
              <w:t>Zápis – Uživatelský tvar</w:t>
            </w:r>
          </w:p>
        </w:tc>
        <w:tc>
          <w:tcPr>
            <w:tcW w:w="6939" w:type="dxa"/>
          </w:tcPr>
          <w:p w14:paraId="388CECA5" w14:textId="77777777" w:rsidR="00036BBD" w:rsidRDefault="00036BBD" w:rsidP="00376914">
            <w:pPr>
              <w:jc w:val="left"/>
            </w:pPr>
            <w:r>
              <w:t>FILTER_CHECK(TRAF10_11)</w:t>
            </w:r>
          </w:p>
          <w:p w14:paraId="115F44EB" w14:textId="77777777" w:rsidR="00036BBD" w:rsidRPr="00C839AC" w:rsidRDefault="00036BBD" w:rsidP="00376914">
            <w:pPr>
              <w:jc w:val="left"/>
            </w:pPr>
            <w:r>
              <w:t>REF_LEI_ALLOWED(TRAF10_11[1,3]);</w:t>
            </w:r>
          </w:p>
        </w:tc>
      </w:tr>
    </w:tbl>
    <w:p w14:paraId="0740DF8D" w14:textId="77777777" w:rsidR="00036BBD" w:rsidRDefault="00036BBD" w:rsidP="006748EC"/>
    <w:p w14:paraId="0CB3EF4D" w14:textId="77777777" w:rsidR="000734D6" w:rsidRPr="00C839AC" w:rsidRDefault="000734D6" w:rsidP="000734D6">
      <w:pPr>
        <w:pStyle w:val="Nadpis3"/>
      </w:pPr>
      <w:bookmarkStart w:id="312" w:name="_Toc106267461"/>
      <w:bookmarkStart w:id="313" w:name="_Toc192166535"/>
      <w:r w:rsidRPr="00C839AC">
        <w:lastRenderedPageBreak/>
        <w:t>REF_OSOBA_</w:t>
      </w:r>
      <w:r>
        <w:t>KOD</w:t>
      </w:r>
      <w:bookmarkEnd w:id="312"/>
      <w:bookmarkEnd w:id="313"/>
    </w:p>
    <w:p w14:paraId="6DF00D86" w14:textId="77777777" w:rsidR="000734D6" w:rsidRPr="00C839AC" w:rsidRDefault="000734D6" w:rsidP="000734D6">
      <w:r w:rsidRPr="00C839AC">
        <w:t>Funkce REF_OSOBA_</w:t>
      </w:r>
      <w:r>
        <w:t>KOD</w:t>
      </w:r>
      <w:r w:rsidRPr="00C839AC">
        <w:t xml:space="preserve"> je speciální funkce která navrací </w:t>
      </w:r>
      <w:r>
        <w:t>kód</w:t>
      </w:r>
      <w:r w:rsidRPr="00C839AC">
        <w:t xml:space="preserve"> vykazující osoby, který je registrovaný v SDAT.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734D6" w:rsidRPr="00C839AC" w14:paraId="7AE30DCE" w14:textId="77777777" w:rsidTr="00473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2D43C27F" w14:textId="77777777" w:rsidR="000734D6" w:rsidRPr="00C839AC" w:rsidRDefault="000734D6" w:rsidP="004734FE">
            <w:r w:rsidRPr="00C839AC">
              <w:t>Vlastnosti funkce</w:t>
            </w:r>
          </w:p>
        </w:tc>
        <w:tc>
          <w:tcPr>
            <w:tcW w:w="6939" w:type="dxa"/>
          </w:tcPr>
          <w:p w14:paraId="1B893C82" w14:textId="77777777" w:rsidR="000734D6" w:rsidRPr="00C839AC" w:rsidRDefault="000734D6" w:rsidP="004734FE"/>
        </w:tc>
      </w:tr>
      <w:tr w:rsidR="000734D6" w:rsidRPr="00C839AC" w14:paraId="6BDB84C4" w14:textId="77777777" w:rsidTr="0047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3959C15" w14:textId="77777777" w:rsidR="000734D6" w:rsidRPr="00C839AC" w:rsidRDefault="000734D6" w:rsidP="004734FE">
            <w:r w:rsidRPr="00C839AC">
              <w:t>Tvar funkce</w:t>
            </w:r>
          </w:p>
        </w:tc>
        <w:tc>
          <w:tcPr>
            <w:tcW w:w="6939" w:type="dxa"/>
          </w:tcPr>
          <w:p w14:paraId="4D91C265" w14:textId="77777777" w:rsidR="000734D6" w:rsidRPr="00C839AC" w:rsidRDefault="000734D6" w:rsidP="004734FE">
            <w:r w:rsidRPr="00C839AC">
              <w:t>REF_OSOBA_</w:t>
            </w:r>
            <w:r>
              <w:t>KOD</w:t>
            </w:r>
            <w:r w:rsidRPr="00C839AC">
              <w:t>()</w:t>
            </w:r>
          </w:p>
        </w:tc>
      </w:tr>
      <w:tr w:rsidR="000734D6" w:rsidRPr="00C839AC" w14:paraId="6ACC52C8" w14:textId="77777777" w:rsidTr="004734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F813881" w14:textId="77777777" w:rsidR="000734D6" w:rsidRPr="00C839AC" w:rsidRDefault="000734D6" w:rsidP="004734FE">
            <w:r w:rsidRPr="00C839AC">
              <w:t>Vstupní argumenty</w:t>
            </w:r>
          </w:p>
        </w:tc>
        <w:tc>
          <w:tcPr>
            <w:tcW w:w="6939" w:type="dxa"/>
          </w:tcPr>
          <w:p w14:paraId="7B619CE1" w14:textId="77777777" w:rsidR="000734D6" w:rsidRPr="00C839AC" w:rsidRDefault="000734D6" w:rsidP="004734FE"/>
        </w:tc>
      </w:tr>
      <w:tr w:rsidR="000734D6" w:rsidRPr="00C839AC" w14:paraId="2F2E6C87" w14:textId="77777777" w:rsidTr="0047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B90A3FD" w14:textId="77777777" w:rsidR="000734D6" w:rsidRPr="00C839AC" w:rsidRDefault="000734D6" w:rsidP="004734FE">
            <w:r w:rsidRPr="00C839AC">
              <w:t>Návratová hodnota</w:t>
            </w:r>
          </w:p>
        </w:tc>
        <w:tc>
          <w:tcPr>
            <w:tcW w:w="6939" w:type="dxa"/>
          </w:tcPr>
          <w:p w14:paraId="36EFF8F4" w14:textId="77777777" w:rsidR="000734D6" w:rsidRPr="00C839AC" w:rsidRDefault="000734D6" w:rsidP="004734FE">
            <w:r w:rsidRPr="00C839AC">
              <w:t>Funkce navrací kód registrovaný v SDAT.</w:t>
            </w:r>
          </w:p>
        </w:tc>
      </w:tr>
    </w:tbl>
    <w:p w14:paraId="23064040" w14:textId="77777777" w:rsidR="000734D6" w:rsidRPr="00C839AC" w:rsidRDefault="000734D6" w:rsidP="000734D6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0734D6" w:rsidRPr="00C839AC" w14:paraId="210F1498" w14:textId="77777777" w:rsidTr="00473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1DB9C7C" w14:textId="77777777" w:rsidR="000734D6" w:rsidRPr="00C839AC" w:rsidRDefault="000734D6" w:rsidP="004734FE">
            <w:r w:rsidRPr="00C839AC">
              <w:t>Příklad zápisu funkce</w:t>
            </w:r>
          </w:p>
        </w:tc>
      </w:tr>
      <w:tr w:rsidR="000734D6" w:rsidRPr="00C839AC" w14:paraId="0088C901" w14:textId="77777777" w:rsidTr="0047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A95D300" w14:textId="77777777" w:rsidR="000734D6" w:rsidRPr="00C839AC" w:rsidRDefault="000734D6" w:rsidP="004734FE">
            <w:r w:rsidRPr="00C839AC">
              <w:t>Popis kontroly</w:t>
            </w:r>
          </w:p>
        </w:tc>
        <w:tc>
          <w:tcPr>
            <w:tcW w:w="6939" w:type="dxa"/>
          </w:tcPr>
          <w:p w14:paraId="40CC814A" w14:textId="77777777" w:rsidR="000734D6" w:rsidRPr="00C839AC" w:rsidRDefault="000734D6" w:rsidP="004734FE">
            <w:r w:rsidRPr="00C839AC">
              <w:t xml:space="preserve">Kontrola ověřuje, že část řetězce z JIS51_01[1, 19] se rovná kódu vykazující osoby. </w:t>
            </w:r>
          </w:p>
        </w:tc>
      </w:tr>
      <w:tr w:rsidR="000734D6" w:rsidRPr="00C839AC" w14:paraId="254516F1" w14:textId="77777777" w:rsidTr="004734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A93EC07" w14:textId="77777777" w:rsidR="000734D6" w:rsidRPr="00C839AC" w:rsidRDefault="000734D6" w:rsidP="004734FE">
            <w:r w:rsidRPr="00C839AC">
              <w:t>Zápis – Sémantický tvar</w:t>
            </w:r>
          </w:p>
        </w:tc>
        <w:tc>
          <w:tcPr>
            <w:tcW w:w="6939" w:type="dxa"/>
          </w:tcPr>
          <w:p w14:paraId="37D29905" w14:textId="77777777" w:rsidR="000734D6" w:rsidRPr="00C839AC" w:rsidRDefault="000734D6" w:rsidP="004734FE">
            <w:pPr>
              <w:jc w:val="left"/>
            </w:pPr>
            <w:r w:rsidRPr="00C839AC">
              <w:t xml:space="preserve">REF_OSOBA()=SUBSTR([BCP2147], 1, </w:t>
            </w:r>
            <w:r>
              <w:t>4</w:t>
            </w:r>
            <w:r w:rsidRPr="00C839AC">
              <w:t>);</w:t>
            </w:r>
          </w:p>
        </w:tc>
      </w:tr>
      <w:tr w:rsidR="000734D6" w:rsidRPr="00C839AC" w14:paraId="54BC71A6" w14:textId="77777777" w:rsidTr="0047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68DEDAC" w14:textId="77777777" w:rsidR="000734D6" w:rsidRPr="00C839AC" w:rsidRDefault="000734D6" w:rsidP="004734FE">
            <w:r w:rsidRPr="00C839AC">
              <w:t>Zápis – Uživatelský tvar</w:t>
            </w:r>
          </w:p>
        </w:tc>
        <w:tc>
          <w:tcPr>
            <w:tcW w:w="6939" w:type="dxa"/>
          </w:tcPr>
          <w:p w14:paraId="6DE3BC51" w14:textId="77777777" w:rsidR="000734D6" w:rsidRPr="00C839AC" w:rsidRDefault="000734D6" w:rsidP="004734FE">
            <w:pPr>
              <w:jc w:val="left"/>
            </w:pPr>
            <w:r w:rsidRPr="00C839AC">
              <w:t xml:space="preserve">REF_OSOBA()=SUBSTR(JIS51_01[1, 19], 1, </w:t>
            </w:r>
            <w:r>
              <w:t>4</w:t>
            </w:r>
            <w:r w:rsidRPr="00C839AC">
              <w:t>);</w:t>
            </w:r>
          </w:p>
        </w:tc>
      </w:tr>
    </w:tbl>
    <w:p w14:paraId="0C6F0B77" w14:textId="0C929183" w:rsidR="00A1002D" w:rsidRDefault="00A1002D" w:rsidP="00B84A59">
      <w:pPr>
        <w:pStyle w:val="Nadpis3"/>
      </w:pPr>
      <w:bookmarkStart w:id="314" w:name="_Toc106267462"/>
      <w:bookmarkStart w:id="315" w:name="_Toc192166536"/>
      <w:r>
        <w:t>DOM_CONTENT</w:t>
      </w:r>
      <w:bookmarkEnd w:id="314"/>
      <w:bookmarkEnd w:id="315"/>
    </w:p>
    <w:p w14:paraId="314165CF" w14:textId="3FD8A4BE" w:rsidR="00A1002D" w:rsidRPr="00C839AC" w:rsidRDefault="00A1002D" w:rsidP="00A1002D">
      <w:r w:rsidRPr="00C839AC">
        <w:t xml:space="preserve">Funkce </w:t>
      </w:r>
      <w:r w:rsidR="00CA6FA6">
        <w:t xml:space="preserve">DOM_CONTENT </w:t>
      </w:r>
      <w:r w:rsidRPr="00C839AC">
        <w:t>je speciální funkce</w:t>
      </w:r>
      <w:r w:rsidR="00C004C4">
        <w:t>,</w:t>
      </w:r>
      <w:r w:rsidRPr="00C839AC">
        <w:t xml:space="preserve"> která navrací </w:t>
      </w:r>
      <w:r w:rsidR="009B582A">
        <w:t>seznam položek z definované domény číselníku</w:t>
      </w:r>
      <w:r w:rsidRPr="00C839AC">
        <w:t xml:space="preserve">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1002D" w:rsidRPr="00C839AC" w14:paraId="0362B79B" w14:textId="77777777" w:rsidTr="00B8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4EB8F71" w14:textId="77777777" w:rsidR="00A1002D" w:rsidRPr="00C839AC" w:rsidRDefault="00A1002D" w:rsidP="00B84A59">
            <w:r w:rsidRPr="00C839AC">
              <w:t>Vlastnosti funkce</w:t>
            </w:r>
          </w:p>
        </w:tc>
        <w:tc>
          <w:tcPr>
            <w:tcW w:w="6939" w:type="dxa"/>
          </w:tcPr>
          <w:p w14:paraId="4BEAA257" w14:textId="77777777" w:rsidR="00A1002D" w:rsidRPr="00C839AC" w:rsidRDefault="00A1002D" w:rsidP="00B84A59"/>
        </w:tc>
      </w:tr>
      <w:tr w:rsidR="00A1002D" w:rsidRPr="00C839AC" w14:paraId="06D18F17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D2A5A2B" w14:textId="77777777" w:rsidR="00A1002D" w:rsidRPr="00C839AC" w:rsidRDefault="00A1002D" w:rsidP="00B84A59">
            <w:r w:rsidRPr="00C839AC">
              <w:t>Tvar funkce</w:t>
            </w:r>
          </w:p>
        </w:tc>
        <w:tc>
          <w:tcPr>
            <w:tcW w:w="6939" w:type="dxa"/>
          </w:tcPr>
          <w:p w14:paraId="5CD231E9" w14:textId="4F355D69" w:rsidR="00A1002D" w:rsidRPr="00C839AC" w:rsidRDefault="00AF73FE" w:rsidP="00B84A59">
            <w:r>
              <w:t>DOM_CONTENT</w:t>
            </w:r>
            <w:r w:rsidRPr="00C839AC">
              <w:t xml:space="preserve"> </w:t>
            </w:r>
            <w:r w:rsidR="00A1002D" w:rsidRPr="00C839AC">
              <w:t>(</w:t>
            </w:r>
            <w:r w:rsidR="007D3EFF">
              <w:t>&lt;řetězec1&gt;, &lt;řetězec2&gt;</w:t>
            </w:r>
            <w:r w:rsidR="00A1002D" w:rsidRPr="00C839AC">
              <w:t>)</w:t>
            </w:r>
          </w:p>
        </w:tc>
      </w:tr>
      <w:tr w:rsidR="00A1002D" w:rsidRPr="00C839AC" w14:paraId="0197EC8A" w14:textId="77777777" w:rsidTr="00B84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06B17DC" w14:textId="77777777" w:rsidR="00A1002D" w:rsidRPr="00C839AC" w:rsidRDefault="00A1002D" w:rsidP="00B84A59">
            <w:r w:rsidRPr="00C839AC">
              <w:t>Vstupní argumenty</w:t>
            </w:r>
          </w:p>
        </w:tc>
        <w:tc>
          <w:tcPr>
            <w:tcW w:w="6939" w:type="dxa"/>
          </w:tcPr>
          <w:p w14:paraId="1A5D8E3B" w14:textId="5CF30A9E" w:rsidR="00A1002D" w:rsidRDefault="007D3EFF" w:rsidP="00B84A59">
            <w:r>
              <w:t>&lt;řetězec1&gt; - kód číselníku</w:t>
            </w:r>
            <w:r w:rsidR="00564BCE">
              <w:t>, který je použitý v požadované doméně</w:t>
            </w:r>
          </w:p>
          <w:p w14:paraId="177F16BC" w14:textId="7C84A9E6" w:rsidR="007D3EFF" w:rsidRPr="00C839AC" w:rsidRDefault="007D3EFF" w:rsidP="00B84A59">
            <w:r>
              <w:t>&lt;řetězec2&gt; - kód domény číselníku</w:t>
            </w:r>
          </w:p>
        </w:tc>
      </w:tr>
      <w:tr w:rsidR="00A1002D" w:rsidRPr="00C839AC" w14:paraId="1F5303E1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C5A0D20" w14:textId="77777777" w:rsidR="00A1002D" w:rsidRPr="00C839AC" w:rsidRDefault="00A1002D" w:rsidP="00B84A59">
            <w:r w:rsidRPr="00C839AC">
              <w:t>Návratová hodnota</w:t>
            </w:r>
          </w:p>
        </w:tc>
        <w:tc>
          <w:tcPr>
            <w:tcW w:w="6939" w:type="dxa"/>
          </w:tcPr>
          <w:p w14:paraId="65B657CB" w14:textId="34F03A02" w:rsidR="00A1002D" w:rsidRPr="00C839AC" w:rsidRDefault="009825BA" w:rsidP="00B84A59">
            <w:r>
              <w:t>Funkce navrací množinu položek z definované domény číselníku.</w:t>
            </w:r>
          </w:p>
        </w:tc>
      </w:tr>
    </w:tbl>
    <w:p w14:paraId="4EC88F40" w14:textId="77777777" w:rsidR="00A1002D" w:rsidRPr="00C839AC" w:rsidRDefault="00A1002D" w:rsidP="00A1002D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1002D" w:rsidRPr="00C839AC" w14:paraId="674A5E08" w14:textId="77777777" w:rsidTr="00B8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F2C7325" w14:textId="77777777" w:rsidR="00A1002D" w:rsidRPr="00C839AC" w:rsidRDefault="00A1002D" w:rsidP="00B84A59">
            <w:r w:rsidRPr="00C839AC">
              <w:t>Příklad zápisu funkce</w:t>
            </w:r>
          </w:p>
        </w:tc>
      </w:tr>
      <w:tr w:rsidR="00A1002D" w:rsidRPr="00C839AC" w14:paraId="28C6C989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B064208" w14:textId="77777777" w:rsidR="00A1002D" w:rsidRPr="00C839AC" w:rsidRDefault="00A1002D" w:rsidP="00B84A59">
            <w:r w:rsidRPr="00C839AC">
              <w:t>Popis kontroly</w:t>
            </w:r>
          </w:p>
        </w:tc>
        <w:tc>
          <w:tcPr>
            <w:tcW w:w="6939" w:type="dxa"/>
          </w:tcPr>
          <w:p w14:paraId="2A2000AE" w14:textId="5FC59783" w:rsidR="00A1002D" w:rsidRPr="00C839AC" w:rsidRDefault="00A1002D" w:rsidP="00B84A59">
            <w:r w:rsidRPr="00C839AC">
              <w:t xml:space="preserve">Kontrola ověřuje, že část řetězce z JIS51_01[1, 19] </w:t>
            </w:r>
            <w:r w:rsidR="009A209A">
              <w:t>je v seznamu položek z domény Z_ANCRDT_RMST</w:t>
            </w:r>
            <w:r w:rsidRPr="00C839AC">
              <w:t xml:space="preserve">. </w:t>
            </w:r>
          </w:p>
        </w:tc>
      </w:tr>
      <w:tr w:rsidR="00A1002D" w:rsidRPr="00C839AC" w14:paraId="6DAC84D1" w14:textId="77777777" w:rsidTr="00B84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D2E5AB1" w14:textId="77777777" w:rsidR="00A1002D" w:rsidRPr="00C839AC" w:rsidRDefault="00A1002D" w:rsidP="00B84A59">
            <w:r w:rsidRPr="00C839AC">
              <w:t>Zápis – Sémantický tvar</w:t>
            </w:r>
          </w:p>
        </w:tc>
        <w:tc>
          <w:tcPr>
            <w:tcW w:w="6939" w:type="dxa"/>
          </w:tcPr>
          <w:p w14:paraId="265A34E9" w14:textId="5414FC44" w:rsidR="00A1002D" w:rsidRPr="00C839AC" w:rsidRDefault="00A1002D" w:rsidP="00B84A59">
            <w:pPr>
              <w:jc w:val="left"/>
            </w:pPr>
            <w:r w:rsidRPr="00C839AC">
              <w:t>SUBSTR([</w:t>
            </w:r>
            <w:r w:rsidR="009A209A">
              <w:t>ANA0067</w:t>
            </w:r>
            <w:r w:rsidRPr="00C839AC">
              <w:t xml:space="preserve">], 1, </w:t>
            </w:r>
            <w:r w:rsidR="00A65FDE">
              <w:t>2</w:t>
            </w:r>
            <w:r w:rsidRPr="00C839AC">
              <w:t>)</w:t>
            </w:r>
            <w:r w:rsidR="00A65FDE">
              <w:t xml:space="preserve"> IN DOM_CONTENT(BA0025, Z_ANCRDT_RMST)</w:t>
            </w:r>
            <w:r w:rsidRPr="00C839AC">
              <w:t>;</w:t>
            </w:r>
          </w:p>
        </w:tc>
      </w:tr>
      <w:tr w:rsidR="00A1002D" w:rsidRPr="00C839AC" w14:paraId="6A82053F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E702C48" w14:textId="77777777" w:rsidR="00A1002D" w:rsidRPr="00C839AC" w:rsidRDefault="00A1002D" w:rsidP="00B84A59">
            <w:r w:rsidRPr="00C839AC">
              <w:t>Zápis – Uživatelský tvar</w:t>
            </w:r>
          </w:p>
        </w:tc>
        <w:tc>
          <w:tcPr>
            <w:tcW w:w="6939" w:type="dxa"/>
          </w:tcPr>
          <w:p w14:paraId="005F7E6E" w14:textId="07F2790F" w:rsidR="00A1002D" w:rsidRPr="00C839AC" w:rsidRDefault="00A65FDE" w:rsidP="00B84A59">
            <w:pPr>
              <w:jc w:val="left"/>
            </w:pPr>
            <w:r w:rsidRPr="00C839AC">
              <w:t>SUBSTR(</w:t>
            </w:r>
            <w:r>
              <w:t>PANA07_11[1, 12]</w:t>
            </w:r>
            <w:r w:rsidRPr="00C839AC">
              <w:t xml:space="preserve">, 1, </w:t>
            </w:r>
            <w:r>
              <w:t>2</w:t>
            </w:r>
            <w:r w:rsidRPr="00C839AC">
              <w:t>)</w:t>
            </w:r>
            <w:r>
              <w:t xml:space="preserve"> IN DOM_CONTENT(BA0025, Z_ANCRDT_RMST)</w:t>
            </w:r>
            <w:r w:rsidRPr="00C839AC">
              <w:t>;</w:t>
            </w:r>
          </w:p>
        </w:tc>
      </w:tr>
    </w:tbl>
    <w:p w14:paraId="2F3D5150" w14:textId="197BAD5F" w:rsidR="000734D6" w:rsidRDefault="00DF1BCE" w:rsidP="00DF1BCE">
      <w:pPr>
        <w:pStyle w:val="Nadpis3"/>
      </w:pPr>
      <w:bookmarkStart w:id="316" w:name="_Toc106267463"/>
      <w:bookmarkStart w:id="317" w:name="_Toc192166537"/>
      <w:r>
        <w:t>FILTER_UNIQUE</w:t>
      </w:r>
      <w:bookmarkEnd w:id="316"/>
      <w:bookmarkEnd w:id="317"/>
    </w:p>
    <w:p w14:paraId="47F922E4" w14:textId="5B4F90F2" w:rsidR="00DF1BCE" w:rsidRDefault="00DF1BCE" w:rsidP="00DF1BCE">
      <w:r w:rsidRPr="00C839AC">
        <w:t xml:space="preserve">Funkce </w:t>
      </w:r>
      <w:r>
        <w:t xml:space="preserve">FILTER_UNIQUE </w:t>
      </w:r>
      <w:r w:rsidRPr="00C839AC">
        <w:t>je speciální funkce</w:t>
      </w:r>
      <w:r>
        <w:t>,</w:t>
      </w:r>
      <w:r w:rsidRPr="00C839AC">
        <w:t xml:space="preserve"> která </w:t>
      </w:r>
      <w:r w:rsidR="00DD6154">
        <w:t>o</w:t>
      </w:r>
      <w:r>
        <w:t>věří unikátnost definované množiny parametrů anebo ukazatelů v rámci dynamického rozvoje.</w:t>
      </w:r>
    </w:p>
    <w:p w14:paraId="1678721A" w14:textId="77777777" w:rsidR="008F6449" w:rsidRPr="00C839AC" w:rsidRDefault="008F6449" w:rsidP="00DF1BCE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F1BCE" w:rsidRPr="00C839AC" w14:paraId="669B4A03" w14:textId="77777777" w:rsidTr="00B8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BBC62DD" w14:textId="77777777" w:rsidR="00DF1BCE" w:rsidRPr="00C839AC" w:rsidRDefault="00DF1BCE" w:rsidP="00B84A59">
            <w:r w:rsidRPr="00C839AC">
              <w:t>Vlastnosti funkce</w:t>
            </w:r>
          </w:p>
        </w:tc>
        <w:tc>
          <w:tcPr>
            <w:tcW w:w="6939" w:type="dxa"/>
          </w:tcPr>
          <w:p w14:paraId="4529908D" w14:textId="77777777" w:rsidR="00DF1BCE" w:rsidRPr="00C839AC" w:rsidRDefault="00DF1BCE" w:rsidP="00B84A59"/>
        </w:tc>
      </w:tr>
      <w:tr w:rsidR="00DF1BCE" w:rsidRPr="00C839AC" w14:paraId="19DDD027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E73384B" w14:textId="77777777" w:rsidR="00DF1BCE" w:rsidRPr="00C839AC" w:rsidRDefault="00DF1BCE" w:rsidP="00B84A59">
            <w:r w:rsidRPr="00C839AC">
              <w:lastRenderedPageBreak/>
              <w:t>Tvar funkce</w:t>
            </w:r>
          </w:p>
        </w:tc>
        <w:tc>
          <w:tcPr>
            <w:tcW w:w="6939" w:type="dxa"/>
          </w:tcPr>
          <w:p w14:paraId="554381F7" w14:textId="7C6A94C3" w:rsidR="00DF1BCE" w:rsidRPr="00C839AC" w:rsidRDefault="00DF1BCE" w:rsidP="00B84A59">
            <w:r>
              <w:t>FILTER_UNIQUE</w:t>
            </w:r>
            <w:r w:rsidRPr="00C839AC">
              <w:t xml:space="preserve"> (</w:t>
            </w:r>
            <w:r w:rsidR="00B84A59">
              <w:t xml:space="preserve">&lt;kodDO&gt;, </w:t>
            </w:r>
            <w:r w:rsidR="00B84A59" w:rsidRPr="00274B85">
              <w:t>&lt;</w:t>
            </w:r>
            <w:r w:rsidR="00CC2010" w:rsidRPr="00C839AC">
              <w:t xml:space="preserve"> parKonkr</w:t>
            </w:r>
            <w:r w:rsidR="00CC2010" w:rsidRPr="00274B85">
              <w:t xml:space="preserve"> </w:t>
            </w:r>
            <w:r w:rsidR="00B84A59" w:rsidRPr="00274B85">
              <w:t>&gt;|&lt;</w:t>
            </w:r>
            <w:r w:rsidR="00CC2010">
              <w:t>ukazatel</w:t>
            </w:r>
            <w:r w:rsidR="00B84A59" w:rsidRPr="00274B85">
              <w:t>&gt; [ { , &lt;</w:t>
            </w:r>
            <w:r w:rsidR="00CC2010" w:rsidRPr="00C839AC">
              <w:t xml:space="preserve"> parKonkr</w:t>
            </w:r>
            <w:r w:rsidR="00CC2010" w:rsidRPr="00274B85">
              <w:t xml:space="preserve"> </w:t>
            </w:r>
            <w:r w:rsidR="00B84A59" w:rsidRPr="00274B85">
              <w:t>&gt;|&lt;</w:t>
            </w:r>
            <w:r w:rsidR="00CC2010">
              <w:t>ukazatel</w:t>
            </w:r>
            <w:r w:rsidR="00B84A59" w:rsidRPr="00274B85">
              <w:t>&gt; } ]</w:t>
            </w:r>
            <w:r w:rsidRPr="00C839AC">
              <w:t>)</w:t>
            </w:r>
          </w:p>
        </w:tc>
      </w:tr>
      <w:tr w:rsidR="00DF1BCE" w:rsidRPr="00C839AC" w14:paraId="349F881C" w14:textId="77777777" w:rsidTr="00B84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D871F76" w14:textId="77777777" w:rsidR="00DF1BCE" w:rsidRPr="00C839AC" w:rsidRDefault="00DF1BCE" w:rsidP="00B84A59">
            <w:r w:rsidRPr="00C839AC">
              <w:t>Vstupní argumenty</w:t>
            </w:r>
          </w:p>
        </w:tc>
        <w:tc>
          <w:tcPr>
            <w:tcW w:w="6939" w:type="dxa"/>
          </w:tcPr>
          <w:p w14:paraId="73CEF404" w14:textId="4D553CD5" w:rsidR="00DF1BCE" w:rsidRDefault="00DF1BCE" w:rsidP="00B84A59">
            <w:r>
              <w:t>&lt;</w:t>
            </w:r>
            <w:r w:rsidR="00CC2010" w:rsidRPr="00C839AC">
              <w:t xml:space="preserve"> parKonkr</w:t>
            </w:r>
            <w:r w:rsidR="00CC2010">
              <w:t xml:space="preserve"> </w:t>
            </w:r>
            <w:r>
              <w:t xml:space="preserve">&gt; - </w:t>
            </w:r>
            <w:r w:rsidR="00CC2010">
              <w:t>konkretizace dynamického parametru</w:t>
            </w:r>
          </w:p>
          <w:p w14:paraId="65742AEC" w14:textId="4E92F7C9" w:rsidR="00DF1BCE" w:rsidRPr="00C839AC" w:rsidRDefault="00DF1BCE" w:rsidP="00B84A59">
            <w:r>
              <w:t>&lt;</w:t>
            </w:r>
            <w:r w:rsidR="00CC2010">
              <w:t>ukazatel</w:t>
            </w:r>
            <w:r>
              <w:t xml:space="preserve">&gt; - </w:t>
            </w:r>
            <w:r w:rsidR="00CC2010">
              <w:t>konkretizace ukazatele</w:t>
            </w:r>
          </w:p>
        </w:tc>
      </w:tr>
      <w:tr w:rsidR="00DF1BCE" w:rsidRPr="00C839AC" w14:paraId="0C433AD0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73574FC" w14:textId="77777777" w:rsidR="00DF1BCE" w:rsidRPr="00C839AC" w:rsidRDefault="00DF1BCE" w:rsidP="00B84A59">
            <w:r w:rsidRPr="00C839AC">
              <w:t>Návratová hodnota</w:t>
            </w:r>
          </w:p>
        </w:tc>
        <w:tc>
          <w:tcPr>
            <w:tcW w:w="6939" w:type="dxa"/>
          </w:tcPr>
          <w:p w14:paraId="1CEDD573" w14:textId="77777777" w:rsidR="008A51CE" w:rsidRPr="00C839AC" w:rsidRDefault="008A51CE" w:rsidP="008A51CE">
            <w:r w:rsidRPr="00C839AC">
              <w:t>Funkce navrací hodnoty:</w:t>
            </w:r>
          </w:p>
          <w:p w14:paraId="6B22702C" w14:textId="77777777" w:rsidR="008A51CE" w:rsidRPr="00C839AC" w:rsidRDefault="008A51CE" w:rsidP="008A51CE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08D5C716" w14:textId="23362832" w:rsidR="00DF1BCE" w:rsidRPr="00C839AC" w:rsidRDefault="008A51CE" w:rsidP="008A51CE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podmínka.</w:t>
            </w:r>
          </w:p>
        </w:tc>
      </w:tr>
    </w:tbl>
    <w:p w14:paraId="0A33EA4C" w14:textId="77777777" w:rsidR="00DF1BCE" w:rsidRPr="00C839AC" w:rsidRDefault="00DF1BCE" w:rsidP="00DF1BCE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F1BCE" w:rsidRPr="00C839AC" w14:paraId="7545F590" w14:textId="77777777" w:rsidTr="00B8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4B029F3" w14:textId="77777777" w:rsidR="00DF1BCE" w:rsidRPr="00C839AC" w:rsidRDefault="00DF1BCE" w:rsidP="00B84A59">
            <w:r w:rsidRPr="00C839AC">
              <w:t>Příklad zápisu funkce</w:t>
            </w:r>
          </w:p>
        </w:tc>
      </w:tr>
      <w:tr w:rsidR="00DF1BCE" w:rsidRPr="00C839AC" w14:paraId="5F53AD6C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7EA8E8D" w14:textId="77777777" w:rsidR="00DF1BCE" w:rsidRPr="00C839AC" w:rsidRDefault="00DF1BCE" w:rsidP="00B84A59">
            <w:r w:rsidRPr="00C839AC">
              <w:t>Popis kontroly</w:t>
            </w:r>
          </w:p>
        </w:tc>
        <w:tc>
          <w:tcPr>
            <w:tcW w:w="6939" w:type="dxa"/>
          </w:tcPr>
          <w:p w14:paraId="1C6B66CE" w14:textId="4860E553" w:rsidR="00DF1BCE" w:rsidRPr="00C839AC" w:rsidRDefault="003E3E10" w:rsidP="00B84A59">
            <w:r w:rsidRPr="003E3E10">
              <w:t>Kombinace hodnot údajů Identifikace investičního nástroje (JIS51_01.BCP2139, JIS51_01.BCP2141, JIS51_01.BCP2142), Měna emise cenného papíru (JIS51_01.P0019), Identifikace zákazníka (JIS51_01.BCP2146, JIS51_01.BCP2147, JIS51_01.BCP2149),  Typ vztahu na zákazníka (JIS51_01.P1505) a Měna účtu zákazníka (JIS51_01.BCP2195) musí být unikátní v rámci výskytu.</w:t>
            </w:r>
          </w:p>
        </w:tc>
      </w:tr>
      <w:tr w:rsidR="00DF1BCE" w:rsidRPr="00C839AC" w14:paraId="2B28B0A6" w14:textId="77777777" w:rsidTr="00B84A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830F81B" w14:textId="77777777" w:rsidR="00DF1BCE" w:rsidRPr="00C839AC" w:rsidRDefault="00DF1BCE" w:rsidP="00B84A59">
            <w:r w:rsidRPr="00C839AC">
              <w:t>Zápis – Sémantický tvar</w:t>
            </w:r>
          </w:p>
        </w:tc>
        <w:tc>
          <w:tcPr>
            <w:tcW w:w="6939" w:type="dxa"/>
          </w:tcPr>
          <w:p w14:paraId="0417C178" w14:textId="77777777" w:rsidR="003E3E10" w:rsidRDefault="003E3E10" w:rsidP="003E3E10">
            <w:pPr>
              <w:jc w:val="left"/>
            </w:pPr>
            <w:r>
              <w:t>WITH(P0011=050, P0013=100, P0014=001)</w:t>
            </w:r>
          </w:p>
          <w:p w14:paraId="79AADE8D" w14:textId="1E65C448" w:rsidR="00DF1BCE" w:rsidRPr="00C839AC" w:rsidRDefault="003E3E10" w:rsidP="003E3E10">
            <w:pPr>
              <w:jc w:val="left"/>
            </w:pPr>
            <w:r>
              <w:t>FILTER_UNIQUE(JIS51_01, [BCP2139], [BCP2141], [BCP2142], [[P0019]], [BCP2146], [BCP2147], [BCP2149], [[P1505]], [BCP2195]);</w:t>
            </w:r>
          </w:p>
        </w:tc>
      </w:tr>
      <w:tr w:rsidR="00DF1BCE" w:rsidRPr="00C839AC" w14:paraId="084474FC" w14:textId="77777777" w:rsidTr="00B84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30D99A9" w14:textId="77777777" w:rsidR="00DF1BCE" w:rsidRPr="00C839AC" w:rsidRDefault="00DF1BCE" w:rsidP="00B84A59">
            <w:r w:rsidRPr="00C839AC">
              <w:t>Zápis – Uživatelský tvar</w:t>
            </w:r>
          </w:p>
        </w:tc>
        <w:tc>
          <w:tcPr>
            <w:tcW w:w="6939" w:type="dxa"/>
          </w:tcPr>
          <w:p w14:paraId="4BCCBB91" w14:textId="7073A904" w:rsidR="00DF1BCE" w:rsidRPr="00C839AC" w:rsidRDefault="003E3E10" w:rsidP="00B84A59">
            <w:pPr>
              <w:jc w:val="left"/>
            </w:pPr>
            <w:r w:rsidRPr="003E3E10">
              <w:t>FILTER_UNIQUE(JIS51_01, JIS51_01[1,10], JIS51_01[1,11], JIS51_01[1,12], JIS51_01[1,2], JIS51_01[1,18], JIS51_01[1,19], JIS51_01[1,21], JIS51_01[1,8], JIS51_01[1,34]);</w:t>
            </w:r>
          </w:p>
        </w:tc>
      </w:tr>
    </w:tbl>
    <w:p w14:paraId="7695B21C" w14:textId="7470EDA3" w:rsidR="00DF1BCE" w:rsidRDefault="00AD5D92" w:rsidP="00AD5D92">
      <w:pPr>
        <w:pStyle w:val="Nadpis3"/>
      </w:pPr>
      <w:bookmarkStart w:id="318" w:name="_Toc192166538"/>
      <w:r>
        <w:t>REF_ROZSAH</w:t>
      </w:r>
      <w:bookmarkEnd w:id="318"/>
    </w:p>
    <w:p w14:paraId="6F01B5C1" w14:textId="2FA68EAC" w:rsidR="002908EA" w:rsidRPr="00C839AC" w:rsidRDefault="00F77C61" w:rsidP="00F77C61">
      <w:r w:rsidRPr="00C839AC">
        <w:t>Funkce REF_</w:t>
      </w:r>
      <w:r>
        <w:t>ROZSAH</w:t>
      </w:r>
      <w:r w:rsidRPr="00C839AC">
        <w:t xml:space="preserve"> je speciální funkce</w:t>
      </w:r>
      <w:r w:rsidR="00510BCD">
        <w:t>,</w:t>
      </w:r>
      <w:r w:rsidRPr="00C839AC">
        <w:t xml:space="preserve"> která navrací </w:t>
      </w:r>
      <w:r w:rsidR="00FB5634">
        <w:t>rozsah kontrolovaného vydání.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77C61" w:rsidRPr="00C839AC" w14:paraId="76F4CF9E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8CA3BDF" w14:textId="77777777" w:rsidR="00F77C61" w:rsidRPr="00C839AC" w:rsidRDefault="00F77C61" w:rsidP="00376914">
            <w:r w:rsidRPr="00C839AC">
              <w:t>Vlastnosti funkce</w:t>
            </w:r>
          </w:p>
        </w:tc>
        <w:tc>
          <w:tcPr>
            <w:tcW w:w="6939" w:type="dxa"/>
          </w:tcPr>
          <w:p w14:paraId="3167D21F" w14:textId="77777777" w:rsidR="00F77C61" w:rsidRPr="00C839AC" w:rsidRDefault="00F77C61" w:rsidP="00376914"/>
        </w:tc>
      </w:tr>
      <w:tr w:rsidR="00F77C61" w:rsidRPr="00C839AC" w14:paraId="7D719A9E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8CDD0DE" w14:textId="77777777" w:rsidR="00F77C61" w:rsidRPr="00C839AC" w:rsidRDefault="00F77C61" w:rsidP="00376914">
            <w:r w:rsidRPr="00C839AC">
              <w:t>Tvar funkce</w:t>
            </w:r>
          </w:p>
        </w:tc>
        <w:tc>
          <w:tcPr>
            <w:tcW w:w="6939" w:type="dxa"/>
          </w:tcPr>
          <w:p w14:paraId="7AD2A0D9" w14:textId="38F3888E" w:rsidR="00F77C61" w:rsidRPr="00C839AC" w:rsidRDefault="00F77C61" w:rsidP="00376914">
            <w:r w:rsidRPr="00C839AC">
              <w:t>REF_</w:t>
            </w:r>
            <w:r>
              <w:t>ROZSAH</w:t>
            </w:r>
            <w:r w:rsidRPr="00C839AC">
              <w:t>()</w:t>
            </w:r>
          </w:p>
        </w:tc>
      </w:tr>
      <w:tr w:rsidR="00F77C61" w:rsidRPr="00C839AC" w14:paraId="3A52D076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A458DEC" w14:textId="77777777" w:rsidR="00F77C61" w:rsidRPr="00C839AC" w:rsidRDefault="00F77C61" w:rsidP="00376914">
            <w:r w:rsidRPr="00C839AC">
              <w:t>Vstupní argumenty</w:t>
            </w:r>
          </w:p>
        </w:tc>
        <w:tc>
          <w:tcPr>
            <w:tcW w:w="6939" w:type="dxa"/>
          </w:tcPr>
          <w:p w14:paraId="29624737" w14:textId="77777777" w:rsidR="00F77C61" w:rsidRPr="00C839AC" w:rsidRDefault="00F77C61" w:rsidP="00376914"/>
        </w:tc>
      </w:tr>
      <w:tr w:rsidR="00F77C61" w:rsidRPr="00C839AC" w14:paraId="5E0CF806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61423A6" w14:textId="77777777" w:rsidR="00F77C61" w:rsidRPr="00C839AC" w:rsidRDefault="00F77C61" w:rsidP="00376914">
            <w:r w:rsidRPr="00C839AC">
              <w:t>Návratová hodnota</w:t>
            </w:r>
          </w:p>
        </w:tc>
        <w:tc>
          <w:tcPr>
            <w:tcW w:w="6939" w:type="dxa"/>
          </w:tcPr>
          <w:p w14:paraId="1DA8568C" w14:textId="4A16D88D" w:rsidR="00F77C61" w:rsidRPr="00C839AC" w:rsidRDefault="00F77C61" w:rsidP="00376914">
            <w:r w:rsidRPr="00C839AC">
              <w:t xml:space="preserve">Funkce navrací </w:t>
            </w:r>
            <w:r w:rsidR="000B55DD">
              <w:t>kód ROZSAH kontrolovaného vydání</w:t>
            </w:r>
            <w:r w:rsidRPr="00C839AC">
              <w:t>.</w:t>
            </w:r>
          </w:p>
        </w:tc>
      </w:tr>
    </w:tbl>
    <w:p w14:paraId="3293DCBE" w14:textId="77777777" w:rsidR="00F77C61" w:rsidRPr="00C839AC" w:rsidRDefault="00F77C61" w:rsidP="00F77C61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F77C61" w:rsidRPr="00C839AC" w14:paraId="1A73E8EA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D882157" w14:textId="77777777" w:rsidR="00F77C61" w:rsidRPr="00C839AC" w:rsidRDefault="00F77C61" w:rsidP="00376914">
            <w:r w:rsidRPr="00C839AC">
              <w:t>Příklad zápisu funkce</w:t>
            </w:r>
          </w:p>
        </w:tc>
      </w:tr>
      <w:tr w:rsidR="00F77C61" w:rsidRPr="00C839AC" w14:paraId="2C6F14E4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BBB1878" w14:textId="77777777" w:rsidR="00F77C61" w:rsidRPr="00C839AC" w:rsidRDefault="00F77C61" w:rsidP="00376914">
            <w:r w:rsidRPr="00C839AC">
              <w:t>Popis kontroly</w:t>
            </w:r>
          </w:p>
        </w:tc>
        <w:tc>
          <w:tcPr>
            <w:tcW w:w="6939" w:type="dxa"/>
          </w:tcPr>
          <w:p w14:paraId="03A6AE08" w14:textId="41EC5CC0" w:rsidR="00F77C61" w:rsidRPr="00C839AC" w:rsidRDefault="00F77C61" w:rsidP="00376914">
            <w:r w:rsidRPr="00C839AC">
              <w:t xml:space="preserve">Kontrola ověřuje, že </w:t>
            </w:r>
            <w:r w:rsidR="00C10314">
              <w:t xml:space="preserve">v případě rozsahu CON </w:t>
            </w:r>
            <w:r w:rsidR="00591C99">
              <w:t>je v údaji 'C_00.01'[0020,0010] vykázána hodnota "x7"</w:t>
            </w:r>
            <w:r w:rsidR="00AF2307">
              <w:t>.</w:t>
            </w:r>
          </w:p>
        </w:tc>
      </w:tr>
      <w:tr w:rsidR="00F77C61" w:rsidRPr="00C839AC" w14:paraId="357C053D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C813A35" w14:textId="77777777" w:rsidR="00F77C61" w:rsidRPr="00C839AC" w:rsidRDefault="00F77C61" w:rsidP="00376914">
            <w:r w:rsidRPr="00C839AC">
              <w:t>Zápis – Sémantický tvar</w:t>
            </w:r>
          </w:p>
        </w:tc>
        <w:tc>
          <w:tcPr>
            <w:tcW w:w="6939" w:type="dxa"/>
          </w:tcPr>
          <w:p w14:paraId="44A2D2C1" w14:textId="3CEB93F2" w:rsidR="00F77C61" w:rsidRPr="00C839AC" w:rsidRDefault="004E3501" w:rsidP="00376914">
            <w:pPr>
              <w:jc w:val="left"/>
            </w:pPr>
            <w:r w:rsidRPr="004E3501">
              <w:t>IF(REF_ROZSAH() = "CON", [ei207, _DX="C_00.01", BAS=x17] = "x7", TRUE);</w:t>
            </w:r>
          </w:p>
        </w:tc>
      </w:tr>
      <w:tr w:rsidR="00F77C61" w:rsidRPr="00C839AC" w14:paraId="0C8B5E86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1E1C7CE" w14:textId="77777777" w:rsidR="00F77C61" w:rsidRPr="00C839AC" w:rsidRDefault="00F77C61" w:rsidP="00376914">
            <w:r w:rsidRPr="00C839AC">
              <w:t>Zápis – Uživatelský tvar</w:t>
            </w:r>
          </w:p>
        </w:tc>
        <w:tc>
          <w:tcPr>
            <w:tcW w:w="6939" w:type="dxa"/>
          </w:tcPr>
          <w:p w14:paraId="5E91E918" w14:textId="77777777" w:rsidR="004E3501" w:rsidRDefault="004E3501" w:rsidP="004E3501">
            <w:pPr>
              <w:jc w:val="left"/>
            </w:pPr>
            <w:r>
              <w:t>IF(REF_ROZSAH() = "CON",</w:t>
            </w:r>
          </w:p>
          <w:p w14:paraId="7DBB1115" w14:textId="2BF56627" w:rsidR="00F77C61" w:rsidRPr="00C839AC" w:rsidRDefault="004E3501" w:rsidP="004E3501">
            <w:pPr>
              <w:jc w:val="left"/>
            </w:pPr>
            <w:r>
              <w:t xml:space="preserve">   'C_00.01'[0020,0010] = "x7",    TRUE);</w:t>
            </w:r>
          </w:p>
        </w:tc>
      </w:tr>
    </w:tbl>
    <w:p w14:paraId="59B5F2F3" w14:textId="77777777" w:rsidR="00F77C61" w:rsidRDefault="00F77C61" w:rsidP="00F77C61"/>
    <w:p w14:paraId="657D4674" w14:textId="49E7ECD9" w:rsidR="00E958B7" w:rsidRDefault="00E958B7" w:rsidP="00E958B7">
      <w:pPr>
        <w:pStyle w:val="Nadpis3"/>
      </w:pPr>
      <w:bookmarkStart w:id="319" w:name="_Toc192166539"/>
      <w:r>
        <w:lastRenderedPageBreak/>
        <w:t>GROUP</w:t>
      </w:r>
      <w:bookmarkEnd w:id="319"/>
    </w:p>
    <w:p w14:paraId="1204C4A8" w14:textId="11E79225" w:rsidR="00E958B7" w:rsidRPr="00C839AC" w:rsidRDefault="00E958B7" w:rsidP="00E958B7">
      <w:r w:rsidRPr="00C839AC">
        <w:t xml:space="preserve">Funkce </w:t>
      </w:r>
      <w:r>
        <w:t>GROUP</w:t>
      </w:r>
      <w:r w:rsidRPr="00C839AC">
        <w:t xml:space="preserve"> je speciální funkce</w:t>
      </w:r>
      <w:r>
        <w:t>,</w:t>
      </w:r>
      <w:r w:rsidRPr="00C839AC">
        <w:t xml:space="preserve"> která </w:t>
      </w:r>
      <w:r>
        <w:t>slouží pro agregaci hodnot řádkových hodnot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958B7" w:rsidRPr="00C839AC" w14:paraId="49112DB0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BF925D0" w14:textId="77777777" w:rsidR="00E958B7" w:rsidRPr="00C839AC" w:rsidRDefault="00E958B7" w:rsidP="00376914">
            <w:r w:rsidRPr="00C839AC">
              <w:t>Vlastnosti funkce</w:t>
            </w:r>
          </w:p>
        </w:tc>
        <w:tc>
          <w:tcPr>
            <w:tcW w:w="6939" w:type="dxa"/>
          </w:tcPr>
          <w:p w14:paraId="002C9307" w14:textId="77777777" w:rsidR="00E958B7" w:rsidRPr="00C839AC" w:rsidRDefault="00E958B7" w:rsidP="00376914"/>
        </w:tc>
      </w:tr>
      <w:tr w:rsidR="00E958B7" w:rsidRPr="00C839AC" w14:paraId="36CDAFEA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31290FB" w14:textId="77777777" w:rsidR="00E958B7" w:rsidRPr="00C839AC" w:rsidRDefault="00E958B7" w:rsidP="00376914">
            <w:r w:rsidRPr="00C839AC">
              <w:t>Tvar funkce</w:t>
            </w:r>
          </w:p>
        </w:tc>
        <w:tc>
          <w:tcPr>
            <w:tcW w:w="6939" w:type="dxa"/>
          </w:tcPr>
          <w:p w14:paraId="6A50BF74" w14:textId="6E03A664" w:rsidR="00E958B7" w:rsidRPr="00C839AC" w:rsidRDefault="00E958B7" w:rsidP="00376914">
            <w:r>
              <w:t>GROUP</w:t>
            </w:r>
            <w:r w:rsidRPr="00E958B7">
              <w:t>(&lt;rowset&gt;, &lt;expr1&gt;, &lt;expr2&gt;, …, &lt;exprN&gt;, &lt;aggdef&gt;</w:t>
            </w:r>
            <w:r w:rsidRPr="00C839AC">
              <w:t>)</w:t>
            </w:r>
          </w:p>
        </w:tc>
      </w:tr>
      <w:tr w:rsidR="00E958B7" w:rsidRPr="00C839AC" w14:paraId="42A53C54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BE277A2" w14:textId="77777777" w:rsidR="00E958B7" w:rsidRPr="00C839AC" w:rsidRDefault="00E958B7" w:rsidP="00376914">
            <w:r w:rsidRPr="00C839AC">
              <w:t>Vstupní argumenty</w:t>
            </w:r>
          </w:p>
        </w:tc>
        <w:tc>
          <w:tcPr>
            <w:tcW w:w="6939" w:type="dxa"/>
          </w:tcPr>
          <w:p w14:paraId="6058D919" w14:textId="15CD9DD4" w:rsidR="00352277" w:rsidRDefault="00352277" w:rsidP="00376914">
            <w:r w:rsidRPr="00E958B7">
              <w:t>&lt;rowset&gt;</w:t>
            </w:r>
            <w:r w:rsidR="00322677">
              <w:t xml:space="preserve"> - vstupní rowset</w:t>
            </w:r>
          </w:p>
          <w:p w14:paraId="1EEBA2AC" w14:textId="3137349B" w:rsidR="00322677" w:rsidRPr="00322677" w:rsidRDefault="00322677" w:rsidP="00322677">
            <w:r>
              <w:t>&lt;</w:t>
            </w:r>
            <w:r w:rsidRPr="00322677">
              <w:t>expr1</w:t>
            </w:r>
            <w:r>
              <w:t>&gt;</w:t>
            </w:r>
            <w:r w:rsidRPr="00322677">
              <w:t xml:space="preserve"> – exprN – výrazy sloužící pro groupování a pro agregační funkce.</w:t>
            </w:r>
          </w:p>
          <w:p w14:paraId="50CC6292" w14:textId="030FC4EC" w:rsidR="00322677" w:rsidRPr="00322677" w:rsidRDefault="00322677" w:rsidP="00322677">
            <w:pPr>
              <w:rPr>
                <w:rFonts w:cs="Arial"/>
                <w:shd w:val="clear" w:color="auto" w:fill="FFFFFF"/>
              </w:rPr>
            </w:pPr>
            <w:r>
              <w:t>&lt;</w:t>
            </w:r>
            <w:r w:rsidRPr="00322677">
              <w:t>aggdef</w:t>
            </w:r>
            <w:r>
              <w:t>&gt;</w:t>
            </w:r>
            <w:r w:rsidRPr="00322677">
              <w:t xml:space="preserve"> – </w:t>
            </w:r>
            <w:r w:rsidRPr="00C23EC5">
              <w:t>řetězec popisující agregaci tak, že funk</w:t>
            </w:r>
            <w:r>
              <w:t>c</w:t>
            </w:r>
            <w:r w:rsidRPr="00C23EC5">
              <w:t>e o</w:t>
            </w:r>
            <w:r>
              <w:t>d</w:t>
            </w:r>
            <w:r w:rsidRPr="00C23EC5">
              <w:t xml:space="preserve">dělené čárkou se vztahují k výrazům zprava. Např. pokud jsou výrazy </w:t>
            </w:r>
            <w:r>
              <w:t>3 (expr1 – expr3)</w:t>
            </w:r>
            <w:r w:rsidRPr="00C23EC5">
              <w:t xml:space="preserve"> a aggdef je “MIN”, budou první </w:t>
            </w:r>
            <w:r>
              <w:t>dva</w:t>
            </w:r>
            <w:r w:rsidRPr="00C23EC5">
              <w:t xml:space="preserve"> výrazy použity pro grupování a nad </w:t>
            </w:r>
            <w:r>
              <w:t>třetím</w:t>
            </w:r>
            <w:r w:rsidRPr="00C23EC5">
              <w:t xml:space="preserve"> výrazem bude prov</w:t>
            </w:r>
            <w:r>
              <w:t>e</w:t>
            </w:r>
            <w:r w:rsidRPr="00C23EC5">
              <w:t>dena funk</w:t>
            </w:r>
            <w:r>
              <w:t>c</w:t>
            </w:r>
            <w:r w:rsidRPr="00C23EC5">
              <w:t>e MIN.</w:t>
            </w:r>
          </w:p>
          <w:p w14:paraId="0A142A3E" w14:textId="07B752AE" w:rsidR="00E958B7" w:rsidRPr="00C839AC" w:rsidRDefault="00E958B7" w:rsidP="00376914"/>
        </w:tc>
      </w:tr>
      <w:tr w:rsidR="00E958B7" w:rsidRPr="00C839AC" w14:paraId="5BCC21AA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8083802" w14:textId="77777777" w:rsidR="00E958B7" w:rsidRPr="00C839AC" w:rsidRDefault="00E958B7" w:rsidP="00376914">
            <w:r w:rsidRPr="00C839AC">
              <w:t>Návratová hodnota</w:t>
            </w:r>
          </w:p>
        </w:tc>
        <w:tc>
          <w:tcPr>
            <w:tcW w:w="6939" w:type="dxa"/>
          </w:tcPr>
          <w:p w14:paraId="4E59883B" w14:textId="6B8499E5" w:rsidR="00E958B7" w:rsidRPr="00C839AC" w:rsidRDefault="00E958B7" w:rsidP="00376914">
            <w:r w:rsidRPr="00C839AC">
              <w:t xml:space="preserve">Funkce navrací </w:t>
            </w:r>
            <w:r w:rsidR="00503C31">
              <w:t>výstupní rowset s definovanými údaji a agregovanými hodnotami.</w:t>
            </w:r>
          </w:p>
        </w:tc>
      </w:tr>
    </w:tbl>
    <w:p w14:paraId="4134559E" w14:textId="77777777" w:rsidR="00E958B7" w:rsidRPr="00C839AC" w:rsidRDefault="00E958B7" w:rsidP="00E958B7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958B7" w:rsidRPr="00C839AC" w14:paraId="22FD80AE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FC56698" w14:textId="77777777" w:rsidR="00E958B7" w:rsidRPr="00C839AC" w:rsidRDefault="00E958B7" w:rsidP="00376914">
            <w:r w:rsidRPr="00C839AC">
              <w:t>Příklad zápisu funkce</w:t>
            </w:r>
          </w:p>
        </w:tc>
      </w:tr>
      <w:tr w:rsidR="00E958B7" w:rsidRPr="00C839AC" w14:paraId="39BC7188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23E542C" w14:textId="77777777" w:rsidR="00E958B7" w:rsidRPr="00C839AC" w:rsidRDefault="00E958B7" w:rsidP="00376914">
            <w:r w:rsidRPr="00C839AC">
              <w:t>Popis kontroly</w:t>
            </w:r>
          </w:p>
        </w:tc>
        <w:tc>
          <w:tcPr>
            <w:tcW w:w="6939" w:type="dxa"/>
          </w:tcPr>
          <w:p w14:paraId="5C300854" w14:textId="56B82E75" w:rsidR="00E958B7" w:rsidRPr="002676A3" w:rsidRDefault="002676A3" w:rsidP="00376914">
            <w:r>
              <w:rPr>
                <w:rStyle w:val="ui-provider"/>
              </w:rPr>
              <w:t>Použití funkce GROUP() na reálném příkladu z Anacredit – kontrola PL0851 (Kontrola provede GROUP přes R0033 a R0032, následně pro ANA0080 zjistí MAX(), které pak použije ve funkci JOIN_CHECK().</w:t>
            </w:r>
          </w:p>
        </w:tc>
      </w:tr>
      <w:tr w:rsidR="00CD6967" w:rsidRPr="00C839AC" w14:paraId="070C5183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D5C4148" w14:textId="77777777" w:rsidR="00CD6967" w:rsidRPr="00C839AC" w:rsidRDefault="00CD6967" w:rsidP="00CD6967">
            <w:r w:rsidRPr="00C839AC">
              <w:t>Zápis – Sémantický tvar</w:t>
            </w:r>
          </w:p>
        </w:tc>
        <w:tc>
          <w:tcPr>
            <w:tcW w:w="6939" w:type="dxa"/>
          </w:tcPr>
          <w:p w14:paraId="2EADCC95" w14:textId="4B60AB13" w:rsidR="00CD6967" w:rsidRPr="0031794D" w:rsidRDefault="00CD6967" w:rsidP="00CD6967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>$F1 := GROUP(PAN08_11, X-&gt;</w:t>
            </w:r>
            <w:r>
              <w:rPr>
                <w:rStyle w:val="ui-provider"/>
              </w:rPr>
              <w:t>R0033</w:t>
            </w:r>
            <w:r w:rsidRPr="0031794D">
              <w:rPr>
                <w:rStyle w:val="ui-provider"/>
              </w:rPr>
              <w:t>, X-&gt;</w:t>
            </w:r>
            <w:r>
              <w:rPr>
                <w:rStyle w:val="ui-provider"/>
              </w:rPr>
              <w:t>R0032</w:t>
            </w:r>
            <w:r w:rsidRPr="0031794D">
              <w:rPr>
                <w:rStyle w:val="ui-provider"/>
              </w:rPr>
              <w:t>, X-&gt;</w:t>
            </w:r>
            <w:r>
              <w:rPr>
                <w:rStyle w:val="ui-provider"/>
              </w:rPr>
              <w:t>ANA0080</w:t>
            </w:r>
            <w:r w:rsidRPr="0031794D">
              <w:rPr>
                <w:rStyle w:val="ui-provider"/>
              </w:rPr>
              <w:t>, "MAX");</w:t>
            </w:r>
          </w:p>
          <w:p w14:paraId="5C8E4552" w14:textId="77777777" w:rsidR="00CD6967" w:rsidRPr="0031794D" w:rsidRDefault="00CD6967" w:rsidP="00CD6967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>JOIN_CHECK(PAN07_11,</w:t>
            </w:r>
            <w:r>
              <w:rPr>
                <w:rStyle w:val="ui-provider"/>
              </w:rPr>
              <w:t xml:space="preserve"> </w:t>
            </w:r>
            <w:r w:rsidRPr="0031794D">
              <w:rPr>
                <w:rStyle w:val="ui-provider"/>
              </w:rPr>
              <w:t>$F1,</w:t>
            </w:r>
          </w:p>
          <w:p w14:paraId="590648C8" w14:textId="1C5D1901" w:rsidR="00CD6967" w:rsidRPr="0031794D" w:rsidRDefault="00CD6967" w:rsidP="00CD6967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 xml:space="preserve">           AND(X-&gt;</w:t>
            </w:r>
            <w:r w:rsidR="00304139">
              <w:rPr>
                <w:rStyle w:val="ui-provider"/>
              </w:rPr>
              <w:t>R0033</w:t>
            </w:r>
            <w:r w:rsidRPr="0031794D">
              <w:rPr>
                <w:rStyle w:val="ui-provider"/>
              </w:rPr>
              <w:t xml:space="preserve"> = Y-&gt;_1,</w:t>
            </w:r>
          </w:p>
          <w:p w14:paraId="6123135F" w14:textId="003BC4BA" w:rsidR="00CD6967" w:rsidRPr="0031794D" w:rsidRDefault="00CD6967" w:rsidP="00CD6967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 xml:space="preserve">              </w:t>
            </w:r>
            <w:r>
              <w:rPr>
                <w:rStyle w:val="ui-provider"/>
              </w:rPr>
              <w:t xml:space="preserve">      X</w:t>
            </w:r>
            <w:r w:rsidRPr="0031794D">
              <w:rPr>
                <w:rStyle w:val="ui-provider"/>
              </w:rPr>
              <w:t>-&gt;</w:t>
            </w:r>
            <w:r w:rsidR="00304139">
              <w:rPr>
                <w:rStyle w:val="ui-provider"/>
              </w:rPr>
              <w:t>R0032</w:t>
            </w:r>
            <w:r w:rsidRPr="0031794D">
              <w:rPr>
                <w:rStyle w:val="ui-provider"/>
              </w:rPr>
              <w:t xml:space="preserve"> = Y-&gt;_2),</w:t>
            </w:r>
          </w:p>
          <w:p w14:paraId="27411696" w14:textId="68D2D200" w:rsidR="00CD6967" w:rsidRPr="00C839AC" w:rsidRDefault="00CD6967" w:rsidP="00CD6967">
            <w:r w:rsidRPr="0031794D">
              <w:rPr>
                <w:rStyle w:val="ui-provider"/>
              </w:rPr>
              <w:t xml:space="preserve">           (X-&gt;</w:t>
            </w:r>
            <w:r w:rsidR="006A265E">
              <w:rPr>
                <w:rStyle w:val="ui-provider"/>
              </w:rPr>
              <w:t>ANA0065</w:t>
            </w:r>
            <w:r w:rsidRPr="0031794D">
              <w:rPr>
                <w:rStyle w:val="ui-provider"/>
              </w:rPr>
              <w:t xml:space="preserve"> / Y-&gt;_3) &gt; 1);</w:t>
            </w:r>
          </w:p>
        </w:tc>
      </w:tr>
      <w:tr w:rsidR="00E958B7" w:rsidRPr="00C839AC" w14:paraId="7AC037C5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E9FB9F8" w14:textId="77777777" w:rsidR="00E958B7" w:rsidRPr="00C839AC" w:rsidRDefault="00E958B7" w:rsidP="00376914">
            <w:r w:rsidRPr="00C839AC">
              <w:t>Zápis – Uživatelský tvar</w:t>
            </w:r>
          </w:p>
        </w:tc>
        <w:tc>
          <w:tcPr>
            <w:tcW w:w="6939" w:type="dxa"/>
          </w:tcPr>
          <w:p w14:paraId="61089AC1" w14:textId="77777777" w:rsidR="000F3EEF" w:rsidRPr="0031794D" w:rsidRDefault="000F3EEF" w:rsidP="000F3EEF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>$F1 := GROUP(PAN08_11, X-&gt;1, X-&gt;4, X-&gt;6, "MAX");</w:t>
            </w:r>
          </w:p>
          <w:p w14:paraId="2225C7D7" w14:textId="77777777" w:rsidR="000F3EEF" w:rsidRPr="0031794D" w:rsidRDefault="000F3EEF" w:rsidP="000F3EEF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>JOIN_CHECK(PAN07_11,</w:t>
            </w:r>
            <w:r>
              <w:rPr>
                <w:rStyle w:val="ui-provider"/>
              </w:rPr>
              <w:t xml:space="preserve"> </w:t>
            </w:r>
            <w:r w:rsidRPr="0031794D">
              <w:rPr>
                <w:rStyle w:val="ui-provider"/>
              </w:rPr>
              <w:t>$F1,</w:t>
            </w:r>
          </w:p>
          <w:p w14:paraId="1E7041E6" w14:textId="77777777" w:rsidR="000F3EEF" w:rsidRPr="0031794D" w:rsidRDefault="000F3EEF" w:rsidP="000F3EEF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 xml:space="preserve">           AND(X-&gt;1 = Y-&gt;_1,</w:t>
            </w:r>
          </w:p>
          <w:p w14:paraId="539CD046" w14:textId="77777777" w:rsidR="000F3EEF" w:rsidRPr="0031794D" w:rsidRDefault="000F3EEF" w:rsidP="000F3EEF">
            <w:pPr>
              <w:rPr>
                <w:rStyle w:val="ui-provider"/>
              </w:rPr>
            </w:pPr>
            <w:r w:rsidRPr="0031794D">
              <w:rPr>
                <w:rStyle w:val="ui-provider"/>
              </w:rPr>
              <w:t xml:space="preserve">              </w:t>
            </w:r>
            <w:r>
              <w:rPr>
                <w:rStyle w:val="ui-provider"/>
              </w:rPr>
              <w:t xml:space="preserve">      X</w:t>
            </w:r>
            <w:r w:rsidRPr="0031794D">
              <w:rPr>
                <w:rStyle w:val="ui-provider"/>
              </w:rPr>
              <w:t>-&gt;2 = Y-&gt;_2),</w:t>
            </w:r>
          </w:p>
          <w:p w14:paraId="4D84CD2E" w14:textId="243101BB" w:rsidR="00E958B7" w:rsidRPr="00C839AC" w:rsidRDefault="000F3EEF" w:rsidP="000F3EEF">
            <w:r w:rsidRPr="0031794D">
              <w:rPr>
                <w:rStyle w:val="ui-provider"/>
              </w:rPr>
              <w:t xml:space="preserve">           (X-&gt;6 / Y-&gt;_3) &gt; 1);</w:t>
            </w:r>
          </w:p>
        </w:tc>
      </w:tr>
    </w:tbl>
    <w:p w14:paraId="07871D57" w14:textId="77777777" w:rsidR="00E958B7" w:rsidRDefault="00E958B7" w:rsidP="00F77C61"/>
    <w:p w14:paraId="25811694" w14:textId="0825C3B2" w:rsidR="003B75D6" w:rsidRDefault="003B75D6" w:rsidP="003B75D6">
      <w:pPr>
        <w:pStyle w:val="Nadpis3"/>
      </w:pPr>
      <w:bookmarkStart w:id="320" w:name="_Toc192166540"/>
      <w:r>
        <w:t>RS_FETCH</w:t>
      </w:r>
      <w:bookmarkEnd w:id="320"/>
    </w:p>
    <w:p w14:paraId="644C000F" w14:textId="5C7130F2" w:rsidR="003B75D6" w:rsidRPr="00C839AC" w:rsidRDefault="003B75D6" w:rsidP="003B75D6">
      <w:r w:rsidRPr="00C839AC">
        <w:t xml:space="preserve">Funkce </w:t>
      </w:r>
      <w:r>
        <w:t>RS_FETCH</w:t>
      </w:r>
      <w:r w:rsidRPr="00C839AC">
        <w:t xml:space="preserve"> je speciální funkce</w:t>
      </w:r>
      <w:r>
        <w:t>,</w:t>
      </w:r>
      <w:r w:rsidRPr="00C839AC">
        <w:t xml:space="preserve"> která </w:t>
      </w:r>
      <w:r>
        <w:t xml:space="preserve">slouží pro vyzvednutí </w:t>
      </w:r>
      <w:r w:rsidR="00703F87">
        <w:t>záznamu získaného funkcí GROUP().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3B75D6" w:rsidRPr="00C839AC" w14:paraId="1EBC40A0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2AB268D" w14:textId="77777777" w:rsidR="003B75D6" w:rsidRPr="00C839AC" w:rsidRDefault="003B75D6" w:rsidP="00376914">
            <w:r w:rsidRPr="00C839AC">
              <w:t>Vlastnosti funkce</w:t>
            </w:r>
          </w:p>
        </w:tc>
        <w:tc>
          <w:tcPr>
            <w:tcW w:w="6939" w:type="dxa"/>
          </w:tcPr>
          <w:p w14:paraId="0AF2C6AB" w14:textId="77777777" w:rsidR="003B75D6" w:rsidRPr="00C839AC" w:rsidRDefault="003B75D6" w:rsidP="00376914"/>
        </w:tc>
      </w:tr>
      <w:tr w:rsidR="003B75D6" w:rsidRPr="00C839AC" w14:paraId="1554F8F5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707FDF0" w14:textId="77777777" w:rsidR="003B75D6" w:rsidRPr="00C839AC" w:rsidRDefault="003B75D6" w:rsidP="00376914">
            <w:r w:rsidRPr="00C839AC">
              <w:t>Tvar funkce</w:t>
            </w:r>
          </w:p>
        </w:tc>
        <w:tc>
          <w:tcPr>
            <w:tcW w:w="6939" w:type="dxa"/>
          </w:tcPr>
          <w:p w14:paraId="48A5A26D" w14:textId="1428EDA6" w:rsidR="003B75D6" w:rsidRPr="00703F87" w:rsidRDefault="00703F87" w:rsidP="00376914">
            <w:pPr>
              <w:rPr>
                <w:rFonts w:cs="Arial"/>
                <w:shd w:val="clear" w:color="auto" w:fill="FFFFFF"/>
              </w:rPr>
            </w:pPr>
            <w:r w:rsidRPr="00703F87">
              <w:t>RS_FETCH(&lt;rowset&gt;, &lt;expr&gt;)</w:t>
            </w:r>
          </w:p>
        </w:tc>
      </w:tr>
      <w:tr w:rsidR="003B75D6" w:rsidRPr="00C839AC" w14:paraId="3D73227B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7DF7BCF" w14:textId="77777777" w:rsidR="003B75D6" w:rsidRPr="00C839AC" w:rsidRDefault="003B75D6" w:rsidP="00376914">
            <w:r w:rsidRPr="00C839AC">
              <w:t>Vstupní argumenty</w:t>
            </w:r>
          </w:p>
        </w:tc>
        <w:tc>
          <w:tcPr>
            <w:tcW w:w="6939" w:type="dxa"/>
          </w:tcPr>
          <w:p w14:paraId="206206D4" w14:textId="77777777" w:rsidR="00703F87" w:rsidRPr="00703F87" w:rsidRDefault="00703F87" w:rsidP="00703F87">
            <w:pPr>
              <w:rPr>
                <w:rFonts w:cs="Arial"/>
              </w:rPr>
            </w:pPr>
            <w:r w:rsidRPr="00703F87">
              <w:rPr>
                <w:rFonts w:cs="Arial"/>
              </w:rPr>
              <w:t>rowset – výstup funkce GROUP()</w:t>
            </w:r>
          </w:p>
          <w:p w14:paraId="2088DC2B" w14:textId="10C9FDD5" w:rsidR="003B75D6" w:rsidRPr="0094254F" w:rsidRDefault="00703F87" w:rsidP="00376914">
            <w:pPr>
              <w:rPr>
                <w:rFonts w:cs="Arial"/>
              </w:rPr>
            </w:pPr>
            <w:r w:rsidRPr="00703F87">
              <w:rPr>
                <w:rFonts w:cs="Arial"/>
              </w:rPr>
              <w:t>expr – definice výstupní hodnoty funkce např. X-&gt;_3</w:t>
            </w:r>
          </w:p>
        </w:tc>
      </w:tr>
      <w:tr w:rsidR="003B75D6" w:rsidRPr="00C839AC" w14:paraId="2F8BC822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4FE9FC1" w14:textId="77777777" w:rsidR="003B75D6" w:rsidRPr="00C839AC" w:rsidRDefault="003B75D6" w:rsidP="00376914">
            <w:r w:rsidRPr="00C839AC">
              <w:t>Návratová hodnota</w:t>
            </w:r>
          </w:p>
        </w:tc>
        <w:tc>
          <w:tcPr>
            <w:tcW w:w="6939" w:type="dxa"/>
          </w:tcPr>
          <w:p w14:paraId="37436523" w14:textId="4F1F4B25" w:rsidR="003B75D6" w:rsidRPr="00C839AC" w:rsidRDefault="003B75D6" w:rsidP="00376914">
            <w:r w:rsidRPr="00C839AC">
              <w:t xml:space="preserve">Funkce navrací </w:t>
            </w:r>
            <w:r w:rsidR="00C270D0">
              <w:t>získanou hodnotu.</w:t>
            </w:r>
          </w:p>
        </w:tc>
      </w:tr>
    </w:tbl>
    <w:p w14:paraId="208980B8" w14:textId="77777777" w:rsidR="003B75D6" w:rsidRPr="00C839AC" w:rsidRDefault="003B75D6" w:rsidP="003B75D6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3B75D6" w:rsidRPr="00C839AC" w14:paraId="02BF2786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61BC771" w14:textId="77777777" w:rsidR="003B75D6" w:rsidRPr="00C839AC" w:rsidRDefault="003B75D6" w:rsidP="00376914">
            <w:r w:rsidRPr="00C839AC">
              <w:t>Příklad zápisu funkce</w:t>
            </w:r>
          </w:p>
        </w:tc>
      </w:tr>
      <w:tr w:rsidR="003B75D6" w:rsidRPr="00C839AC" w14:paraId="2078EB2F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A5C019D" w14:textId="77777777" w:rsidR="003B75D6" w:rsidRPr="00C839AC" w:rsidRDefault="003B75D6" w:rsidP="00376914">
            <w:r w:rsidRPr="00C839AC">
              <w:t>Popis kontroly</w:t>
            </w:r>
          </w:p>
        </w:tc>
        <w:tc>
          <w:tcPr>
            <w:tcW w:w="6939" w:type="dxa"/>
          </w:tcPr>
          <w:p w14:paraId="36B6DE3F" w14:textId="77777777" w:rsidR="003B75D6" w:rsidRPr="00CA1791" w:rsidRDefault="003B75D6" w:rsidP="00376914">
            <w:pPr>
              <w:rPr>
                <w:rFonts w:cs="Arial"/>
              </w:rPr>
            </w:pPr>
            <w:r>
              <w:rPr>
                <w:rFonts w:cs="Arial"/>
              </w:rPr>
              <w:t>Kontrola nejprve provede group přes R0033 a vypočte průměr pro ANA0032. Následně tento průměr porovná s konkrétní hodnotou.</w:t>
            </w:r>
          </w:p>
        </w:tc>
      </w:tr>
      <w:tr w:rsidR="00224635" w:rsidRPr="00C839AC" w14:paraId="45AD6B65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9E32AD0" w14:textId="77777777" w:rsidR="00224635" w:rsidRPr="00C839AC" w:rsidRDefault="00224635" w:rsidP="00224635">
            <w:r w:rsidRPr="00C839AC">
              <w:t>Zápis – Sémantický tvar</w:t>
            </w:r>
          </w:p>
        </w:tc>
        <w:tc>
          <w:tcPr>
            <w:tcW w:w="6939" w:type="dxa"/>
          </w:tcPr>
          <w:p w14:paraId="66F20754" w14:textId="77777777" w:rsidR="00224635" w:rsidRPr="001F0641" w:rsidRDefault="00224635" w:rsidP="00224635">
            <w:pPr>
              <w:rPr>
                <w:rStyle w:val="ui-provider"/>
              </w:rPr>
            </w:pPr>
            <w:r w:rsidRPr="001F0641">
              <w:rPr>
                <w:rStyle w:val="ui-provider"/>
              </w:rPr>
              <w:t>$F1 := GROUP(PAN03_11, X-&gt;R0033, NUMBER(X-&gt;ANA0032), "AVG");</w:t>
            </w:r>
          </w:p>
          <w:p w14:paraId="21DA103B" w14:textId="6E10223D" w:rsidR="00224635" w:rsidRPr="00C839AC" w:rsidRDefault="00224635" w:rsidP="00224635">
            <w:r w:rsidRPr="001F0641">
              <w:rPr>
                <w:rStyle w:val="ui-provider"/>
              </w:rPr>
              <w:t>RS_FETCH($F1, X-&gt;_2) &gt; 915286;</w:t>
            </w:r>
          </w:p>
        </w:tc>
      </w:tr>
      <w:tr w:rsidR="00224635" w:rsidRPr="00C839AC" w14:paraId="1E485B1A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8FDD1DE" w14:textId="77777777" w:rsidR="00224635" w:rsidRPr="00C839AC" w:rsidRDefault="00224635" w:rsidP="00224635">
            <w:r w:rsidRPr="00C839AC">
              <w:t>Zápis – Uživatelský tvar</w:t>
            </w:r>
          </w:p>
        </w:tc>
        <w:tc>
          <w:tcPr>
            <w:tcW w:w="6939" w:type="dxa"/>
          </w:tcPr>
          <w:p w14:paraId="6D98C3A6" w14:textId="77777777" w:rsidR="00224635" w:rsidRDefault="00224635" w:rsidP="00224635">
            <w:pPr>
              <w:jc w:val="left"/>
            </w:pPr>
            <w:r>
              <w:t>$F1 := GROUP(PAN03_11, X-&gt;1, NUMBER(X-&gt;8), "AVG");</w:t>
            </w:r>
          </w:p>
          <w:p w14:paraId="5135F6C2" w14:textId="1896B590" w:rsidR="00224635" w:rsidRPr="00C839AC" w:rsidRDefault="00224635" w:rsidP="00224635">
            <w:pPr>
              <w:jc w:val="left"/>
            </w:pPr>
            <w:r>
              <w:t>RS_FETCH($F1, X-&gt;_2) &gt; 915286;</w:t>
            </w:r>
          </w:p>
        </w:tc>
      </w:tr>
    </w:tbl>
    <w:p w14:paraId="29B72004" w14:textId="77777777" w:rsidR="003B75D6" w:rsidRDefault="003B75D6" w:rsidP="00F77C61"/>
    <w:p w14:paraId="3C64903F" w14:textId="77777777" w:rsidR="003B75D6" w:rsidRDefault="003B75D6" w:rsidP="00F77C61"/>
    <w:p w14:paraId="69B7B95C" w14:textId="77777777" w:rsidR="00AD4470" w:rsidRPr="00C839AC" w:rsidRDefault="00AD4470" w:rsidP="00AD4470">
      <w:pPr>
        <w:pStyle w:val="Nadpis2"/>
      </w:pPr>
      <w:bookmarkStart w:id="321" w:name="_Toc52889314"/>
      <w:bookmarkStart w:id="322" w:name="_Toc106267464"/>
      <w:bookmarkStart w:id="323" w:name="_Toc192166541"/>
      <w:r w:rsidRPr="00C839AC">
        <w:t>Speciální JOIN funkce</w:t>
      </w:r>
      <w:bookmarkEnd w:id="321"/>
      <w:bookmarkEnd w:id="322"/>
      <w:bookmarkEnd w:id="323"/>
    </w:p>
    <w:p w14:paraId="484EDD35" w14:textId="77777777" w:rsidR="00AD4470" w:rsidRPr="00C839AC" w:rsidRDefault="00AD4470" w:rsidP="00AD4470">
      <w:r w:rsidRPr="00C839AC">
        <w:t xml:space="preserve">V této kapitole jsou popsány speciální funkce, které jsou využívány v případech, </w:t>
      </w:r>
      <w:r w:rsidR="002C615B" w:rsidRPr="00C839AC">
        <w:t xml:space="preserve">kdy </w:t>
      </w:r>
      <w:r w:rsidRPr="00C839AC">
        <w:t>se provádí kontrola mezi dvěm</w:t>
      </w:r>
      <w:r w:rsidR="00DE781A" w:rsidRPr="00C839AC">
        <w:t>a</w:t>
      </w:r>
      <w:r w:rsidRPr="00C839AC">
        <w:t xml:space="preserve"> </w:t>
      </w:r>
      <w:r w:rsidR="00E94C4B" w:rsidRPr="00C839AC">
        <w:t xml:space="preserve">a více </w:t>
      </w:r>
      <w:r w:rsidRPr="00C839AC">
        <w:t xml:space="preserve">datovými </w:t>
      </w:r>
      <w:r w:rsidR="00E94C4B" w:rsidRPr="00C839AC">
        <w:t xml:space="preserve">zdroji </w:t>
      </w:r>
      <w:r w:rsidRPr="00C839AC">
        <w:t xml:space="preserve">a je nutné držet integritu mezi definovanými klíči jednotlivých záznamů těchto </w:t>
      </w:r>
      <w:r w:rsidR="00E94C4B" w:rsidRPr="00C839AC">
        <w:t>zdrojů</w:t>
      </w:r>
      <w:r w:rsidRPr="00C839AC">
        <w:t>.</w:t>
      </w:r>
      <w:r w:rsidR="00022D1E" w:rsidRPr="00C839AC">
        <w:t xml:space="preserve"> Pravidla a specifika zápisu </w:t>
      </w:r>
      <w:r w:rsidR="00435894" w:rsidRPr="00C839AC">
        <w:t>t</w:t>
      </w:r>
      <w:r w:rsidR="00022D1E" w:rsidRPr="00C839AC">
        <w:t>ěchto funkcí jsou popsány v kapitole 4.1.7 a 5.1.7.</w:t>
      </w:r>
    </w:p>
    <w:p w14:paraId="14890B7B" w14:textId="77777777" w:rsidR="00AD4470" w:rsidRPr="00C839AC" w:rsidRDefault="00AD4470" w:rsidP="00AD4470">
      <w:pPr>
        <w:pStyle w:val="Nadpis3"/>
      </w:pPr>
      <w:bookmarkStart w:id="324" w:name="_Toc52889315"/>
      <w:bookmarkStart w:id="325" w:name="_Toc106267465"/>
      <w:bookmarkStart w:id="326" w:name="_Toc192166542"/>
      <w:r w:rsidRPr="00C839AC">
        <w:t>JOIN_EXISTS</w:t>
      </w:r>
      <w:bookmarkEnd w:id="324"/>
      <w:bookmarkEnd w:id="325"/>
      <w:bookmarkEnd w:id="326"/>
    </w:p>
    <w:p w14:paraId="688A1D43" w14:textId="77777777" w:rsidR="00AD4470" w:rsidRPr="00C839AC" w:rsidRDefault="00AD4470" w:rsidP="00AD4470">
      <w:r w:rsidRPr="00C839AC">
        <w:t xml:space="preserve">Funkce JOIN_EXISTS slouží pro ověření existence hodnot </w:t>
      </w:r>
      <w:r w:rsidR="005F3100" w:rsidRPr="00C839AC">
        <w:t xml:space="preserve">mezi </w:t>
      </w:r>
      <w:r w:rsidR="006C50F5" w:rsidRPr="00C839AC">
        <w:t xml:space="preserve">dvěma </w:t>
      </w:r>
      <w:r w:rsidRPr="00C839AC">
        <w:t xml:space="preserve">datovými </w:t>
      </w:r>
      <w:r w:rsidR="003D576B" w:rsidRPr="00C839AC">
        <w:t xml:space="preserve">zdroji </w:t>
      </w:r>
      <w:r w:rsidRPr="00C839AC">
        <w:t>při splnění definované podmíky.</w:t>
      </w:r>
      <w:r w:rsidR="003D576B" w:rsidRPr="00C839AC">
        <w:t xml:space="preserve">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D4470" w:rsidRPr="00C839AC" w14:paraId="60129EDB" w14:textId="77777777" w:rsidTr="005C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5917A4B" w14:textId="77777777" w:rsidR="00AD4470" w:rsidRPr="00C839AC" w:rsidRDefault="00AD4470" w:rsidP="005C0AB3">
            <w:r w:rsidRPr="00C839AC">
              <w:t>Vlastnosti funkce</w:t>
            </w:r>
          </w:p>
        </w:tc>
        <w:tc>
          <w:tcPr>
            <w:tcW w:w="6939" w:type="dxa"/>
          </w:tcPr>
          <w:p w14:paraId="090D58C1" w14:textId="77777777" w:rsidR="00AD4470" w:rsidRPr="00C839AC" w:rsidRDefault="00AD4470" w:rsidP="005C0AB3"/>
        </w:tc>
      </w:tr>
      <w:tr w:rsidR="00AD4470" w:rsidRPr="00C839AC" w14:paraId="02578D39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56520FC" w14:textId="77777777" w:rsidR="00AD4470" w:rsidRPr="00C839AC" w:rsidRDefault="00AD4470" w:rsidP="005C0AB3">
            <w:r w:rsidRPr="00C839AC">
              <w:t>Tvar funkce</w:t>
            </w:r>
          </w:p>
        </w:tc>
        <w:tc>
          <w:tcPr>
            <w:tcW w:w="6939" w:type="dxa"/>
          </w:tcPr>
          <w:p w14:paraId="53AF2CD3" w14:textId="77777777" w:rsidR="00AD4470" w:rsidRPr="00C839AC" w:rsidRDefault="00AD4470" w:rsidP="005C0AB3">
            <w:r w:rsidRPr="00C839AC">
              <w:t>JOIN_EXISTS(&lt;rowSet1&gt;,&lt;rowSet2&gt;,  &lt;logVyraz&gt; )</w:t>
            </w:r>
          </w:p>
        </w:tc>
      </w:tr>
      <w:tr w:rsidR="00AD4470" w:rsidRPr="00C839AC" w14:paraId="7FC69135" w14:textId="77777777" w:rsidTr="005C0A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3D16CC4" w14:textId="77777777" w:rsidR="00AD4470" w:rsidRPr="00C839AC" w:rsidRDefault="00AD4470" w:rsidP="005C0AB3">
            <w:r w:rsidRPr="00C839AC">
              <w:t>Vstupní argumenty</w:t>
            </w:r>
          </w:p>
        </w:tc>
        <w:tc>
          <w:tcPr>
            <w:tcW w:w="6939" w:type="dxa"/>
          </w:tcPr>
          <w:p w14:paraId="444689BA" w14:textId="77777777" w:rsidR="00AD4470" w:rsidRPr="00C839AC" w:rsidRDefault="00AD4470" w:rsidP="005C0AB3">
            <w:r w:rsidRPr="00C839AC">
              <w:t>&lt;rowSet1&gt;</w:t>
            </w:r>
          </w:p>
          <w:p w14:paraId="611E6BFA" w14:textId="77777777" w:rsidR="00AD4470" w:rsidRPr="00C839AC" w:rsidRDefault="00AD4470" w:rsidP="005C0AB3">
            <w:r w:rsidRPr="00C839AC">
              <w:t>&lt;rowSet2&gt;</w:t>
            </w:r>
          </w:p>
          <w:p w14:paraId="672133A1" w14:textId="77777777" w:rsidR="00AD4470" w:rsidRPr="00C839AC" w:rsidRDefault="00AD4470" w:rsidP="005C0AB3">
            <w:r w:rsidRPr="00C839AC">
              <w:t>&lt;logVyraz&gt;</w:t>
            </w:r>
            <w:r w:rsidR="00EA637B" w:rsidRPr="00C839AC">
              <w:t xml:space="preserve"> - je výraz definující relační vztah mezi datovými zdroji a případných filtračních podmínek dynamických instancí daných datových zdrojů. V definici výrazu jsou dereference na datové zdroje uváděny jako „X“ pro první zdroj, a „Y“ pro druhý zdroj.</w:t>
            </w:r>
          </w:p>
        </w:tc>
      </w:tr>
      <w:tr w:rsidR="00AD4470" w:rsidRPr="00C839AC" w14:paraId="13C1D23C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FBDA9C4" w14:textId="77777777" w:rsidR="00AD4470" w:rsidRPr="00C839AC" w:rsidRDefault="00AD4470" w:rsidP="005C0AB3">
            <w:r w:rsidRPr="00C839AC">
              <w:t>Návratová hodnota</w:t>
            </w:r>
          </w:p>
        </w:tc>
        <w:tc>
          <w:tcPr>
            <w:tcW w:w="6939" w:type="dxa"/>
          </w:tcPr>
          <w:p w14:paraId="2A26CCCD" w14:textId="77777777" w:rsidR="00AD4470" w:rsidRPr="00C839AC" w:rsidRDefault="00AD4470" w:rsidP="005C0AB3">
            <w:r w:rsidRPr="00C839AC">
              <w:t>Funkce navrací hodnoty:</w:t>
            </w:r>
          </w:p>
          <w:p w14:paraId="2D8B8D0C" w14:textId="77777777" w:rsidR="00AD4470" w:rsidRPr="00C839AC" w:rsidRDefault="00AD4470" w:rsidP="005C0AB3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 a existence.</w:t>
            </w:r>
          </w:p>
          <w:p w14:paraId="5DAEBE27" w14:textId="77777777" w:rsidR="00AD4470" w:rsidRPr="00C839AC" w:rsidRDefault="00AD4470" w:rsidP="005C0AB3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 a existence.</w:t>
            </w:r>
          </w:p>
        </w:tc>
      </w:tr>
    </w:tbl>
    <w:p w14:paraId="0DAB0923" w14:textId="77777777" w:rsidR="00AD4470" w:rsidRPr="00C839AC" w:rsidRDefault="00AD4470" w:rsidP="00AD4470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D4470" w:rsidRPr="00C839AC" w14:paraId="54B30A9B" w14:textId="77777777" w:rsidTr="005C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58A462C" w14:textId="77777777" w:rsidR="00AD4470" w:rsidRPr="00C839AC" w:rsidRDefault="00AD4470" w:rsidP="005C0AB3">
            <w:r w:rsidRPr="00C839AC">
              <w:t>Příklad zápisu funkce</w:t>
            </w:r>
          </w:p>
        </w:tc>
      </w:tr>
      <w:tr w:rsidR="00AD4470" w:rsidRPr="00C839AC" w14:paraId="53352A6E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3AAC9A0" w14:textId="77777777" w:rsidR="00AD4470" w:rsidRPr="00C839AC" w:rsidRDefault="00AD4470" w:rsidP="005C0AB3">
            <w:r w:rsidRPr="00C839AC">
              <w:t>Popis kontroly</w:t>
            </w:r>
          </w:p>
        </w:tc>
        <w:tc>
          <w:tcPr>
            <w:tcW w:w="6939" w:type="dxa"/>
          </w:tcPr>
          <w:p w14:paraId="7A05FFD9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Pokud existuje záznam v tabulce "Instrument", potom musí existovat i odpovídající záznam v tabulce "Counterparty-Instrument", kde atribut "Role protistrany" nabývá hodnoty 'Dlužník'.</w:t>
            </w:r>
          </w:p>
        </w:tc>
      </w:tr>
      <w:tr w:rsidR="00AD4470" w:rsidRPr="00C839AC" w14:paraId="750DFC09" w14:textId="77777777" w:rsidTr="005C0A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9A9AEE1" w14:textId="77777777" w:rsidR="00AD4470" w:rsidRPr="00C839AC" w:rsidRDefault="00AD4470" w:rsidP="005C0AB3">
            <w:r w:rsidRPr="00C839AC">
              <w:t>Zápis – Sémantický tvar</w:t>
            </w:r>
          </w:p>
        </w:tc>
        <w:tc>
          <w:tcPr>
            <w:tcW w:w="6939" w:type="dxa"/>
          </w:tcPr>
          <w:p w14:paraId="3DA6BD50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JOIN_EXISTS(PAN02_11, </w:t>
            </w:r>
          </w:p>
          <w:p w14:paraId="40B97C28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PAN04_11, </w:t>
            </w:r>
          </w:p>
          <w:p w14:paraId="26DCD90F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AND(Y-&gt;P1350 = "2", </w:t>
            </w:r>
          </w:p>
          <w:p w14:paraId="017FD5B7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X-&gt;R0033 = Y-&gt;R0033, </w:t>
            </w:r>
          </w:p>
          <w:p w14:paraId="203688FA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X-&gt;R0030 = Y-&gt;R0030, </w:t>
            </w:r>
          </w:p>
          <w:p w14:paraId="67319AD6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          X-&gt;R0031 = Y-&gt;R0031));</w:t>
            </w:r>
          </w:p>
        </w:tc>
      </w:tr>
      <w:tr w:rsidR="00AD4470" w:rsidRPr="00C839AC" w14:paraId="12AA65CD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48AEA31" w14:textId="77777777" w:rsidR="00AD4470" w:rsidRPr="00C839AC" w:rsidRDefault="00AD4470" w:rsidP="005C0AB3">
            <w:r w:rsidRPr="00C839AC">
              <w:lastRenderedPageBreak/>
              <w:t>Zápis – Uživatelský tvar</w:t>
            </w:r>
          </w:p>
        </w:tc>
        <w:tc>
          <w:tcPr>
            <w:tcW w:w="6939" w:type="dxa"/>
          </w:tcPr>
          <w:p w14:paraId="50473CA1" w14:textId="77777777" w:rsidR="00AD4470" w:rsidRPr="00C839AC" w:rsidRDefault="00AD4470" w:rsidP="005C0AB3">
            <w:pPr>
              <w:jc w:val="left"/>
            </w:pPr>
            <w:r w:rsidRPr="00C839AC">
              <w:t>JOIN_EXISTS(PAN02_11,</w:t>
            </w:r>
          </w:p>
          <w:p w14:paraId="57EDDCBB" w14:textId="77777777" w:rsidR="00AD4470" w:rsidRPr="00C839AC" w:rsidRDefault="00AD4470" w:rsidP="005C0AB3">
            <w:pPr>
              <w:jc w:val="left"/>
            </w:pPr>
            <w:r w:rsidRPr="00C839AC">
              <w:t xml:space="preserve">                        PAN04_11,</w:t>
            </w:r>
          </w:p>
          <w:p w14:paraId="5B39CF85" w14:textId="77777777" w:rsidR="00AD4470" w:rsidRPr="00C839AC" w:rsidRDefault="00AD4470" w:rsidP="005C0AB3">
            <w:pPr>
              <w:jc w:val="left"/>
            </w:pPr>
            <w:r w:rsidRPr="00C839AC">
              <w:t xml:space="preserve">            AND(Y-&gt;</w:t>
            </w:r>
            <w:r w:rsidR="00F4429C" w:rsidRPr="00C839AC">
              <w:t>5</w:t>
            </w:r>
            <w:r w:rsidRPr="00C839AC">
              <w:t xml:space="preserve"> = "2",</w:t>
            </w:r>
          </w:p>
          <w:p w14:paraId="53DAF622" w14:textId="77777777" w:rsidR="00AD4470" w:rsidRPr="00C839AC" w:rsidRDefault="00AD4470" w:rsidP="005C0AB3">
            <w:pPr>
              <w:jc w:val="left"/>
            </w:pPr>
            <w:r w:rsidRPr="00C839AC">
              <w:t xml:space="preserve">                X-&gt;</w:t>
            </w:r>
            <w:r w:rsidR="00F4429C" w:rsidRPr="00C839AC">
              <w:t>1</w:t>
            </w:r>
            <w:r w:rsidRPr="00C839AC">
              <w:t xml:space="preserve"> = Y-&gt;</w:t>
            </w:r>
            <w:r w:rsidR="00F4429C" w:rsidRPr="00C839AC">
              <w:t>1</w:t>
            </w:r>
            <w:r w:rsidRPr="00C839AC">
              <w:t>,</w:t>
            </w:r>
          </w:p>
          <w:p w14:paraId="122167DF" w14:textId="77777777" w:rsidR="00AD4470" w:rsidRPr="00C839AC" w:rsidRDefault="00AD4470" w:rsidP="005C0AB3">
            <w:pPr>
              <w:jc w:val="left"/>
            </w:pPr>
            <w:r w:rsidRPr="00C839AC">
              <w:t xml:space="preserve">                X-&gt;</w:t>
            </w:r>
            <w:r w:rsidR="00F4429C" w:rsidRPr="00C839AC">
              <w:t>2</w:t>
            </w:r>
            <w:r w:rsidRPr="00C839AC">
              <w:t xml:space="preserve"> = Y-&gt;</w:t>
            </w:r>
            <w:r w:rsidR="00F4429C" w:rsidRPr="00C839AC">
              <w:t>3</w:t>
            </w:r>
            <w:r w:rsidRPr="00C839AC">
              <w:t>,</w:t>
            </w:r>
          </w:p>
          <w:p w14:paraId="269A909C" w14:textId="77777777" w:rsidR="00AD4470" w:rsidRPr="00C839AC" w:rsidRDefault="00AD4470" w:rsidP="005C0AB3">
            <w:pPr>
              <w:jc w:val="left"/>
            </w:pPr>
            <w:r w:rsidRPr="00C839AC">
              <w:t xml:space="preserve">                X-&gt;</w:t>
            </w:r>
            <w:r w:rsidR="00F4429C" w:rsidRPr="00C839AC">
              <w:t>3</w:t>
            </w:r>
            <w:r w:rsidRPr="00C839AC">
              <w:t xml:space="preserve"> = Y-&gt;</w:t>
            </w:r>
            <w:r w:rsidR="00F4429C" w:rsidRPr="00C839AC">
              <w:t>4</w:t>
            </w:r>
            <w:r w:rsidRPr="00C839AC">
              <w:t>));</w:t>
            </w:r>
          </w:p>
        </w:tc>
      </w:tr>
    </w:tbl>
    <w:p w14:paraId="2E1014A2" w14:textId="77777777" w:rsidR="00AD4470" w:rsidRPr="00C839AC" w:rsidRDefault="00AD4470" w:rsidP="00AD4470">
      <w:pPr>
        <w:pStyle w:val="Nadpis3"/>
      </w:pPr>
      <w:bookmarkStart w:id="327" w:name="_Toc52889316"/>
      <w:bookmarkStart w:id="328" w:name="_Toc106267466"/>
      <w:bookmarkStart w:id="329" w:name="_Toc192166543"/>
      <w:r w:rsidRPr="00C839AC">
        <w:t>JOIN_CHECK</w:t>
      </w:r>
      <w:bookmarkEnd w:id="327"/>
      <w:bookmarkEnd w:id="328"/>
      <w:bookmarkEnd w:id="329"/>
    </w:p>
    <w:p w14:paraId="39F4564E" w14:textId="77777777" w:rsidR="00AD4470" w:rsidRPr="00C839AC" w:rsidRDefault="00AD4470" w:rsidP="00AD4470">
      <w:r w:rsidRPr="00C839AC">
        <w:t xml:space="preserve">Funkce JOIN_CHECK provádí kontrolní výraz mezi odpovídajícími si záznamy </w:t>
      </w:r>
      <w:r w:rsidR="000A3567" w:rsidRPr="00C839AC">
        <w:t xml:space="preserve">definovaných </w:t>
      </w:r>
      <w:r w:rsidRPr="00C839AC">
        <w:t>datových zdrojů.</w:t>
      </w:r>
      <w:r w:rsidR="002E74DD" w:rsidRPr="00C839AC">
        <w:t xml:space="preserve"> Kontrolní výraz je proveden pouze v případě, že vazební klíč existuje v obou datových zdrojích. </w:t>
      </w:r>
      <w:r w:rsidR="00181120" w:rsidRPr="00C839AC">
        <w:t>V případě, že klíč z</w:t>
      </w:r>
      <w:r w:rsidR="00F01CC0" w:rsidRPr="00C839AC">
        <w:t> datového zdroje</w:t>
      </w:r>
      <w:r w:rsidR="00181120" w:rsidRPr="00C839AC">
        <w:t xml:space="preserve"> X není nalezen v</w:t>
      </w:r>
      <w:r w:rsidR="00F01CC0" w:rsidRPr="00C839AC">
        <w:t> datovém zdroji</w:t>
      </w:r>
      <w:r w:rsidR="00181120" w:rsidRPr="00C839AC">
        <w:t xml:space="preserve"> Y, </w:t>
      </w:r>
      <w:r w:rsidR="0026438F" w:rsidRPr="00C839AC">
        <w:t>není tento záznam vybrán</w:t>
      </w:r>
      <w:r w:rsidR="0079787F" w:rsidRPr="00C839AC">
        <w:t xml:space="preserve"> a </w:t>
      </w:r>
      <w:r w:rsidR="0026438F" w:rsidRPr="00C839AC">
        <w:t>kontrola se nad ním neprovede.</w:t>
      </w:r>
      <w:r w:rsidR="00F01CC0" w:rsidRPr="00C839AC">
        <w:t xml:space="preserve">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D4470" w:rsidRPr="00C839AC" w14:paraId="37445434" w14:textId="77777777" w:rsidTr="005C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D9FC4CD" w14:textId="77777777" w:rsidR="00AD4470" w:rsidRPr="00C839AC" w:rsidRDefault="00AD4470" w:rsidP="005C0AB3">
            <w:r w:rsidRPr="00C839AC">
              <w:t>Vlastnosti funkce</w:t>
            </w:r>
          </w:p>
        </w:tc>
        <w:tc>
          <w:tcPr>
            <w:tcW w:w="6939" w:type="dxa"/>
          </w:tcPr>
          <w:p w14:paraId="254DDDD7" w14:textId="77777777" w:rsidR="00AD4470" w:rsidRPr="00C839AC" w:rsidRDefault="00AD4470" w:rsidP="005C0AB3"/>
        </w:tc>
      </w:tr>
      <w:tr w:rsidR="00AD4470" w:rsidRPr="00C839AC" w14:paraId="7631E013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35F1339" w14:textId="77777777" w:rsidR="00AD4470" w:rsidRPr="00C839AC" w:rsidRDefault="00AD4470" w:rsidP="005C0AB3">
            <w:r w:rsidRPr="00C839AC">
              <w:t>Tvar funkce</w:t>
            </w:r>
          </w:p>
        </w:tc>
        <w:tc>
          <w:tcPr>
            <w:tcW w:w="6939" w:type="dxa"/>
          </w:tcPr>
          <w:p w14:paraId="017164BA" w14:textId="77777777" w:rsidR="00AD4470" w:rsidRPr="00C839AC" w:rsidRDefault="00AD4470" w:rsidP="005C0AB3">
            <w:r w:rsidRPr="00C839AC">
              <w:t>JOIN_</w:t>
            </w:r>
            <w:r w:rsidR="003F6308" w:rsidRPr="00C839AC">
              <w:t>CHECK</w:t>
            </w:r>
            <w:r w:rsidRPr="00C839AC">
              <w:t>(&lt;rowSet1&gt;,&lt;rowSet2&gt;, &lt;logVyraz&gt;</w:t>
            </w:r>
            <w:r w:rsidR="0007024A" w:rsidRPr="00C839AC">
              <w:t>, &lt;logVyraz2&gt;</w:t>
            </w:r>
            <w:r w:rsidRPr="00C839AC">
              <w:t>)</w:t>
            </w:r>
          </w:p>
        </w:tc>
      </w:tr>
      <w:tr w:rsidR="00AD4470" w:rsidRPr="00C839AC" w14:paraId="2BD30031" w14:textId="77777777" w:rsidTr="005C0A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26E350F" w14:textId="77777777" w:rsidR="00AD4470" w:rsidRPr="00C839AC" w:rsidRDefault="00AD4470" w:rsidP="005C0AB3">
            <w:r w:rsidRPr="00C839AC">
              <w:t>Vstupní argumenty</w:t>
            </w:r>
          </w:p>
        </w:tc>
        <w:tc>
          <w:tcPr>
            <w:tcW w:w="6939" w:type="dxa"/>
          </w:tcPr>
          <w:p w14:paraId="08F66515" w14:textId="77777777" w:rsidR="00AD4470" w:rsidRPr="00C839AC" w:rsidRDefault="00AD4470" w:rsidP="005C0AB3">
            <w:r w:rsidRPr="00C839AC">
              <w:t>&lt;rowSet1&gt;</w:t>
            </w:r>
          </w:p>
          <w:p w14:paraId="6F908801" w14:textId="77777777" w:rsidR="00AD4470" w:rsidRPr="00C839AC" w:rsidRDefault="00AD4470" w:rsidP="005C0AB3">
            <w:r w:rsidRPr="00C839AC">
              <w:t>&lt;rowSet2&gt;</w:t>
            </w:r>
          </w:p>
          <w:p w14:paraId="16BE831B" w14:textId="77777777" w:rsidR="00AD4470" w:rsidRPr="00C839AC" w:rsidRDefault="00AD4470" w:rsidP="005C0AB3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zdroj.</w:t>
            </w:r>
          </w:p>
          <w:p w14:paraId="25B85649" w14:textId="77777777" w:rsidR="0007024A" w:rsidRPr="00C839AC" w:rsidRDefault="0007024A" w:rsidP="005C0AB3">
            <w:r w:rsidRPr="00C839AC">
              <w:t xml:space="preserve">&lt;logVyraz2&gt; - </w:t>
            </w:r>
            <w:r w:rsidR="006616B3" w:rsidRPr="00C839AC">
              <w:t>kontrolní výraz na záznamy splňujícími podmínky definované ve &lt;vyraz&gt;.</w:t>
            </w:r>
          </w:p>
        </w:tc>
      </w:tr>
      <w:tr w:rsidR="00AD4470" w:rsidRPr="00C839AC" w14:paraId="20DBC560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8BB3130" w14:textId="77777777" w:rsidR="00AD4470" w:rsidRPr="00C839AC" w:rsidRDefault="00AD4470" w:rsidP="005C0AB3">
            <w:r w:rsidRPr="00C839AC">
              <w:t>Návratová hodnota</w:t>
            </w:r>
          </w:p>
        </w:tc>
        <w:tc>
          <w:tcPr>
            <w:tcW w:w="6939" w:type="dxa"/>
          </w:tcPr>
          <w:p w14:paraId="205AF307" w14:textId="77777777" w:rsidR="00AD4470" w:rsidRPr="00C839AC" w:rsidRDefault="00AD4470" w:rsidP="005C0AB3">
            <w:r w:rsidRPr="00C839AC">
              <w:t>Funkce navrací hodnoty:</w:t>
            </w:r>
          </w:p>
          <w:p w14:paraId="5C2A1F4B" w14:textId="77777777" w:rsidR="00AD4470" w:rsidRPr="00C839AC" w:rsidRDefault="00AD4470" w:rsidP="005C0AB3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 a existence.</w:t>
            </w:r>
          </w:p>
          <w:p w14:paraId="56FF7296" w14:textId="77777777" w:rsidR="00AD4470" w:rsidRPr="00C839AC" w:rsidRDefault="00AD4470" w:rsidP="005C0AB3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 a existence.</w:t>
            </w:r>
          </w:p>
        </w:tc>
      </w:tr>
    </w:tbl>
    <w:p w14:paraId="2A2FC865" w14:textId="77777777" w:rsidR="009D7DBE" w:rsidRPr="00C839AC" w:rsidRDefault="009D7DBE" w:rsidP="00AD4470">
      <w:pPr>
        <w:spacing w:after="89"/>
        <w:ind w:right="51"/>
      </w:pPr>
    </w:p>
    <w:p w14:paraId="0627A057" w14:textId="77777777" w:rsidR="004618E4" w:rsidRPr="00C839AC" w:rsidRDefault="004618E4" w:rsidP="00AD4470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D4470" w:rsidRPr="00C839AC" w14:paraId="397DF9C7" w14:textId="77777777" w:rsidTr="005C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93ECE52" w14:textId="77777777" w:rsidR="00AD4470" w:rsidRPr="00C839AC" w:rsidRDefault="00AD4470" w:rsidP="005C0AB3">
            <w:r w:rsidRPr="00C839AC">
              <w:t>Příklad zápisu funkce</w:t>
            </w:r>
          </w:p>
        </w:tc>
      </w:tr>
      <w:tr w:rsidR="00AD4470" w:rsidRPr="00C839AC" w14:paraId="697E90E0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0E426E7" w14:textId="77777777" w:rsidR="00AD4470" w:rsidRPr="00C839AC" w:rsidRDefault="00AD4470" w:rsidP="005C0AB3">
            <w:r w:rsidRPr="00C839AC">
              <w:t>Popis kontroly</w:t>
            </w:r>
          </w:p>
        </w:tc>
        <w:tc>
          <w:tcPr>
            <w:tcW w:w="6939" w:type="dxa"/>
          </w:tcPr>
          <w:p w14:paraId="3BB53D11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Je-li hodnota údaje Hlášení OCP (TRAF12_11.FIM0160 = false), </w:t>
            </w:r>
          </w:p>
          <w:p w14:paraId="32F48427" w14:textId="77777777" w:rsidR="00AD4470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pak hodnota údaje Předpokládaný den vypořádání (TRAF12_21.FIM0145) musí být &gt;= datumová část údaje Datum a čas obchodování (TRAF12_21.FIM0041)</w:t>
            </w:r>
          </w:p>
        </w:tc>
      </w:tr>
      <w:tr w:rsidR="00AD4470" w:rsidRPr="00C839AC" w14:paraId="59976646" w14:textId="77777777" w:rsidTr="005C0A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788D0DE" w14:textId="77777777" w:rsidR="00AD4470" w:rsidRPr="00C839AC" w:rsidRDefault="00AD4470" w:rsidP="005C0AB3">
            <w:r w:rsidRPr="00C839AC">
              <w:t>Zápis – Sémantický tvar</w:t>
            </w:r>
          </w:p>
        </w:tc>
        <w:tc>
          <w:tcPr>
            <w:tcW w:w="6939" w:type="dxa"/>
          </w:tcPr>
          <w:p w14:paraId="16C1B948" w14:textId="77777777" w:rsidR="006F14AA" w:rsidRPr="00C839AC" w:rsidRDefault="00AD4470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JOIN_CHECK(TRAF12_11, </w:t>
            </w:r>
          </w:p>
          <w:p w14:paraId="20EDB076" w14:textId="77777777" w:rsidR="00AD4470" w:rsidRPr="00C839AC" w:rsidRDefault="006F14AA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TRAF12_21,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AND( X-&gt;FIM0160 = "false", 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X-&gt;R0011 = Y-&gt;R0011,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X-&gt;R0012 = Y-&gt;R0012),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  <w:r w:rsidR="00AD447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Y-&gt;FIM0145&gt;=Y-&gt;FIM0041);</w:t>
            </w:r>
          </w:p>
        </w:tc>
      </w:tr>
      <w:tr w:rsidR="00AD4470" w:rsidRPr="00C839AC" w14:paraId="0CD173DD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03B693E" w14:textId="77777777" w:rsidR="00AD4470" w:rsidRPr="00C839AC" w:rsidRDefault="00AD4470" w:rsidP="005C0AB3">
            <w:r w:rsidRPr="00C839AC">
              <w:t>Zápis – Uživatelský tvar</w:t>
            </w:r>
          </w:p>
        </w:tc>
        <w:tc>
          <w:tcPr>
            <w:tcW w:w="6939" w:type="dxa"/>
          </w:tcPr>
          <w:p w14:paraId="224132E3" w14:textId="77777777" w:rsidR="00AD4470" w:rsidRPr="00C839AC" w:rsidRDefault="00AD4470" w:rsidP="00DE781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JOIN_CHECK(TRAF12_11,</w:t>
            </w:r>
          </w:p>
          <w:p w14:paraId="3A49ED41" w14:textId="77777777" w:rsidR="00AD4470" w:rsidRPr="00C839AC" w:rsidRDefault="00AD4470" w:rsidP="00DE781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="00095CD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TRAF12_21,</w:t>
            </w:r>
          </w:p>
          <w:p w14:paraId="411FB8B2" w14:textId="77777777" w:rsidR="00AD4470" w:rsidRPr="00C839AC" w:rsidRDefault="00AD4470" w:rsidP="00DE781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     </w:t>
            </w:r>
            <w:r w:rsidR="00095CD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AND(X-&gt;</w:t>
            </w:r>
            <w:r w:rsidR="0063226F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"false",</w:t>
            </w:r>
          </w:p>
          <w:p w14:paraId="78FD5595" w14:textId="77777777" w:rsidR="00AD4470" w:rsidRPr="00C839AC" w:rsidRDefault="00AD4470" w:rsidP="00DE781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</w:t>
            </w:r>
            <w:r w:rsidR="005D0B9E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095CD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X-&gt;1 = Y-&gt;1,</w:t>
            </w:r>
          </w:p>
          <w:p w14:paraId="29C93BED" w14:textId="77777777" w:rsidR="00AD4470" w:rsidRPr="00C839AC" w:rsidRDefault="00AD4470" w:rsidP="00DE781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r w:rsidR="00184C18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095CD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X-&gt;2 = Y-&gt;2),</w:t>
            </w:r>
          </w:p>
          <w:p w14:paraId="280CC43F" w14:textId="77777777" w:rsidR="00F53645" w:rsidRPr="00C839AC" w:rsidRDefault="00AD4470" w:rsidP="00DE781A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</w:t>
            </w:r>
            <w:r w:rsidR="005D0B9E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184C18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r w:rsidR="005D0B9E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5CD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Y-&gt;</w:t>
            </w:r>
            <w:r w:rsidR="00FF2AF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&gt;= Y-&gt;</w:t>
            </w:r>
            <w:r w:rsidR="00FF2AF0"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);</w:t>
            </w:r>
          </w:p>
        </w:tc>
      </w:tr>
    </w:tbl>
    <w:p w14:paraId="49C464C4" w14:textId="77777777" w:rsidR="00734AF5" w:rsidRPr="00C839AC" w:rsidRDefault="00734AF5" w:rsidP="00734AF5">
      <w:pPr>
        <w:pStyle w:val="Nadpis3"/>
      </w:pPr>
      <w:bookmarkStart w:id="330" w:name="_Toc52889317"/>
      <w:bookmarkStart w:id="331" w:name="_Toc106267467"/>
      <w:bookmarkStart w:id="332" w:name="_Toc192166544"/>
      <w:r w:rsidRPr="00C839AC">
        <w:lastRenderedPageBreak/>
        <w:t>JOIN_CHECK_OUTER</w:t>
      </w:r>
      <w:bookmarkEnd w:id="330"/>
      <w:bookmarkEnd w:id="331"/>
      <w:bookmarkEnd w:id="332"/>
    </w:p>
    <w:p w14:paraId="0E5A97D6" w14:textId="77777777" w:rsidR="00734AF5" w:rsidRPr="00C839AC" w:rsidRDefault="004618E4" w:rsidP="00734AF5">
      <w:r w:rsidRPr="00C839AC">
        <w:t>Funkce JOIN_CHECK</w:t>
      </w:r>
      <w:r w:rsidR="00F81BE5">
        <w:t>_OUTER</w:t>
      </w:r>
      <w:r w:rsidRPr="00C839AC">
        <w:t xml:space="preserve"> provádí kontrolní výraz mezi odpovídajícími si záznamy definovaných datových zdrojů. </w:t>
      </w:r>
      <w:r w:rsidR="00734AF5" w:rsidRPr="00C839AC">
        <w:t xml:space="preserve"> </w:t>
      </w:r>
      <w:r w:rsidR="006A35B9" w:rsidRPr="00C839AC">
        <w:t>Oproti klasickému JOIN_CHECK</w:t>
      </w:r>
      <w:r w:rsidR="00F81BE5">
        <w:t>_OU TER</w:t>
      </w:r>
      <w:r w:rsidR="006A35B9" w:rsidRPr="00C839AC">
        <w:t xml:space="preserve"> v případě neexistující </w:t>
      </w:r>
      <w:r w:rsidR="00222B64" w:rsidRPr="00C839AC">
        <w:t xml:space="preserve">vazby v datovém zdroji Y </w:t>
      </w:r>
      <w:r w:rsidR="004E1100" w:rsidRPr="00C839AC">
        <w:t xml:space="preserve">jsou doplněny prázdné hodnoty </w:t>
      </w:r>
      <w:r w:rsidR="00222B64" w:rsidRPr="00C839AC">
        <w:t>a následně provede</w:t>
      </w:r>
      <w:r w:rsidR="004E1100" w:rsidRPr="00C839AC">
        <w:t>n</w:t>
      </w:r>
      <w:r w:rsidR="00222B64" w:rsidRPr="00C839AC">
        <w:t xml:space="preserve"> kontrolní výraz.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34AF5" w:rsidRPr="00C839AC" w14:paraId="7B20B203" w14:textId="77777777" w:rsidTr="00D92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447F9E0C" w14:textId="77777777" w:rsidR="00734AF5" w:rsidRPr="00C839AC" w:rsidRDefault="00734AF5" w:rsidP="00D92F5B">
            <w:r w:rsidRPr="00C839AC">
              <w:t>Vlastnosti funkce</w:t>
            </w:r>
          </w:p>
        </w:tc>
        <w:tc>
          <w:tcPr>
            <w:tcW w:w="6939" w:type="dxa"/>
          </w:tcPr>
          <w:p w14:paraId="6EDEF9C3" w14:textId="77777777" w:rsidR="00734AF5" w:rsidRPr="00C839AC" w:rsidRDefault="00734AF5" w:rsidP="00D92F5B"/>
        </w:tc>
      </w:tr>
      <w:tr w:rsidR="00734AF5" w:rsidRPr="00C839AC" w14:paraId="6BA9B46E" w14:textId="77777777" w:rsidTr="00D9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05A06D1" w14:textId="77777777" w:rsidR="00734AF5" w:rsidRPr="00C839AC" w:rsidRDefault="00734AF5" w:rsidP="00D92F5B">
            <w:r w:rsidRPr="00C839AC">
              <w:t>Tvar funkce</w:t>
            </w:r>
          </w:p>
        </w:tc>
        <w:tc>
          <w:tcPr>
            <w:tcW w:w="6939" w:type="dxa"/>
          </w:tcPr>
          <w:p w14:paraId="08C43ECB" w14:textId="77777777" w:rsidR="00734AF5" w:rsidRPr="00C839AC" w:rsidRDefault="00734AF5" w:rsidP="00D92F5B">
            <w:r w:rsidRPr="00C839AC">
              <w:t>JOIN_</w:t>
            </w:r>
            <w:r w:rsidR="006A35B9" w:rsidRPr="00C839AC">
              <w:t>CHECK_OUTER</w:t>
            </w:r>
            <w:r w:rsidRPr="00C839AC">
              <w:t>(&lt;rowSet1&gt;,&lt;rowSet2&gt;,  &lt;logVyraz&gt; )</w:t>
            </w:r>
          </w:p>
        </w:tc>
      </w:tr>
      <w:tr w:rsidR="00734AF5" w:rsidRPr="00C839AC" w14:paraId="50E1250F" w14:textId="77777777" w:rsidTr="00D92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87BD320" w14:textId="77777777" w:rsidR="00734AF5" w:rsidRPr="00C839AC" w:rsidRDefault="00734AF5" w:rsidP="00D92F5B">
            <w:r w:rsidRPr="00C839AC">
              <w:t>Vstupní argumenty</w:t>
            </w:r>
          </w:p>
        </w:tc>
        <w:tc>
          <w:tcPr>
            <w:tcW w:w="6939" w:type="dxa"/>
          </w:tcPr>
          <w:p w14:paraId="715F5381" w14:textId="77777777" w:rsidR="00734AF5" w:rsidRPr="00C839AC" w:rsidRDefault="00734AF5" w:rsidP="00D92F5B">
            <w:r w:rsidRPr="00C839AC">
              <w:t>&lt;rowSet1&gt;</w:t>
            </w:r>
          </w:p>
          <w:p w14:paraId="711376BE" w14:textId="77777777" w:rsidR="00734AF5" w:rsidRPr="00C839AC" w:rsidRDefault="00734AF5" w:rsidP="00D92F5B">
            <w:r w:rsidRPr="00C839AC">
              <w:t>&lt;rowSet2&gt;</w:t>
            </w:r>
          </w:p>
          <w:p w14:paraId="12BF5308" w14:textId="77777777" w:rsidR="00734AF5" w:rsidRPr="00C839AC" w:rsidRDefault="00734AF5" w:rsidP="00D92F5B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zdroj.</w:t>
            </w:r>
          </w:p>
        </w:tc>
      </w:tr>
      <w:tr w:rsidR="00734AF5" w:rsidRPr="00C839AC" w14:paraId="5C5FFE2B" w14:textId="77777777" w:rsidTr="00D9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8579167" w14:textId="77777777" w:rsidR="00734AF5" w:rsidRPr="00C839AC" w:rsidRDefault="00734AF5" w:rsidP="00D92F5B">
            <w:r w:rsidRPr="00C839AC">
              <w:t>Návratová hodnota</w:t>
            </w:r>
          </w:p>
        </w:tc>
        <w:tc>
          <w:tcPr>
            <w:tcW w:w="6939" w:type="dxa"/>
          </w:tcPr>
          <w:p w14:paraId="02721E46" w14:textId="77777777" w:rsidR="00734AF5" w:rsidRPr="00C839AC" w:rsidRDefault="00734AF5" w:rsidP="00D92F5B">
            <w:r w:rsidRPr="00C839AC">
              <w:t>Funkce navrací hodnoty:</w:t>
            </w:r>
          </w:p>
          <w:p w14:paraId="6F000E96" w14:textId="77777777" w:rsidR="00734AF5" w:rsidRPr="00C839AC" w:rsidRDefault="00734AF5" w:rsidP="00D92F5B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 a existence.</w:t>
            </w:r>
          </w:p>
          <w:p w14:paraId="703C824F" w14:textId="77777777" w:rsidR="00734AF5" w:rsidRPr="00C839AC" w:rsidRDefault="00734AF5" w:rsidP="00D92F5B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 a existence.</w:t>
            </w:r>
          </w:p>
        </w:tc>
      </w:tr>
    </w:tbl>
    <w:p w14:paraId="69A69FFE" w14:textId="77777777" w:rsidR="00734AF5" w:rsidRPr="00C839AC" w:rsidRDefault="00734AF5" w:rsidP="00734AF5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34AF5" w:rsidRPr="00C839AC" w14:paraId="29671F50" w14:textId="77777777" w:rsidTr="00D92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3854D473" w14:textId="77777777" w:rsidR="00734AF5" w:rsidRPr="00C839AC" w:rsidRDefault="00734AF5" w:rsidP="00D92F5B">
            <w:r w:rsidRPr="00C839AC">
              <w:t>Příklad zápisu funkce</w:t>
            </w:r>
          </w:p>
        </w:tc>
      </w:tr>
      <w:tr w:rsidR="00734AF5" w:rsidRPr="00C839AC" w14:paraId="3115FB2C" w14:textId="77777777" w:rsidTr="00D9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4290A3D" w14:textId="77777777" w:rsidR="00734AF5" w:rsidRPr="00C839AC" w:rsidRDefault="00734AF5" w:rsidP="00D92F5B">
            <w:r w:rsidRPr="00C839AC">
              <w:t>Popis kontroly</w:t>
            </w:r>
          </w:p>
        </w:tc>
        <w:tc>
          <w:tcPr>
            <w:tcW w:w="6939" w:type="dxa"/>
          </w:tcPr>
          <w:p w14:paraId="657ABF9E" w14:textId="77777777" w:rsidR="00734AF5" w:rsidRPr="00C839AC" w:rsidRDefault="008D4219" w:rsidP="00D92F5B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If {S.06.03,c0060}&lt;&gt;empty then {S.06.02,c0290}&lt;&gt;empty</w:t>
            </w:r>
          </w:p>
        </w:tc>
      </w:tr>
      <w:tr w:rsidR="00734AF5" w:rsidRPr="00C839AC" w14:paraId="3B4B1B1C" w14:textId="77777777" w:rsidTr="00D92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3519A9B" w14:textId="77777777" w:rsidR="00734AF5" w:rsidRPr="00C839AC" w:rsidRDefault="00734AF5" w:rsidP="00D92F5B">
            <w:r w:rsidRPr="00C839AC">
              <w:t>Zápis – Sémantický tvar</w:t>
            </w:r>
          </w:p>
        </w:tc>
        <w:tc>
          <w:tcPr>
            <w:tcW w:w="6939" w:type="dxa"/>
          </w:tcPr>
          <w:p w14:paraId="5CA4FB0F" w14:textId="77777777" w:rsidR="00CE58BF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$F1:=FILTER('S.06.03.01.01', NOT(ISBLANK([mi228, SU=x168])));</w:t>
            </w:r>
          </w:p>
          <w:p w14:paraId="4040449E" w14:textId="77777777" w:rsidR="00CE58BF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JOIN_CHECK_OUTER($F1, 'SE.06.02.16.02',</w:t>
            </w:r>
          </w:p>
          <w:p w14:paraId="7C9536E3" w14:textId="77777777" w:rsidR="00CE58BF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X-&gt;UI = Y-&gt;UI,</w:t>
            </w:r>
          </w:p>
          <w:p w14:paraId="0367AC56" w14:textId="77777777" w:rsidR="00734AF5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NOT(ISBLANK(Y-&gt;si1554)));</w:t>
            </w:r>
          </w:p>
        </w:tc>
      </w:tr>
      <w:tr w:rsidR="00734AF5" w:rsidRPr="00C839AC" w14:paraId="0CBB25E4" w14:textId="77777777" w:rsidTr="00D9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B5BE008" w14:textId="77777777" w:rsidR="00734AF5" w:rsidRPr="00C839AC" w:rsidRDefault="00734AF5" w:rsidP="00D92F5B">
            <w:r w:rsidRPr="00C839AC">
              <w:t>Zápis – Uživatelský tvar</w:t>
            </w:r>
          </w:p>
        </w:tc>
        <w:tc>
          <w:tcPr>
            <w:tcW w:w="6939" w:type="dxa"/>
          </w:tcPr>
          <w:p w14:paraId="1EAE6B19" w14:textId="77777777" w:rsidR="00CE58BF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$F1 := FILTER('S.06.03.01.01', NOT(ISBLANK('S.06.03.01.01'[1,C0060])));</w:t>
            </w:r>
          </w:p>
          <w:p w14:paraId="244F6FE8" w14:textId="77777777" w:rsidR="00CE58BF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JOIN_CHECK_OUTER($F1,</w:t>
            </w:r>
          </w:p>
          <w:p w14:paraId="1684D83F" w14:textId="77777777" w:rsidR="00CE58BF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'SE.06.02.16.02',</w:t>
            </w:r>
          </w:p>
          <w:p w14:paraId="0168AEE0" w14:textId="77777777" w:rsidR="00CE58BF" w:rsidRPr="00C839AC" w:rsidRDefault="00CE58BF" w:rsidP="00CE58BF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X-&gt;C0010 = Y-&gt;C0040,</w:t>
            </w:r>
          </w:p>
          <w:p w14:paraId="28096D84" w14:textId="77777777" w:rsidR="00734AF5" w:rsidRPr="00C839AC" w:rsidRDefault="00CE58BF" w:rsidP="00CE58BF">
            <w:pPr>
              <w:jc w:val="left"/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NOT(ISBLANK(Y-&gt;C0290)));</w:t>
            </w:r>
          </w:p>
        </w:tc>
      </w:tr>
    </w:tbl>
    <w:p w14:paraId="36AE69EA" w14:textId="77777777" w:rsidR="00AD4470" w:rsidRPr="00C839AC" w:rsidRDefault="00AD4470" w:rsidP="00AD4470">
      <w:pPr>
        <w:pStyle w:val="Nadpis3"/>
      </w:pPr>
      <w:bookmarkStart w:id="333" w:name="_Toc52889318"/>
      <w:bookmarkStart w:id="334" w:name="_Toc106267468"/>
      <w:bookmarkStart w:id="335" w:name="_Toc192166545"/>
      <w:r w:rsidRPr="00C839AC">
        <w:t>JOIN_FETCH</w:t>
      </w:r>
      <w:bookmarkEnd w:id="333"/>
      <w:bookmarkEnd w:id="334"/>
      <w:bookmarkEnd w:id="335"/>
    </w:p>
    <w:p w14:paraId="5C220F36" w14:textId="77777777" w:rsidR="00AD4470" w:rsidRPr="00C839AC" w:rsidRDefault="00AD4470" w:rsidP="00AD4470">
      <w:r w:rsidRPr="00C839AC">
        <w:t xml:space="preserve">Funkce JOIN_FETCH definuje odvozený datový zdroj typu RowSet, který je dále používán v kontrolním výrazu. </w:t>
      </w:r>
      <w:r w:rsidR="00E674ED" w:rsidRPr="00C839AC">
        <w:t xml:space="preserve">Datový zdroj je odvozen pouze v případě, že vazební klíč existuje v obou datových zdrojích. </w:t>
      </w:r>
      <w:r w:rsidRPr="00C839AC">
        <w:t>Nad tímto odvozeným datovým zdrojem mohou být prováděny agregační funkce nebo mohou být používány jednotlivé záznamy. Tato funkce se používá v případě, kdy je nutné</w:t>
      </w:r>
      <w:r w:rsidR="008E1465" w:rsidRPr="00C839AC">
        <w:t xml:space="preserve"> vzájemně</w:t>
      </w:r>
      <w:r w:rsidRPr="00C839AC">
        <w:t xml:space="preserve"> kontrolovat více než dva datové zdroje.</w:t>
      </w:r>
      <w:r w:rsidR="00EF34DE" w:rsidRPr="00C839AC">
        <w:t xml:space="preserve"> </w:t>
      </w:r>
      <w:r w:rsidR="009A796F" w:rsidRPr="00C839AC">
        <w:t xml:space="preserve"> </w:t>
      </w:r>
    </w:p>
    <w:p w14:paraId="21AE7192" w14:textId="77777777" w:rsidR="000D2FA0" w:rsidRPr="00C839AC" w:rsidRDefault="000D2FA0" w:rsidP="00AD4470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D4470" w:rsidRPr="00C839AC" w14:paraId="46AA6D5F" w14:textId="77777777" w:rsidTr="005C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3C47B78B" w14:textId="77777777" w:rsidR="00AD4470" w:rsidRPr="00C839AC" w:rsidRDefault="00AD4470" w:rsidP="005C0AB3">
            <w:r w:rsidRPr="00C839AC">
              <w:lastRenderedPageBreak/>
              <w:t>Vlastnosti funkce</w:t>
            </w:r>
          </w:p>
        </w:tc>
        <w:tc>
          <w:tcPr>
            <w:tcW w:w="6939" w:type="dxa"/>
          </w:tcPr>
          <w:p w14:paraId="2659309B" w14:textId="77777777" w:rsidR="00AD4470" w:rsidRPr="00C839AC" w:rsidRDefault="00AD4470" w:rsidP="005C0AB3"/>
        </w:tc>
      </w:tr>
      <w:tr w:rsidR="00AD4470" w:rsidRPr="00C839AC" w14:paraId="377242B4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3329ECB" w14:textId="77777777" w:rsidR="00AD4470" w:rsidRPr="00C839AC" w:rsidRDefault="00AD4470" w:rsidP="005C0AB3">
            <w:r w:rsidRPr="00C839AC">
              <w:t>Tvar funkce</w:t>
            </w:r>
          </w:p>
        </w:tc>
        <w:tc>
          <w:tcPr>
            <w:tcW w:w="6939" w:type="dxa"/>
          </w:tcPr>
          <w:p w14:paraId="18029DF3" w14:textId="77777777" w:rsidR="00AD4470" w:rsidRPr="00C839AC" w:rsidRDefault="00AD4470" w:rsidP="005C0AB3">
            <w:pPr>
              <w:jc w:val="left"/>
            </w:pPr>
            <w:r w:rsidRPr="00C839AC">
              <w:t>$</w:t>
            </w:r>
            <w:r w:rsidR="00B65AC1" w:rsidRPr="00C839AC">
              <w:t>AA</w:t>
            </w:r>
            <w:r w:rsidRPr="00C839AC">
              <w:t>:=JOIN_FETCH(&lt;rowSet1&gt;, &lt;rowSet2&gt;, &lt;logVyraz&gt;</w:t>
            </w:r>
            <w:r w:rsidR="005A393F" w:rsidRPr="00C839AC">
              <w:t>, &lt;logVyraz2&gt; [ { , logVyraz2&gt; } ]</w:t>
            </w:r>
            <w:r w:rsidRPr="00C839AC">
              <w:t>)</w:t>
            </w:r>
          </w:p>
        </w:tc>
      </w:tr>
      <w:tr w:rsidR="00AD4470" w:rsidRPr="00C839AC" w14:paraId="1AAE66EC" w14:textId="77777777" w:rsidTr="005C0A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575BB8C" w14:textId="77777777" w:rsidR="00AD4470" w:rsidRPr="00C839AC" w:rsidRDefault="00AD4470" w:rsidP="005C0AB3">
            <w:r w:rsidRPr="00C839AC">
              <w:t>Vstupní argumenty</w:t>
            </w:r>
          </w:p>
        </w:tc>
        <w:tc>
          <w:tcPr>
            <w:tcW w:w="6939" w:type="dxa"/>
          </w:tcPr>
          <w:p w14:paraId="00A8C0A1" w14:textId="77777777" w:rsidR="00AD4470" w:rsidRPr="00C839AC" w:rsidRDefault="00AD4470" w:rsidP="005C0AB3">
            <w:r w:rsidRPr="00C839AC">
              <w:t>&lt;rowSet1&gt; - kód prvního datového zdroje (datové oblasti</w:t>
            </w:r>
            <w:r w:rsidR="00617312" w:rsidRPr="00C839AC">
              <w:t xml:space="preserve"> nebo</w:t>
            </w:r>
            <w:r w:rsidR="00F26C1D" w:rsidRPr="00C839AC">
              <w:t xml:space="preserve"> </w:t>
            </w:r>
            <w:r w:rsidRPr="00C839AC">
              <w:t>filtru).</w:t>
            </w:r>
          </w:p>
          <w:p w14:paraId="64F2A100" w14:textId="77777777" w:rsidR="00AD4470" w:rsidRPr="00C839AC" w:rsidRDefault="00AD4470" w:rsidP="005C0AB3">
            <w:r w:rsidRPr="00C839AC">
              <w:t>&lt;rowSet2&gt; - kód druhého datového zdroje (datové oblasti</w:t>
            </w:r>
            <w:r w:rsidR="00F26C1D" w:rsidRPr="00C839AC">
              <w:t xml:space="preserve"> </w:t>
            </w:r>
            <w:r w:rsidR="00617312" w:rsidRPr="00C839AC">
              <w:t xml:space="preserve">nebo </w:t>
            </w:r>
            <w:r w:rsidRPr="00C839AC">
              <w:t>filtru).</w:t>
            </w:r>
          </w:p>
          <w:p w14:paraId="4B1765E7" w14:textId="77777777" w:rsidR="00AD4470" w:rsidRPr="00C839AC" w:rsidRDefault="00AD4470" w:rsidP="005C0AB3">
            <w:r w:rsidRPr="00C839AC">
              <w:t xml:space="preserve">&lt;logVyraz&gt; - </w:t>
            </w:r>
            <w:r w:rsidR="003A5B48" w:rsidRPr="00C839AC">
              <w:t>je výraz definující relační vztah mezi datovými zdroji a případných filtračních podmínek dynamických instancí daných datových zdrojů. V definici výrazu jsou dereference na datové zdroje uváděny jako „X“ pro první zdroj, a „Y“ pro druhý zdroj.</w:t>
            </w:r>
          </w:p>
          <w:p w14:paraId="5BAD193F" w14:textId="77777777" w:rsidR="005A393F" w:rsidRPr="00C839AC" w:rsidRDefault="005A393F" w:rsidP="005C0AB3">
            <w:r w:rsidRPr="00C839AC">
              <w:t xml:space="preserve">&lt;logVyraz2&gt; - </w:t>
            </w:r>
            <w:r w:rsidR="006616B3" w:rsidRPr="00C839AC">
              <w:t>definice odvozeného datového zdroje typu RowSet pomocí dereference.</w:t>
            </w:r>
          </w:p>
        </w:tc>
      </w:tr>
      <w:tr w:rsidR="00AD4470" w:rsidRPr="00C839AC" w14:paraId="714A7DB2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FAF27D4" w14:textId="77777777" w:rsidR="00AD4470" w:rsidRPr="00C839AC" w:rsidRDefault="00AD4470" w:rsidP="005C0AB3">
            <w:r w:rsidRPr="00C839AC">
              <w:t>Návratová hodnota</w:t>
            </w:r>
          </w:p>
        </w:tc>
        <w:tc>
          <w:tcPr>
            <w:tcW w:w="6939" w:type="dxa"/>
          </w:tcPr>
          <w:p w14:paraId="6D97BD6A" w14:textId="77777777" w:rsidR="00AD4470" w:rsidRPr="00C839AC" w:rsidRDefault="00AD4470" w:rsidP="005C0AB3">
            <w:pPr>
              <w:pStyle w:val="Odstavecseseznamem"/>
              <w:numPr>
                <w:ilvl w:val="0"/>
                <w:numId w:val="12"/>
              </w:numPr>
            </w:pPr>
            <w:r w:rsidRPr="00C839AC">
              <w:t>Rowset – navrací výstupní datový zdroj</w:t>
            </w:r>
            <w:r w:rsidR="00D0340F" w:rsidRPr="00C839AC">
              <w:t xml:space="preserve"> typu RowSet</w:t>
            </w:r>
            <w:r w:rsidRPr="00C839AC">
              <w:t>, který splňuje podmínky a je dále použit v zápisu kontroly.</w:t>
            </w:r>
          </w:p>
        </w:tc>
      </w:tr>
    </w:tbl>
    <w:p w14:paraId="51C50EF9" w14:textId="77777777" w:rsidR="00AD4470" w:rsidRPr="00C839AC" w:rsidRDefault="00AD4470" w:rsidP="00AD4470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D4470" w:rsidRPr="00C839AC" w14:paraId="100E701D" w14:textId="77777777" w:rsidTr="005C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FDC434C" w14:textId="77777777" w:rsidR="00AD4470" w:rsidRPr="00C839AC" w:rsidRDefault="00AD4470" w:rsidP="005C0AB3">
            <w:r w:rsidRPr="00C839AC">
              <w:t>Příklad zápisu funkce</w:t>
            </w:r>
          </w:p>
        </w:tc>
      </w:tr>
      <w:tr w:rsidR="00AD4470" w:rsidRPr="00C839AC" w14:paraId="1B1DBFA0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4EFB02D" w14:textId="77777777" w:rsidR="00AD4470" w:rsidRPr="00C839AC" w:rsidRDefault="00AD4470" w:rsidP="005C0AB3">
            <w:r w:rsidRPr="00C839AC">
              <w:t>Popis kontroly</w:t>
            </w:r>
          </w:p>
        </w:tc>
        <w:tc>
          <w:tcPr>
            <w:tcW w:w="6939" w:type="dxa"/>
          </w:tcPr>
          <w:p w14:paraId="4A466532" w14:textId="77777777" w:rsidR="007414ED" w:rsidRPr="00C839AC" w:rsidRDefault="007414ED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Filter: ({S.06.02, c0290} like ‘##91’ or {S.06.02, c0290} like ‘##92’ or {S.06.02, c0290} like ‘##94’ or {S.06.02, c0290} like ‘##99’) and ({S.06.02, c0090}=[s2c_LB:x91]); </w:t>
            </w:r>
          </w:p>
          <w:p w14:paraId="09A50782" w14:textId="77777777" w:rsidR="00AD4470" w:rsidRPr="00C839AC" w:rsidRDefault="007414ED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Expression: {S.02.01, r0080,c0010}=sum({S.06.02, c0170,(sNNN)})</w:t>
            </w:r>
          </w:p>
        </w:tc>
      </w:tr>
      <w:tr w:rsidR="00AD4470" w:rsidRPr="00C839AC" w14:paraId="7874FB1F" w14:textId="77777777" w:rsidTr="006169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5"/>
        </w:trPr>
        <w:tc>
          <w:tcPr>
            <w:tcW w:w="2405" w:type="dxa"/>
          </w:tcPr>
          <w:p w14:paraId="5F4D15D8" w14:textId="77777777" w:rsidR="00AD4470" w:rsidRPr="00C839AC" w:rsidRDefault="00AD4470" w:rsidP="005C0AB3">
            <w:r w:rsidRPr="00C839AC">
              <w:t>Zápis – Sémantický tvar</w:t>
            </w:r>
          </w:p>
        </w:tc>
        <w:tc>
          <w:tcPr>
            <w:tcW w:w="6939" w:type="dxa"/>
          </w:tcPr>
          <w:p w14:paraId="2B4BEC91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$F1:=JOIN_FETCH('SE.06.02.16.01',</w:t>
            </w:r>
          </w:p>
          <w:p w14:paraId="1ABF3C23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'SE.06.02.16.02',</w:t>
            </w:r>
          </w:p>
          <w:p w14:paraId="3572CCCD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AND(REGEXP_LIKE(Y-&gt;si1554, "^..((91)|(92)|(94)|(99))$"),</w:t>
            </w:r>
          </w:p>
          <w:p w14:paraId="1027B642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X-&gt;ei1070 = "x91",</w:t>
            </w:r>
          </w:p>
          <w:p w14:paraId="5E87B706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X-&gt;UI = Y-&gt;UI),</w:t>
            </w:r>
          </w:p>
          <w:p w14:paraId="17855219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X-&gt;mi1131);</w:t>
            </w:r>
          </w:p>
          <w:p w14:paraId="70AB58A7" w14:textId="77777777" w:rsidR="00AD4470" w:rsidRPr="00C839AC" w:rsidRDefault="007414ED" w:rsidP="005C0AB3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IAF_EQ([mi265, _DX="SE.02.01.16.01", BL=x91, VG=x80], SUM(F1-&gt;_1 ));</w:t>
            </w:r>
          </w:p>
        </w:tc>
      </w:tr>
      <w:tr w:rsidR="00AD4470" w:rsidRPr="00C839AC" w14:paraId="1AE6D284" w14:textId="77777777" w:rsidTr="005C0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AD2C93A" w14:textId="77777777" w:rsidR="00AD4470" w:rsidRPr="00C839AC" w:rsidRDefault="00AD4470" w:rsidP="005C0AB3">
            <w:r w:rsidRPr="00C839AC">
              <w:t>Zápis – Uživatelský tvar</w:t>
            </w:r>
          </w:p>
        </w:tc>
        <w:tc>
          <w:tcPr>
            <w:tcW w:w="6939" w:type="dxa"/>
          </w:tcPr>
          <w:p w14:paraId="437E7E60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$F1 := JOIN_FETCH('SE.06.02.16.01',</w:t>
            </w:r>
          </w:p>
          <w:p w14:paraId="66C30D94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'SE.06.02.16.02',</w:t>
            </w:r>
          </w:p>
          <w:p w14:paraId="63ECC566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AND(REGEXP_LIKE(Y-&gt;C0290, "^..((91)|(92)|(94)|(99))$"),</w:t>
            </w:r>
          </w:p>
          <w:p w14:paraId="0D5DC3B5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X-&gt;C0090 = "x91",</w:t>
            </w:r>
          </w:p>
          <w:p w14:paraId="6129AE93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X-&gt;C0040 = Y-&gt;C0040),</w:t>
            </w:r>
          </w:p>
          <w:p w14:paraId="171B239B" w14:textId="77777777" w:rsidR="007414ED" w:rsidRPr="00C839AC" w:rsidRDefault="007414ED" w:rsidP="007414ED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X-&gt;C0170);</w:t>
            </w:r>
          </w:p>
          <w:p w14:paraId="0731C1DC" w14:textId="77777777" w:rsidR="00AD4470" w:rsidRPr="00C839AC" w:rsidRDefault="007414ED" w:rsidP="00DE781A">
            <w:pPr>
              <w:spacing w:after="0" w:line="240" w:lineRule="auto"/>
              <w:jc w:val="left"/>
            </w:pP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>IAF_EQ('SE.02.01.16.01'[R0080,C0010], SUM(F1-&gt;_1));</w:t>
            </w:r>
          </w:p>
        </w:tc>
      </w:tr>
    </w:tbl>
    <w:p w14:paraId="2426D145" w14:textId="77777777" w:rsidR="005D008D" w:rsidRPr="00C839AC" w:rsidRDefault="005D008D" w:rsidP="005D008D">
      <w:pPr>
        <w:pStyle w:val="Nadpis3"/>
      </w:pPr>
      <w:bookmarkStart w:id="336" w:name="_Toc52889319"/>
      <w:bookmarkStart w:id="337" w:name="_Toc106267469"/>
      <w:bookmarkStart w:id="338" w:name="_Toc192166546"/>
      <w:r w:rsidRPr="00C839AC">
        <w:t>JOIN_FETCH_OUTER</w:t>
      </w:r>
      <w:bookmarkEnd w:id="336"/>
      <w:bookmarkEnd w:id="337"/>
      <w:bookmarkEnd w:id="338"/>
    </w:p>
    <w:p w14:paraId="00370A34" w14:textId="77777777" w:rsidR="003C4BCC" w:rsidRPr="00C839AC" w:rsidRDefault="003C4BCC" w:rsidP="00F26C1D">
      <w:pPr>
        <w:ind w:right="140"/>
      </w:pPr>
      <w:r w:rsidRPr="00C839AC">
        <w:t xml:space="preserve">Funkce JOIN_FETCH_OUTER definuje odvozený datový zdroj typu RowSet, který je dále používán v kontrolním výrazu. </w:t>
      </w:r>
      <w:r w:rsidR="00431994" w:rsidRPr="00C839AC">
        <w:t xml:space="preserve">Oproti klasickému JOIN_FETCH </w:t>
      </w:r>
      <w:r w:rsidR="00910781" w:rsidRPr="00C839AC">
        <w:t>v případě neexistující vazby v datovém zdroji Y jsou doplněny prázdné hodnoty</w:t>
      </w:r>
      <w:r w:rsidR="00431994" w:rsidRPr="00C839AC">
        <w:t xml:space="preserve"> v datovém zdroji Y. </w:t>
      </w:r>
      <w:r w:rsidRPr="00C839AC">
        <w:t xml:space="preserve">Nad tímto odvozeným datovým zdrojem mohou být prováděny agregační funkce nebo mohou být používány jednotlivé záznamy. Tato funkce se používá v případě, kdy je nutné vzájemně kontrolovat více než dva datové zdroje. 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3C4BCC" w:rsidRPr="00C839AC" w14:paraId="096FBA32" w14:textId="77777777" w:rsidTr="003C4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A8F20F7" w14:textId="77777777" w:rsidR="003C4BCC" w:rsidRPr="00C839AC" w:rsidRDefault="003C4BCC" w:rsidP="003C4BCC">
            <w:r w:rsidRPr="00C839AC">
              <w:t>Vlastnosti funkce</w:t>
            </w:r>
          </w:p>
        </w:tc>
        <w:tc>
          <w:tcPr>
            <w:tcW w:w="6939" w:type="dxa"/>
          </w:tcPr>
          <w:p w14:paraId="3FF086CA" w14:textId="77777777" w:rsidR="003C4BCC" w:rsidRPr="00C839AC" w:rsidRDefault="003C4BCC" w:rsidP="003C4BCC"/>
        </w:tc>
      </w:tr>
      <w:tr w:rsidR="003C4BCC" w:rsidRPr="00C839AC" w14:paraId="69F43235" w14:textId="77777777" w:rsidTr="003C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E46B63B" w14:textId="77777777" w:rsidR="003C4BCC" w:rsidRPr="00C839AC" w:rsidRDefault="003C4BCC" w:rsidP="003C4BCC">
            <w:r w:rsidRPr="00C839AC">
              <w:lastRenderedPageBreak/>
              <w:t>Tvar funkce</w:t>
            </w:r>
          </w:p>
        </w:tc>
        <w:tc>
          <w:tcPr>
            <w:tcW w:w="6939" w:type="dxa"/>
          </w:tcPr>
          <w:p w14:paraId="19C9B367" w14:textId="77777777" w:rsidR="003C4BCC" w:rsidRPr="00C839AC" w:rsidRDefault="003C4BCC" w:rsidP="003C4BCC">
            <w:pPr>
              <w:jc w:val="left"/>
            </w:pPr>
            <w:r w:rsidRPr="00C839AC">
              <w:t>$AA:=JOIN_FETCH</w:t>
            </w:r>
            <w:r w:rsidR="007D6C95" w:rsidRPr="00C839AC">
              <w:t>_OUTER</w:t>
            </w:r>
            <w:r w:rsidRPr="00C839AC">
              <w:t>(&lt;rowSet1&gt;, &lt;rowSet2&gt;, &lt;logVyraz&gt;, &lt;logVyraz2&gt; [ { , logVyraz2&gt; } ])</w:t>
            </w:r>
          </w:p>
        </w:tc>
      </w:tr>
      <w:tr w:rsidR="003C4BCC" w:rsidRPr="00C839AC" w14:paraId="04AD80C2" w14:textId="77777777" w:rsidTr="003C4B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58371982" w14:textId="77777777" w:rsidR="003C4BCC" w:rsidRPr="00C839AC" w:rsidRDefault="003C4BCC" w:rsidP="003C4BCC">
            <w:r w:rsidRPr="00C839AC">
              <w:t>Vstupní argumenty</w:t>
            </w:r>
          </w:p>
        </w:tc>
        <w:tc>
          <w:tcPr>
            <w:tcW w:w="6939" w:type="dxa"/>
          </w:tcPr>
          <w:p w14:paraId="54DA6C8A" w14:textId="77777777" w:rsidR="003C4BCC" w:rsidRPr="00C839AC" w:rsidRDefault="003C4BCC" w:rsidP="003C4BCC">
            <w:r w:rsidRPr="00C839AC">
              <w:t>&lt;rowSet1&gt; - kód prvního datového zdroje (datové oblasti nebofiltru).</w:t>
            </w:r>
          </w:p>
          <w:p w14:paraId="5A82BB94" w14:textId="77777777" w:rsidR="003C4BCC" w:rsidRPr="00C839AC" w:rsidRDefault="003C4BCC" w:rsidP="003C4BCC">
            <w:r w:rsidRPr="00C839AC">
              <w:t>&lt;rowSet2&gt; - kód druhého datového zdroje (datové oblastinebo filtru).</w:t>
            </w:r>
          </w:p>
          <w:p w14:paraId="6463079D" w14:textId="77777777" w:rsidR="003C4BCC" w:rsidRPr="00C839AC" w:rsidRDefault="003C4BCC" w:rsidP="003C4BCC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zdroj.</w:t>
            </w:r>
          </w:p>
          <w:p w14:paraId="4627ECA0" w14:textId="77777777" w:rsidR="003C4BCC" w:rsidRPr="00C839AC" w:rsidRDefault="003C4BCC" w:rsidP="003C4BCC">
            <w:r w:rsidRPr="00C839AC">
              <w:t>&lt;logVyraz2&gt; - definice odvozeného datového zdroje typu RowSet pomocí dereference.</w:t>
            </w:r>
          </w:p>
        </w:tc>
      </w:tr>
      <w:tr w:rsidR="003C4BCC" w:rsidRPr="00C839AC" w14:paraId="251B6A44" w14:textId="77777777" w:rsidTr="003C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F3142A9" w14:textId="77777777" w:rsidR="003C4BCC" w:rsidRPr="00C839AC" w:rsidRDefault="003C4BCC" w:rsidP="003C4BCC">
            <w:r w:rsidRPr="00C839AC">
              <w:t>Návratová hodnota</w:t>
            </w:r>
          </w:p>
        </w:tc>
        <w:tc>
          <w:tcPr>
            <w:tcW w:w="6939" w:type="dxa"/>
          </w:tcPr>
          <w:p w14:paraId="6FD6F900" w14:textId="77777777" w:rsidR="003C4BCC" w:rsidRPr="00C839AC" w:rsidRDefault="003C4BCC" w:rsidP="003C4BCC">
            <w:pPr>
              <w:pStyle w:val="Odstavecseseznamem"/>
              <w:numPr>
                <w:ilvl w:val="0"/>
                <w:numId w:val="12"/>
              </w:numPr>
            </w:pPr>
            <w:r w:rsidRPr="00C839AC">
              <w:t>Rowset – navrací výstupní datový zdroj typu RowSet, který splňuje podmínky a je dále použit v zápisu kontroly.</w:t>
            </w:r>
          </w:p>
        </w:tc>
      </w:tr>
    </w:tbl>
    <w:p w14:paraId="27C87085" w14:textId="77777777" w:rsidR="003C4BCC" w:rsidRPr="00C839AC" w:rsidRDefault="003C4BCC" w:rsidP="003C4BCC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3C4BCC" w:rsidRPr="00C839AC" w14:paraId="19E3D1E8" w14:textId="77777777" w:rsidTr="003C4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4F917289" w14:textId="77777777" w:rsidR="003C4BCC" w:rsidRPr="00C839AC" w:rsidRDefault="003C4BCC" w:rsidP="003C4BCC">
            <w:r w:rsidRPr="00C839AC">
              <w:t>Příklad zápisu funkce</w:t>
            </w:r>
          </w:p>
        </w:tc>
      </w:tr>
      <w:tr w:rsidR="003C4BCC" w:rsidRPr="00C839AC" w14:paraId="787FF80D" w14:textId="77777777" w:rsidTr="003C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3F8667B" w14:textId="77777777" w:rsidR="003C4BCC" w:rsidRPr="00C839AC" w:rsidRDefault="003C4BCC" w:rsidP="003C4BCC">
            <w:r w:rsidRPr="00C839AC">
              <w:t>Popis kontroly</w:t>
            </w:r>
          </w:p>
        </w:tc>
        <w:tc>
          <w:tcPr>
            <w:tcW w:w="6939" w:type="dxa"/>
          </w:tcPr>
          <w:p w14:paraId="7B80552C" w14:textId="77777777" w:rsidR="009967B3" w:rsidRPr="000438D1" w:rsidRDefault="009967B3" w:rsidP="003C4BCC">
            <w:pPr>
              <w:spacing w:after="0" w:line="240" w:lineRule="auto"/>
              <w:jc w:val="left"/>
            </w:pPr>
            <w:r w:rsidRPr="000438D1">
              <w:t>Filter: {S.06.02, c0290} like '##4#';</w:t>
            </w:r>
          </w:p>
          <w:p w14:paraId="055066AF" w14:textId="77777777" w:rsidR="003C4BCC" w:rsidRPr="00C839AC" w:rsidRDefault="009967B3" w:rsidP="003C4BCC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8D1">
              <w:t>Expression: If (sum({S.06.02, c0170,(sNNN)})/({S.02.01, r0070,c0010}+{S.02.01, r0220,c0010}))&gt;0.3 then ({S.01.01, r0150,c0010} = [s2c_CN:x1] or {S.01.01, r0150,c0010} = [s2c_CN:x23])</w:t>
            </w:r>
          </w:p>
        </w:tc>
      </w:tr>
      <w:tr w:rsidR="003C4BCC" w:rsidRPr="00C839AC" w14:paraId="75C208DA" w14:textId="77777777" w:rsidTr="003C4B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5"/>
        </w:trPr>
        <w:tc>
          <w:tcPr>
            <w:tcW w:w="2405" w:type="dxa"/>
          </w:tcPr>
          <w:p w14:paraId="605BF891" w14:textId="77777777" w:rsidR="003C4BCC" w:rsidRPr="00C839AC" w:rsidRDefault="003C4BCC" w:rsidP="003C4BCC">
            <w:r w:rsidRPr="00C839AC">
              <w:t>Zápis – Sémantický tvar</w:t>
            </w:r>
          </w:p>
        </w:tc>
        <w:tc>
          <w:tcPr>
            <w:tcW w:w="6939" w:type="dxa"/>
          </w:tcPr>
          <w:p w14:paraId="435BB79B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$F1:=FILTER('SE.06.02.16.02', REGEXP_LIKE([si1554,_DX='SE.06.02.16.02', SU=x168], "^..4.$"));</w:t>
            </w:r>
          </w:p>
          <w:p w14:paraId="309F827C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$F2:= JOIN_FETCH_OUTER($F1, 'SE.06.02.16.01',</w:t>
            </w:r>
          </w:p>
          <w:p w14:paraId="725DAC54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X-&gt;UI = Y-&gt;UI,</w:t>
            </w:r>
          </w:p>
          <w:p w14:paraId="0EA91831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Y-&gt;mi1131);</w:t>
            </w:r>
          </w:p>
          <w:p w14:paraId="0811C514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IF((IAF_GT(SUM(F2-&gt;_1),</w:t>
            </w:r>
          </w:p>
          <w:p w14:paraId="2CC2495D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((0.3 * (SUM([mi263, _DX="SE.02.01.16.01", BL=x91, VG=x80], [mi263, _DX="SE.02.01.16.01", BL=x119, VG=x80])))))),</w:t>
            </w:r>
          </w:p>
          <w:p w14:paraId="348537FF" w14:textId="77777777" w:rsidR="00DF3580" w:rsidRPr="00C839AC" w:rsidRDefault="00695AF2" w:rsidP="00695AF2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38D1">
              <w:t>OR([ei2456, _DX="SE.01.01.16.01"] = "x1", [ei2456, _DX="SE.01.01.16.01"] = "x23"), (TRUE));</w:t>
            </w:r>
            <w:r w:rsidRPr="00C839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C4BCC" w:rsidRPr="00C839AC" w14:paraId="6217230B" w14:textId="77777777" w:rsidTr="003C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FDA7D85" w14:textId="77777777" w:rsidR="003C4BCC" w:rsidRPr="00C839AC" w:rsidRDefault="003C4BCC" w:rsidP="003C4BCC">
            <w:r w:rsidRPr="00C839AC">
              <w:t>Zápis – Uživatelský tvar</w:t>
            </w:r>
          </w:p>
        </w:tc>
        <w:tc>
          <w:tcPr>
            <w:tcW w:w="6939" w:type="dxa"/>
          </w:tcPr>
          <w:p w14:paraId="6C0E2790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$F1 := FILTER('SE.06.02.16.02', REGEXP_LIKE('SE.06.02.16.02'[1,C0290], "^..4.$"));</w:t>
            </w:r>
          </w:p>
          <w:p w14:paraId="7610ADC1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$F2 := JOIN_FETCH($F1,</w:t>
            </w:r>
          </w:p>
          <w:p w14:paraId="78E6BB6C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 xml:space="preserve">                  'SE.06.02.16.01',</w:t>
            </w:r>
          </w:p>
          <w:p w14:paraId="46B1173E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 xml:space="preserve">                  X-&gt;C0040 = Y-&gt;C0040,</w:t>
            </w:r>
          </w:p>
          <w:p w14:paraId="12D58CDA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 xml:space="preserve">                  Y-&gt;C0170);</w:t>
            </w:r>
          </w:p>
          <w:p w14:paraId="25894D2E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>IF((IAF_GT(SUM(F2-&gt;_1), ((0.3 * (SUM('SE.02.01.16.01'[R0070,C0010], 'SE.02.01.16.01'[R0220,C0010])))))),</w:t>
            </w:r>
          </w:p>
          <w:p w14:paraId="1F62AA37" w14:textId="77777777" w:rsidR="00695AF2" w:rsidRPr="000438D1" w:rsidRDefault="00695AF2" w:rsidP="00695AF2">
            <w:pPr>
              <w:spacing w:after="0" w:line="240" w:lineRule="auto"/>
              <w:jc w:val="left"/>
            </w:pPr>
            <w:r w:rsidRPr="000438D1">
              <w:t xml:space="preserve">   OR('SE.01.01.16.01'[R0150,C0010] = "x1", 'SE.01.01.16.01'[R0150,C0010] = "x23"),</w:t>
            </w:r>
          </w:p>
          <w:p w14:paraId="2728C4EB" w14:textId="77777777" w:rsidR="00DF3580" w:rsidRPr="00C839AC" w:rsidRDefault="00695AF2" w:rsidP="00695AF2">
            <w:pPr>
              <w:spacing w:after="0" w:line="240" w:lineRule="auto"/>
              <w:jc w:val="left"/>
            </w:pPr>
            <w:r w:rsidRPr="000438D1">
              <w:t xml:space="preserve">   (TRUE)); </w:t>
            </w:r>
          </w:p>
        </w:tc>
      </w:tr>
    </w:tbl>
    <w:p w14:paraId="2CA83543" w14:textId="77777777" w:rsidR="005D008D" w:rsidRDefault="00F057B0">
      <w:pPr>
        <w:pStyle w:val="Nadpis3"/>
      </w:pPr>
      <w:bookmarkStart w:id="339" w:name="_Toc106267470"/>
      <w:bookmarkStart w:id="340" w:name="_Toc192166547"/>
      <w:r>
        <w:t>CONS_HIST</w:t>
      </w:r>
      <w:bookmarkEnd w:id="339"/>
      <w:bookmarkEnd w:id="340"/>
    </w:p>
    <w:p w14:paraId="4C102421" w14:textId="139CFB39" w:rsidR="007318DF" w:rsidRDefault="007318DF" w:rsidP="007318DF">
      <w:r>
        <w:t xml:space="preserve">Funkce CONS_HIST slouží pro možnost </w:t>
      </w:r>
      <w:r w:rsidR="008442B4">
        <w:t xml:space="preserve">získání </w:t>
      </w:r>
      <w:r w:rsidR="00843F91">
        <w:t>konsolidovaných</w:t>
      </w:r>
      <w:r w:rsidR="008442B4">
        <w:t xml:space="preserve"> dat po</w:t>
      </w:r>
      <w:r w:rsidR="006C54E9">
        <w:t>ž</w:t>
      </w:r>
      <w:r w:rsidR="008442B4">
        <w:t xml:space="preserve">adované datové oblasti </w:t>
      </w:r>
      <w:r w:rsidR="006C54E9">
        <w:t xml:space="preserve">uvnitř jedné z funkcí JOIN. Tato funkce je použita </w:t>
      </w:r>
      <w:r w:rsidR="008442B4">
        <w:t xml:space="preserve">v případě, že </w:t>
      </w:r>
      <w:r w:rsidR="00E26BC2">
        <w:t xml:space="preserve">do kontroly nevstupují data konkrétního výskytu, ale data vymezená jiným způsobem. Data </w:t>
      </w:r>
      <w:r w:rsidR="000438D1">
        <w:t xml:space="preserve">lze </w:t>
      </w:r>
      <w:r w:rsidR="00E26BC2">
        <w:t>dále omezit</w:t>
      </w:r>
      <w:r w:rsidR="006C54E9">
        <w:t xml:space="preserve"> ve vazební podmínce funcí JOIN </w:t>
      </w:r>
      <w:r w:rsidR="008C11D9">
        <w:t xml:space="preserve">(např. omezení datem </w:t>
      </w:r>
      <w:r w:rsidR="003E5194">
        <w:t>S</w:t>
      </w:r>
      <w:r w:rsidR="008C11D9">
        <w:t xml:space="preserve">tav ke dni, nebo hodnotou parametru/údaje). </w:t>
      </w:r>
    </w:p>
    <w:p w14:paraId="2246E932" w14:textId="77777777" w:rsidR="004F5BBB" w:rsidRPr="00C839AC" w:rsidRDefault="004F5BBB" w:rsidP="004F5BBB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F5BBB" w:rsidRPr="00C839AC" w14:paraId="686C6416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56CE986" w14:textId="77777777" w:rsidR="004F5BBB" w:rsidRPr="00C839AC" w:rsidRDefault="004F5BBB" w:rsidP="00DD2DD0">
            <w:r w:rsidRPr="00C839AC">
              <w:lastRenderedPageBreak/>
              <w:t>Vlastnosti funkce</w:t>
            </w:r>
          </w:p>
        </w:tc>
        <w:tc>
          <w:tcPr>
            <w:tcW w:w="6939" w:type="dxa"/>
          </w:tcPr>
          <w:p w14:paraId="0E4782AA" w14:textId="77777777" w:rsidR="004F5BBB" w:rsidRPr="00C839AC" w:rsidRDefault="004F5BBB" w:rsidP="00DD2DD0"/>
        </w:tc>
      </w:tr>
      <w:tr w:rsidR="004F5BBB" w:rsidRPr="00C839AC" w14:paraId="6CE0F741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1487FE7" w14:textId="77777777" w:rsidR="004F5BBB" w:rsidRPr="00C839AC" w:rsidRDefault="004F5BBB" w:rsidP="00DD2DD0">
            <w:r w:rsidRPr="00C839AC">
              <w:t>Tvar funkce</w:t>
            </w:r>
          </w:p>
        </w:tc>
        <w:tc>
          <w:tcPr>
            <w:tcW w:w="6939" w:type="dxa"/>
          </w:tcPr>
          <w:p w14:paraId="755F8793" w14:textId="77777777" w:rsidR="004F5BBB" w:rsidRPr="00C839AC" w:rsidRDefault="00165B59" w:rsidP="00DD2DD0">
            <w:r>
              <w:t>CONS_HIST</w:t>
            </w:r>
            <w:r w:rsidR="004F5BBB" w:rsidRPr="00C839AC">
              <w:t>(&lt;</w:t>
            </w:r>
            <w:r w:rsidR="003A357D">
              <w:t>datovaOblast</w:t>
            </w:r>
            <w:r w:rsidR="004F5BBB" w:rsidRPr="00C839AC">
              <w:t>&gt; )</w:t>
            </w:r>
          </w:p>
        </w:tc>
      </w:tr>
      <w:tr w:rsidR="004F5BBB" w:rsidRPr="00C839AC" w14:paraId="0F9E0A46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D7A6556" w14:textId="77777777" w:rsidR="004F5BBB" w:rsidRPr="00C839AC" w:rsidRDefault="004F5BBB" w:rsidP="00DD2DD0">
            <w:r w:rsidRPr="00C839AC">
              <w:t>Vstupní argumenty</w:t>
            </w:r>
          </w:p>
        </w:tc>
        <w:tc>
          <w:tcPr>
            <w:tcW w:w="6939" w:type="dxa"/>
          </w:tcPr>
          <w:p w14:paraId="2B8E5D4D" w14:textId="77777777" w:rsidR="004F5BBB" w:rsidRPr="00C839AC" w:rsidRDefault="004F5BBB" w:rsidP="003A357D">
            <w:r w:rsidRPr="00C839AC">
              <w:t>&lt;</w:t>
            </w:r>
            <w:r w:rsidR="003A357D">
              <w:t>datovaOblast&gt;</w:t>
            </w:r>
          </w:p>
        </w:tc>
      </w:tr>
      <w:tr w:rsidR="004F5BBB" w:rsidRPr="00C839AC" w14:paraId="764A2E2F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CFCD4DB" w14:textId="77777777" w:rsidR="004F5BBB" w:rsidRPr="00C839AC" w:rsidRDefault="004F5BBB" w:rsidP="00DD2DD0">
            <w:r w:rsidRPr="00C839AC">
              <w:t>Návratová hodnota</w:t>
            </w:r>
          </w:p>
        </w:tc>
        <w:tc>
          <w:tcPr>
            <w:tcW w:w="6939" w:type="dxa"/>
          </w:tcPr>
          <w:p w14:paraId="4A7E9C97" w14:textId="77777777" w:rsidR="004F5BBB" w:rsidRPr="00C839AC" w:rsidRDefault="001C6E42" w:rsidP="00E61424">
            <w:r w:rsidRPr="00C839AC">
              <w:t>Rowset – navrací výstupní datový zdroj typu RowSet, který splňuje podmínky a je dále použit v zápisu kontroly.</w:t>
            </w:r>
          </w:p>
        </w:tc>
      </w:tr>
    </w:tbl>
    <w:p w14:paraId="16DABF68" w14:textId="77777777" w:rsidR="004F5BBB" w:rsidRPr="00C839AC" w:rsidRDefault="004F5BBB" w:rsidP="004F5BBB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F5BBB" w:rsidRPr="00C839AC" w14:paraId="1A662119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0EDB5D9" w14:textId="77777777" w:rsidR="004F5BBB" w:rsidRPr="00C839AC" w:rsidRDefault="004F5BBB" w:rsidP="00DD2DD0">
            <w:r w:rsidRPr="00C839AC">
              <w:t>Příklad zápisu funkce</w:t>
            </w:r>
          </w:p>
        </w:tc>
      </w:tr>
      <w:tr w:rsidR="004F5BBB" w:rsidRPr="00C839AC" w14:paraId="0C582DD1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B1078B3" w14:textId="77777777" w:rsidR="004F5BBB" w:rsidRPr="00C839AC" w:rsidRDefault="004F5BBB" w:rsidP="00DD2DD0">
            <w:r w:rsidRPr="00C839AC">
              <w:t>Popis kontroly</w:t>
            </w:r>
          </w:p>
        </w:tc>
        <w:tc>
          <w:tcPr>
            <w:tcW w:w="6939" w:type="dxa"/>
          </w:tcPr>
          <w:p w14:paraId="21F342D8" w14:textId="77777777" w:rsidR="004F5BBB" w:rsidRPr="00E61424" w:rsidRDefault="00843F91" w:rsidP="00DD2DD0">
            <w:pPr>
              <w:spacing w:after="0" w:line="240" w:lineRule="auto"/>
              <w:jc w:val="left"/>
            </w:pPr>
            <w:r w:rsidRPr="00E61424">
              <w:t>Pokud atribut "Stav instrumentu" nabývá hodnot 'Nová pohledávka vzniklá v bance' nebo 'Nová pohledávka vzniklá převodem od jiné banky', potom musí být složený primární klíč jedinečný v celé historii i budoucnosti (v případě zaslání revizí).</w:t>
            </w:r>
          </w:p>
        </w:tc>
      </w:tr>
      <w:tr w:rsidR="004F5BBB" w:rsidRPr="00C839AC" w14:paraId="51330805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DE25A22" w14:textId="77777777" w:rsidR="004F5BBB" w:rsidRPr="00C839AC" w:rsidRDefault="004F5BBB" w:rsidP="00DD2DD0">
            <w:r w:rsidRPr="00C839AC">
              <w:t>Zápis – Sémantický tvar</w:t>
            </w:r>
          </w:p>
        </w:tc>
        <w:tc>
          <w:tcPr>
            <w:tcW w:w="6939" w:type="dxa"/>
          </w:tcPr>
          <w:p w14:paraId="5FA88E76" w14:textId="77777777" w:rsidR="004F5BBB" w:rsidRPr="00E61424" w:rsidRDefault="004F5BBB" w:rsidP="004F5BBB">
            <w:pPr>
              <w:spacing w:after="0" w:line="240" w:lineRule="auto"/>
              <w:jc w:val="left"/>
            </w:pPr>
            <w:r w:rsidRPr="00E61424">
              <w:t>$F1:=FILTER(PAN02_11, [ANA0026, P0008=430, P0011=050, P0013=100, P0014=001, P9902=PAN02_11] IN {"11", "12"});</w:t>
            </w:r>
          </w:p>
          <w:p w14:paraId="606E22FA" w14:textId="77777777" w:rsidR="004F5BBB" w:rsidRPr="00E61424" w:rsidRDefault="004F5BBB" w:rsidP="004F5BBB">
            <w:pPr>
              <w:spacing w:after="0" w:line="240" w:lineRule="auto"/>
              <w:jc w:val="left"/>
            </w:pPr>
            <w:r w:rsidRPr="00E61424">
              <w:t>JOIN_CHECK($F1, CONS_HIST(PAN02_11),</w:t>
            </w:r>
          </w:p>
          <w:p w14:paraId="7C40B00D" w14:textId="77777777" w:rsidR="004F5BBB" w:rsidRPr="00E61424" w:rsidRDefault="004F5BBB" w:rsidP="004F5BBB">
            <w:pPr>
              <w:spacing w:after="0" w:line="240" w:lineRule="auto"/>
              <w:jc w:val="left"/>
            </w:pPr>
            <w:r w:rsidRPr="00E61424">
              <w:t xml:space="preserve">  AND(X-&gt;R0033 = Y-&gt;R0033, X-&gt;R0030 = Y-&gt;R0030, X-&gt;R0031 = Y-&gt;R0031,</w:t>
            </w:r>
          </w:p>
          <w:p w14:paraId="58AEDDC1" w14:textId="77777777" w:rsidR="004F5BBB" w:rsidRPr="00E61424" w:rsidRDefault="004F5BBB" w:rsidP="004F5BBB">
            <w:pPr>
              <w:spacing w:after="0" w:line="240" w:lineRule="auto"/>
              <w:jc w:val="left"/>
            </w:pPr>
            <w:r w:rsidRPr="00E61424">
              <w:t xml:space="preserve">      OR(AND(Y-&gt;ANA0026 IN {"11", "12"}, Y-&gt;stav_ke_dni &lt;&gt; REF_DATE()),</w:t>
            </w:r>
          </w:p>
          <w:p w14:paraId="477E18D8" w14:textId="77777777" w:rsidR="004F5BBB" w:rsidRPr="00E61424" w:rsidRDefault="004F5BBB" w:rsidP="004F5BBB">
            <w:pPr>
              <w:spacing w:after="0" w:line="240" w:lineRule="auto"/>
              <w:jc w:val="left"/>
            </w:pPr>
            <w:r w:rsidRPr="00E61424">
              <w:t xml:space="preserve">         AND(Y-&gt;ANA0026 IN {"13"}, Y-&gt;stav_ke_dni &lt; REF_DATE()))),</w:t>
            </w:r>
          </w:p>
          <w:p w14:paraId="4B8BE73E" w14:textId="77777777" w:rsidR="004F5BBB" w:rsidRPr="00E61424" w:rsidRDefault="004F5BBB" w:rsidP="004F5BBB">
            <w:pPr>
              <w:spacing w:after="0" w:line="240" w:lineRule="auto"/>
              <w:jc w:val="left"/>
            </w:pPr>
            <w:r w:rsidRPr="00E61424">
              <w:t xml:space="preserve">  FALSE);</w:t>
            </w:r>
          </w:p>
        </w:tc>
      </w:tr>
      <w:tr w:rsidR="004F5BBB" w:rsidRPr="00C839AC" w14:paraId="3AB9CC61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DC78122" w14:textId="77777777" w:rsidR="004F5BBB" w:rsidRPr="00C839AC" w:rsidRDefault="004F5BBB" w:rsidP="00DD2DD0">
            <w:r w:rsidRPr="00C839AC">
              <w:t>Zápis – Uživatelský tvar</w:t>
            </w:r>
          </w:p>
        </w:tc>
        <w:tc>
          <w:tcPr>
            <w:tcW w:w="6939" w:type="dxa"/>
          </w:tcPr>
          <w:p w14:paraId="59B1BC9B" w14:textId="77777777" w:rsidR="004F5BBB" w:rsidRDefault="004F5BBB" w:rsidP="00E61424">
            <w:pPr>
              <w:spacing w:after="0" w:line="240" w:lineRule="auto"/>
              <w:jc w:val="left"/>
            </w:pPr>
            <w:r>
              <w:t>$F1 := FILTER(PAN02_11, PAN02_11[1,28] IN {"11", "12"});</w:t>
            </w:r>
          </w:p>
          <w:p w14:paraId="129D7C8C" w14:textId="77777777" w:rsidR="004F5BBB" w:rsidRDefault="004F5BBB" w:rsidP="00E61424">
            <w:pPr>
              <w:spacing w:after="0" w:line="240" w:lineRule="auto"/>
              <w:jc w:val="left"/>
            </w:pPr>
            <w:r>
              <w:t>JOIN_CHECK($F1,</w:t>
            </w:r>
          </w:p>
          <w:p w14:paraId="3EBFD276" w14:textId="77777777" w:rsidR="004F5BBB" w:rsidRDefault="004F5BBB" w:rsidP="00E61424">
            <w:pPr>
              <w:spacing w:after="0" w:line="240" w:lineRule="auto"/>
              <w:jc w:val="left"/>
            </w:pPr>
            <w:r>
              <w:t xml:space="preserve">           CONS_HIST(PAN02_11),</w:t>
            </w:r>
          </w:p>
          <w:p w14:paraId="5FF9DD45" w14:textId="77777777" w:rsidR="004F5BBB" w:rsidRDefault="004F5BBB" w:rsidP="00E61424">
            <w:pPr>
              <w:spacing w:after="0" w:line="240" w:lineRule="auto"/>
              <w:jc w:val="left"/>
            </w:pPr>
            <w:r>
              <w:t xml:space="preserve">           AND(X-&gt;1 = Y-&gt;R0033,</w:t>
            </w:r>
          </w:p>
          <w:p w14:paraId="0FAA8932" w14:textId="77777777" w:rsidR="004F5BBB" w:rsidRDefault="004F5BBB" w:rsidP="00E61424">
            <w:pPr>
              <w:spacing w:after="0" w:line="240" w:lineRule="auto"/>
              <w:jc w:val="left"/>
            </w:pPr>
            <w:r>
              <w:t xml:space="preserve">               X-&gt;2 = Y-&gt;R0030,</w:t>
            </w:r>
          </w:p>
          <w:p w14:paraId="1C5DF093" w14:textId="77777777" w:rsidR="004F5BBB" w:rsidRDefault="004F5BBB" w:rsidP="00E61424">
            <w:pPr>
              <w:spacing w:after="0" w:line="240" w:lineRule="auto"/>
              <w:jc w:val="left"/>
            </w:pPr>
            <w:r>
              <w:t xml:space="preserve">               X-&gt;3 = Y-&gt;R0031,</w:t>
            </w:r>
          </w:p>
          <w:p w14:paraId="5AE2EDB9" w14:textId="77777777" w:rsidR="004F5BBB" w:rsidRDefault="004F5BBB" w:rsidP="00E61424">
            <w:pPr>
              <w:spacing w:after="0" w:line="240" w:lineRule="auto"/>
              <w:jc w:val="left"/>
            </w:pPr>
            <w:r>
              <w:t xml:space="preserve">               OR(AND(Y-&gt;ANA0026 IN {"11", "12"}, Y-&gt;stav_ke_dni &lt;&gt; REF_DATE()), AND(Y-&gt;ANA0026 IN "13", Y-&gt;stav_ke_dni &lt; REF_DATE()))),</w:t>
            </w:r>
          </w:p>
          <w:p w14:paraId="4EC6C67F" w14:textId="77777777" w:rsidR="004F5BBB" w:rsidRPr="00C839AC" w:rsidRDefault="004F5BBB" w:rsidP="00E61424">
            <w:pPr>
              <w:spacing w:after="0" w:line="240" w:lineRule="auto"/>
              <w:jc w:val="left"/>
            </w:pPr>
            <w:r>
              <w:t xml:space="preserve">           FALSE);</w:t>
            </w:r>
          </w:p>
        </w:tc>
      </w:tr>
    </w:tbl>
    <w:p w14:paraId="442E967D" w14:textId="77777777" w:rsidR="0043453A" w:rsidRDefault="0043453A" w:rsidP="0043453A">
      <w:pPr>
        <w:pStyle w:val="Nadpis3"/>
      </w:pPr>
      <w:bookmarkStart w:id="341" w:name="_Toc70424408"/>
      <w:bookmarkStart w:id="342" w:name="_Toc106267471"/>
      <w:bookmarkStart w:id="343" w:name="_Toc52889320"/>
      <w:bookmarkStart w:id="344" w:name="_Toc192166548"/>
      <w:r>
        <w:t>_ISBLANK</w:t>
      </w:r>
      <w:bookmarkEnd w:id="341"/>
      <w:bookmarkEnd w:id="342"/>
      <w:bookmarkEnd w:id="344"/>
    </w:p>
    <w:p w14:paraId="4A502262" w14:textId="77777777" w:rsidR="0043453A" w:rsidRDefault="0043453A" w:rsidP="0043453A">
      <w:r w:rsidRPr="002A2F45">
        <w:t>V</w:t>
      </w:r>
      <w:r>
        <w:t> tomto případě se nejedná o funkci, ale o příznak, který se používá pro zjištění, zda je pravý záznam prázdný ve funkcích JOIN_CHECK_OUTER a JOIN_FETCH_OUTER. JOIN_CHECK_OUTER tedy kontroluje pouze záznamy existující v levém zdroji a JOIN_FETCH_OUTER vrací záznamy existující pouze v levém zdroji.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3453A" w:rsidRPr="00C839AC" w14:paraId="6D397809" w14:textId="77777777" w:rsidTr="00473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F43F5CB" w14:textId="77777777" w:rsidR="0043453A" w:rsidRPr="00C839AC" w:rsidRDefault="0043453A" w:rsidP="004734FE">
            <w:r w:rsidRPr="00C839AC">
              <w:t>Příklad zápisu funkce</w:t>
            </w:r>
          </w:p>
        </w:tc>
      </w:tr>
      <w:tr w:rsidR="0043453A" w:rsidRPr="00C839AC" w14:paraId="5C1ADC1E" w14:textId="77777777" w:rsidTr="0047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0BEE4E2" w14:textId="77777777" w:rsidR="0043453A" w:rsidRPr="00C839AC" w:rsidRDefault="0043453A" w:rsidP="004734FE">
            <w:r w:rsidRPr="00C839AC">
              <w:t>Popis kontroly</w:t>
            </w:r>
          </w:p>
        </w:tc>
        <w:tc>
          <w:tcPr>
            <w:tcW w:w="6939" w:type="dxa"/>
          </w:tcPr>
          <w:p w14:paraId="465F966E" w14:textId="77777777" w:rsidR="0043453A" w:rsidRPr="00E61424" w:rsidRDefault="0043453A" w:rsidP="004734FE">
            <w:pPr>
              <w:spacing w:after="0" w:line="240" w:lineRule="auto"/>
              <w:jc w:val="left"/>
            </w:pPr>
            <w:r w:rsidRPr="00905A67">
              <w:t>Pokud existuje záznam v tabulce "Counterparty risk", potom musí existovat buď záznam v tabulce "Counterparty-Instrument", kde je protistrana v roli "Dlužník", nebo záznam v tabulce "Protection received" v rámci atributu "Identifikátor ručitele".</w:t>
            </w:r>
          </w:p>
        </w:tc>
      </w:tr>
      <w:tr w:rsidR="0043453A" w:rsidRPr="00C839AC" w14:paraId="032B93EA" w14:textId="77777777" w:rsidTr="004734F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D7B42CB" w14:textId="77777777" w:rsidR="0043453A" w:rsidRPr="00C839AC" w:rsidRDefault="0043453A" w:rsidP="004734FE">
            <w:r w:rsidRPr="00C839AC">
              <w:t>Zápis – Sémantický tvar</w:t>
            </w:r>
          </w:p>
        </w:tc>
        <w:tc>
          <w:tcPr>
            <w:tcW w:w="6939" w:type="dxa"/>
          </w:tcPr>
          <w:p w14:paraId="4CBE1BB2" w14:textId="77777777" w:rsidR="0043453A" w:rsidRDefault="0043453A" w:rsidP="004734FE">
            <w:pPr>
              <w:spacing w:after="0" w:line="240" w:lineRule="auto"/>
              <w:jc w:val="left"/>
            </w:pPr>
            <w:r>
              <w:t>JOIN_EXISTS(</w:t>
            </w:r>
          </w:p>
          <w:p w14:paraId="34394D1D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JOIN_FETCH_OUTER(PAN09_11, FILTER(PAN04_11, [[P1350]]='2'), </w:t>
            </w:r>
          </w:p>
          <w:p w14:paraId="15501606" w14:textId="77777777" w:rsidR="0043453A" w:rsidRDefault="0043453A" w:rsidP="004734FE">
            <w:pPr>
              <w:spacing w:after="0" w:line="240" w:lineRule="auto"/>
              <w:jc w:val="left"/>
            </w:pPr>
            <w:r>
              <w:t>AND(X-&gt;R0033 = Y-&gt;R0033, X-&gt;R0034 = Y-&gt;R0034, X-&gt;P0379 = Y-&gt;P0379, Y-&gt;_ISBLANK),</w:t>
            </w:r>
          </w:p>
          <w:p w14:paraId="3C699868" w14:textId="77777777" w:rsidR="0043453A" w:rsidRDefault="0043453A" w:rsidP="004734FE">
            <w:pPr>
              <w:spacing w:after="0" w:line="240" w:lineRule="auto"/>
              <w:jc w:val="left"/>
            </w:pPr>
            <w:r>
              <w:t>X-&gt;R0033, X-&gt;R0034, X-&gt;P0379 ),</w:t>
            </w:r>
          </w:p>
          <w:p w14:paraId="3A089869" w14:textId="77777777" w:rsidR="0043453A" w:rsidRDefault="0043453A" w:rsidP="004734FE">
            <w:pPr>
              <w:spacing w:after="0" w:line="240" w:lineRule="auto"/>
              <w:jc w:val="left"/>
            </w:pPr>
            <w:r>
              <w:t>PAN07_11,</w:t>
            </w:r>
          </w:p>
          <w:p w14:paraId="76CBCAAF" w14:textId="77777777" w:rsidR="0043453A" w:rsidRPr="00E61424" w:rsidRDefault="0043453A" w:rsidP="004734FE">
            <w:pPr>
              <w:spacing w:after="0" w:line="240" w:lineRule="auto"/>
              <w:jc w:val="left"/>
            </w:pPr>
            <w:r>
              <w:t>AND(X-&gt;_1 = Y-&gt;R0033, X-&gt;_2 = Y-&gt;ANA0063, X-&gt;_3 = Y-&gt;ANA0106));</w:t>
            </w:r>
          </w:p>
        </w:tc>
      </w:tr>
      <w:tr w:rsidR="0043453A" w:rsidRPr="00C839AC" w14:paraId="0FDB324A" w14:textId="77777777" w:rsidTr="00473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9D620B2" w14:textId="77777777" w:rsidR="0043453A" w:rsidRPr="00C839AC" w:rsidRDefault="0043453A" w:rsidP="004734FE">
            <w:r w:rsidRPr="00C839AC">
              <w:lastRenderedPageBreak/>
              <w:t>Zápis – Uživatelský tvar</w:t>
            </w:r>
          </w:p>
        </w:tc>
        <w:tc>
          <w:tcPr>
            <w:tcW w:w="6939" w:type="dxa"/>
          </w:tcPr>
          <w:p w14:paraId="66B11858" w14:textId="77777777" w:rsidR="0043453A" w:rsidRDefault="0043453A" w:rsidP="004734FE">
            <w:pPr>
              <w:spacing w:after="0" w:line="240" w:lineRule="auto"/>
              <w:jc w:val="left"/>
            </w:pPr>
            <w:r>
              <w:t>JOIN_EXISTS(JOIN_FETCH_OUTER(PAN09_11,</w:t>
            </w:r>
          </w:p>
          <w:p w14:paraId="32FFC3FB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                 FILTER(PAN04_11, PAN04_11[1,5] = '2'),</w:t>
            </w:r>
          </w:p>
          <w:p w14:paraId="190E5020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                 AND(X-&gt;1 = Y-&gt;1,</w:t>
            </w:r>
          </w:p>
          <w:p w14:paraId="55248A3B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                     X-&gt;2 = Y-&gt;6,</w:t>
            </w:r>
          </w:p>
          <w:p w14:paraId="75D7D285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                     X-&gt;3 = Y-&gt;2,</w:t>
            </w:r>
          </w:p>
          <w:p w14:paraId="73B43764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                     Y-&gt;_ISBLANK),</w:t>
            </w:r>
          </w:p>
          <w:p w14:paraId="63BDF9ED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                 X-&gt;1, X-&gt;2, X-&gt;3),</w:t>
            </w:r>
          </w:p>
          <w:p w14:paraId="0A29EA05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PAN07_11,</w:t>
            </w:r>
          </w:p>
          <w:p w14:paraId="05036B08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AND(X-&gt;_1 = Y-&gt;1,</w:t>
            </w:r>
          </w:p>
          <w:p w14:paraId="6F2DC1A2" w14:textId="77777777" w:rsidR="0043453A" w:rsidRDefault="0043453A" w:rsidP="004734FE">
            <w:pPr>
              <w:spacing w:after="0" w:line="240" w:lineRule="auto"/>
              <w:jc w:val="left"/>
            </w:pPr>
            <w:r>
              <w:t xml:space="preserve">                X-&gt;_2 = Y-&gt;3,</w:t>
            </w:r>
          </w:p>
          <w:p w14:paraId="496A58BD" w14:textId="77777777" w:rsidR="0043453A" w:rsidRPr="00C839AC" w:rsidRDefault="0043453A" w:rsidP="004734FE">
            <w:pPr>
              <w:spacing w:after="0" w:line="240" w:lineRule="auto"/>
              <w:jc w:val="left"/>
            </w:pPr>
            <w:r>
              <w:t xml:space="preserve">                X-&gt;_3 = Y-&gt;4));</w:t>
            </w:r>
          </w:p>
        </w:tc>
      </w:tr>
    </w:tbl>
    <w:p w14:paraId="00968F6A" w14:textId="77777777" w:rsidR="00E61424" w:rsidRDefault="00E61424" w:rsidP="008A1934">
      <w:pPr>
        <w:pStyle w:val="Nadpis2"/>
      </w:pPr>
      <w:r>
        <w:br w:type="page"/>
      </w:r>
    </w:p>
    <w:p w14:paraId="2B0891C0" w14:textId="77777777" w:rsidR="0092650B" w:rsidRPr="00C839AC" w:rsidRDefault="0092650B" w:rsidP="008A1934">
      <w:pPr>
        <w:pStyle w:val="Nadpis2"/>
      </w:pPr>
      <w:bookmarkStart w:id="345" w:name="_Toc106267472"/>
      <w:bookmarkStart w:id="346" w:name="_Toc192166549"/>
      <w:r w:rsidRPr="00C839AC">
        <w:lastRenderedPageBreak/>
        <w:t>Funkce na externí číselníky</w:t>
      </w:r>
      <w:bookmarkEnd w:id="343"/>
      <w:bookmarkEnd w:id="345"/>
      <w:bookmarkEnd w:id="346"/>
    </w:p>
    <w:p w14:paraId="02CC4E18" w14:textId="77777777" w:rsidR="0092650B" w:rsidRPr="00C839AC" w:rsidRDefault="005C474B" w:rsidP="008A1934">
      <w:pPr>
        <w:pStyle w:val="Nadpis3"/>
      </w:pPr>
      <w:bookmarkStart w:id="347" w:name="_Toc52889321"/>
      <w:bookmarkStart w:id="348" w:name="_Toc106267473"/>
      <w:bookmarkStart w:id="349" w:name="_Toc192166550"/>
      <w:r w:rsidRPr="00C839AC">
        <w:t>EXT_EXISTS</w:t>
      </w:r>
      <w:bookmarkEnd w:id="347"/>
      <w:bookmarkEnd w:id="348"/>
      <w:bookmarkEnd w:id="349"/>
    </w:p>
    <w:p w14:paraId="72DC9771" w14:textId="77777777" w:rsidR="005C474B" w:rsidRPr="00C839AC" w:rsidRDefault="005C474B" w:rsidP="005C474B">
      <w:r w:rsidRPr="00C839AC">
        <w:t xml:space="preserve">Funkce </w:t>
      </w:r>
      <w:r w:rsidR="002D0B52" w:rsidRPr="00C839AC">
        <w:t xml:space="preserve">EXT_EXISTS </w:t>
      </w:r>
      <w:r w:rsidRPr="00C839AC">
        <w:t xml:space="preserve">slouží pro ověření existence </w:t>
      </w:r>
      <w:r w:rsidR="009F6408" w:rsidRPr="00C839AC">
        <w:t>vykázané</w:t>
      </w:r>
      <w:r w:rsidRPr="00C839AC">
        <w:t xml:space="preserve"> hodnoty v externím číselníku</w:t>
      </w:r>
      <w:r w:rsidR="007A0F6F" w:rsidRPr="00C839AC">
        <w:t>.</w:t>
      </w:r>
      <w:r w:rsidR="002D0B52" w:rsidRPr="00C839AC">
        <w:t xml:space="preserve">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A0F6F" w:rsidRPr="00C839AC" w14:paraId="649669B6" w14:textId="77777777" w:rsidTr="007E7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3AAAC66" w14:textId="77777777" w:rsidR="007A0F6F" w:rsidRPr="00C839AC" w:rsidRDefault="007A0F6F" w:rsidP="007E76BA">
            <w:r w:rsidRPr="00C839AC">
              <w:t>Vlastnosti funkce</w:t>
            </w:r>
          </w:p>
        </w:tc>
        <w:tc>
          <w:tcPr>
            <w:tcW w:w="6939" w:type="dxa"/>
          </w:tcPr>
          <w:p w14:paraId="15A48BDD" w14:textId="77777777" w:rsidR="007A0F6F" w:rsidRPr="00C839AC" w:rsidRDefault="007A0F6F" w:rsidP="007E76BA"/>
        </w:tc>
      </w:tr>
      <w:tr w:rsidR="007A0F6F" w:rsidRPr="00C839AC" w14:paraId="3B327B15" w14:textId="77777777" w:rsidTr="007E7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9624F71" w14:textId="77777777" w:rsidR="007A0F6F" w:rsidRPr="00C839AC" w:rsidRDefault="007A0F6F" w:rsidP="007E76BA">
            <w:r w:rsidRPr="00C839AC">
              <w:t>Tvar funkce</w:t>
            </w:r>
          </w:p>
        </w:tc>
        <w:tc>
          <w:tcPr>
            <w:tcW w:w="6939" w:type="dxa"/>
          </w:tcPr>
          <w:p w14:paraId="4B8EAA92" w14:textId="77777777" w:rsidR="007A0F6F" w:rsidRPr="00C839AC" w:rsidRDefault="007A0F6F" w:rsidP="007E76BA">
            <w:pPr>
              <w:jc w:val="left"/>
            </w:pPr>
            <w:r w:rsidRPr="00C839AC">
              <w:t>EXT_EXISTS(&lt;</w:t>
            </w:r>
            <w:r w:rsidR="00475F5F" w:rsidRPr="00C839AC">
              <w:t>ext</w:t>
            </w:r>
            <w:r w:rsidR="002D0B52" w:rsidRPr="00C839AC">
              <w:t>Ciselnik</w:t>
            </w:r>
            <w:r w:rsidRPr="00C839AC">
              <w:t>&gt;, &lt;</w:t>
            </w:r>
            <w:r w:rsidR="00D0721D" w:rsidRPr="00C839AC">
              <w:t>any</w:t>
            </w:r>
            <w:r w:rsidRPr="00C839AC">
              <w:t>&gt;, &lt;</w:t>
            </w:r>
            <w:r w:rsidR="006534A3" w:rsidRPr="00C839AC">
              <w:t>datum</w:t>
            </w:r>
            <w:r w:rsidRPr="00C839AC">
              <w:t>&gt;)</w:t>
            </w:r>
          </w:p>
        </w:tc>
      </w:tr>
      <w:tr w:rsidR="007A0F6F" w:rsidRPr="00C839AC" w14:paraId="7726878C" w14:textId="77777777" w:rsidTr="007E76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AA89884" w14:textId="77777777" w:rsidR="007A0F6F" w:rsidRPr="00C839AC" w:rsidRDefault="007A0F6F" w:rsidP="007E76BA">
            <w:r w:rsidRPr="00C839AC">
              <w:t>Vstupní argumenty</w:t>
            </w:r>
          </w:p>
        </w:tc>
        <w:tc>
          <w:tcPr>
            <w:tcW w:w="6939" w:type="dxa"/>
          </w:tcPr>
          <w:p w14:paraId="50EFC928" w14:textId="77777777" w:rsidR="007A0F6F" w:rsidRPr="00C839AC" w:rsidRDefault="007A0F6F" w:rsidP="007E76BA">
            <w:r w:rsidRPr="00C839AC">
              <w:t>&lt;</w:t>
            </w:r>
            <w:r w:rsidR="006B0D0C" w:rsidRPr="00C839AC">
              <w:t>extCiselnik</w:t>
            </w:r>
            <w:r w:rsidRPr="00C839AC">
              <w:t xml:space="preserve">&gt; - kód </w:t>
            </w:r>
            <w:r w:rsidR="006B0D0C" w:rsidRPr="00C839AC">
              <w:t>externího číselníku ve kterém se ověřuje existence dané hodnoty.</w:t>
            </w:r>
          </w:p>
          <w:p w14:paraId="1A04EF22" w14:textId="77777777" w:rsidR="007A0F6F" w:rsidRPr="00C839AC" w:rsidRDefault="007A0F6F" w:rsidP="007E76BA">
            <w:r w:rsidRPr="00C839AC">
              <w:t>&lt;</w:t>
            </w:r>
            <w:r w:rsidR="006B0D0C" w:rsidRPr="00C839AC">
              <w:t>any</w:t>
            </w:r>
            <w:r w:rsidRPr="00C839AC">
              <w:t xml:space="preserve">&gt; - </w:t>
            </w:r>
            <w:r w:rsidR="00BE21F2" w:rsidRPr="00C839AC">
              <w:t>hledaná hodnota v externím číselníku.</w:t>
            </w:r>
          </w:p>
          <w:p w14:paraId="4A569888" w14:textId="77777777" w:rsidR="007A0F6F" w:rsidRPr="00C839AC" w:rsidRDefault="007A0F6F" w:rsidP="007E76BA">
            <w:r w:rsidRPr="00C839AC">
              <w:t>&lt;</w:t>
            </w:r>
            <w:r w:rsidR="006B0D0C" w:rsidRPr="00C839AC">
              <w:t>datum</w:t>
            </w:r>
            <w:r w:rsidRPr="00C839AC">
              <w:t xml:space="preserve">&gt; - </w:t>
            </w:r>
            <w:r w:rsidR="00BE21F2" w:rsidRPr="00C839AC">
              <w:t>časový řez</w:t>
            </w:r>
            <w:r w:rsidR="00D416D5" w:rsidRPr="00C839AC">
              <w:t>.</w:t>
            </w:r>
          </w:p>
        </w:tc>
      </w:tr>
      <w:tr w:rsidR="007A0F6F" w:rsidRPr="00C839AC" w14:paraId="63F60E2D" w14:textId="77777777" w:rsidTr="007E7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C2B0684" w14:textId="77777777" w:rsidR="007A0F6F" w:rsidRPr="00C839AC" w:rsidRDefault="007A0F6F" w:rsidP="007E76BA">
            <w:r w:rsidRPr="00C839AC">
              <w:t>Návratová hodnota</w:t>
            </w:r>
          </w:p>
        </w:tc>
        <w:tc>
          <w:tcPr>
            <w:tcW w:w="6939" w:type="dxa"/>
          </w:tcPr>
          <w:p w14:paraId="39A5A4C9" w14:textId="77777777" w:rsidR="00E1238B" w:rsidRPr="00C839AC" w:rsidRDefault="00E1238B" w:rsidP="00E1238B">
            <w:r w:rsidRPr="00C839AC">
              <w:t>Funkce navrací hodnoty:</w:t>
            </w:r>
          </w:p>
          <w:p w14:paraId="22AF7AA7" w14:textId="77777777" w:rsidR="00E1238B" w:rsidRPr="00C839AC" w:rsidRDefault="00E1238B" w:rsidP="00E1238B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hodnota existuje v externím číselníku v definovaném časovém řezu.</w:t>
            </w:r>
          </w:p>
          <w:p w14:paraId="41012505" w14:textId="77777777" w:rsidR="007A0F6F" w:rsidRPr="00C839AC" w:rsidRDefault="00E1238B" w:rsidP="00E1238B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hodnota neexistuje v externím číselníku v definovaném časovém řezu.</w:t>
            </w:r>
          </w:p>
        </w:tc>
      </w:tr>
    </w:tbl>
    <w:p w14:paraId="718ABA9F" w14:textId="77777777" w:rsidR="007A0F6F" w:rsidRPr="00C839AC" w:rsidRDefault="007A0F6F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1D2D12" w:rsidRPr="00C839AC" w14:paraId="45C96A69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722663A3" w14:textId="77777777" w:rsidR="001D2D12" w:rsidRPr="00C839AC" w:rsidRDefault="001D2D12" w:rsidP="00EB234A">
            <w:r w:rsidRPr="00C839AC">
              <w:t>Příklad zápisu funkce</w:t>
            </w:r>
          </w:p>
        </w:tc>
      </w:tr>
      <w:tr w:rsidR="001D2D12" w:rsidRPr="00C839AC" w14:paraId="47E043CD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B042445" w14:textId="77777777" w:rsidR="001D2D12" w:rsidRPr="00C839AC" w:rsidRDefault="001D2D12" w:rsidP="00EB234A">
            <w:r w:rsidRPr="00C839AC">
              <w:t>Popis kontroly</w:t>
            </w:r>
          </w:p>
        </w:tc>
        <w:tc>
          <w:tcPr>
            <w:tcW w:w="6939" w:type="dxa"/>
          </w:tcPr>
          <w:p w14:paraId="48F05B02" w14:textId="77777777" w:rsidR="001D2D12" w:rsidRPr="00C839AC" w:rsidRDefault="001D2D12" w:rsidP="00EB234A">
            <w:r w:rsidRPr="00C839AC">
              <w:t xml:space="preserve">Kontrola, </w:t>
            </w:r>
            <w:r w:rsidR="00FC5788" w:rsidRPr="00C839AC">
              <w:t>zda část zaslan</w:t>
            </w:r>
            <w:r w:rsidR="003F34A9" w:rsidRPr="00C839AC">
              <w:t>é</w:t>
            </w:r>
            <w:r w:rsidR="00FC5788" w:rsidRPr="00C839AC">
              <w:t>ho řetězce odpovídá kódu země v externím číselníku zemí</w:t>
            </w:r>
            <w:r w:rsidR="00453930" w:rsidRPr="00C839AC">
              <w:t xml:space="preserve"> s platností odpovídající Stavu ke dni vydání.</w:t>
            </w:r>
          </w:p>
        </w:tc>
      </w:tr>
      <w:tr w:rsidR="001D2D12" w:rsidRPr="00C839AC" w14:paraId="06725C8E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195F4C8" w14:textId="77777777" w:rsidR="001D2D12" w:rsidRPr="00C839AC" w:rsidRDefault="001D2D12" w:rsidP="00EB234A">
            <w:r w:rsidRPr="00C839AC">
              <w:t>Zápis – Sémantický tvar</w:t>
            </w:r>
          </w:p>
        </w:tc>
        <w:tc>
          <w:tcPr>
            <w:tcW w:w="6939" w:type="dxa"/>
          </w:tcPr>
          <w:p w14:paraId="70DC3FF2" w14:textId="77777777" w:rsidR="00732BA7" w:rsidRPr="00C839AC" w:rsidRDefault="00732BA7" w:rsidP="00732BA7">
            <w:pPr>
              <w:jc w:val="left"/>
            </w:pPr>
            <w:r w:rsidRPr="00C839AC">
              <w:t>WITH(P0011=050, P0013=100, P0014=001)</w:t>
            </w:r>
          </w:p>
          <w:p w14:paraId="4C8E15F5" w14:textId="77777777" w:rsidR="00732BA7" w:rsidRPr="00C839AC" w:rsidRDefault="00732BA7" w:rsidP="00732BA7">
            <w:pPr>
              <w:jc w:val="left"/>
            </w:pPr>
            <w:r w:rsidRPr="00C839AC">
              <w:t>FILTER_CHECK(JIS51_01)</w:t>
            </w:r>
          </w:p>
          <w:p w14:paraId="01ED44BB" w14:textId="77777777" w:rsidR="001D2D12" w:rsidRPr="00C839AC" w:rsidRDefault="00732BA7" w:rsidP="00EB234A">
            <w:pPr>
              <w:jc w:val="left"/>
            </w:pPr>
            <w:r w:rsidRPr="00C839AC">
              <w:t>EXT_EXISTS(FIRDS_COUNTRIES, SUBSTR([BCP2149], 1, 2), REF_DATE())</w:t>
            </w:r>
          </w:p>
        </w:tc>
      </w:tr>
      <w:tr w:rsidR="001D2D12" w:rsidRPr="00C839AC" w14:paraId="04B19184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C5563EA" w14:textId="77777777" w:rsidR="001D2D12" w:rsidRPr="00C839AC" w:rsidRDefault="001D2D12" w:rsidP="00EB234A">
            <w:r w:rsidRPr="00C839AC">
              <w:t>Zápis – Uživatelský tvar</w:t>
            </w:r>
          </w:p>
        </w:tc>
        <w:tc>
          <w:tcPr>
            <w:tcW w:w="6939" w:type="dxa"/>
          </w:tcPr>
          <w:p w14:paraId="22E6FEE9" w14:textId="77777777" w:rsidR="007710B3" w:rsidRPr="00C839AC" w:rsidRDefault="007710B3" w:rsidP="007710B3">
            <w:pPr>
              <w:jc w:val="left"/>
            </w:pPr>
            <w:r w:rsidRPr="00C839AC">
              <w:t>FILTER_CHECK(JIS51_01)</w:t>
            </w:r>
          </w:p>
          <w:p w14:paraId="12CE0564" w14:textId="77777777" w:rsidR="001D2D12" w:rsidRPr="00C839AC" w:rsidRDefault="00732BA7" w:rsidP="00EB234A">
            <w:pPr>
              <w:jc w:val="left"/>
            </w:pPr>
            <w:r w:rsidRPr="00C839AC">
              <w:t>EXT_EXISTS(</w:t>
            </w:r>
            <w:r w:rsidR="003F34A9" w:rsidRPr="00C839AC">
              <w:t>FIRDS_COUNTRIES</w:t>
            </w:r>
            <w:r w:rsidRPr="00C839AC">
              <w:t>, SUBSTR(JIS51_01[1,21], 1, 2), REF_DATE())</w:t>
            </w:r>
          </w:p>
        </w:tc>
      </w:tr>
    </w:tbl>
    <w:p w14:paraId="0D4B8D4A" w14:textId="77777777" w:rsidR="00746B82" w:rsidRPr="00C839AC" w:rsidRDefault="00746B82" w:rsidP="00746B82">
      <w:pPr>
        <w:pStyle w:val="Nadpis3"/>
      </w:pPr>
      <w:bookmarkStart w:id="350" w:name="_Toc106267474"/>
      <w:bookmarkStart w:id="351" w:name="_Toc192166551"/>
      <w:r w:rsidRPr="00C839AC">
        <w:t>EXT_EXISTS</w:t>
      </w:r>
      <w:r>
        <w:t>_2</w:t>
      </w:r>
      <w:bookmarkEnd w:id="350"/>
      <w:bookmarkEnd w:id="351"/>
    </w:p>
    <w:p w14:paraId="26780FE0" w14:textId="51563902" w:rsidR="00746B82" w:rsidRPr="00C839AC" w:rsidRDefault="00746B82" w:rsidP="00746B82">
      <w:r w:rsidRPr="00C839AC">
        <w:t>Funkce EXT_EXISTS</w:t>
      </w:r>
      <w:r>
        <w:t>_2</w:t>
      </w:r>
      <w:r w:rsidRPr="00C839AC">
        <w:t xml:space="preserve"> slouží pro ověření existence </w:t>
      </w:r>
      <w:r>
        <w:t xml:space="preserve">kombinace </w:t>
      </w:r>
      <w:r w:rsidRPr="00C839AC">
        <w:t>vykázan</w:t>
      </w:r>
      <w:r>
        <w:t>ých</w:t>
      </w:r>
      <w:r w:rsidRPr="00C839AC">
        <w:t xml:space="preserve"> hodnot v externím číselníku. </w:t>
      </w:r>
      <w:r>
        <w:t>Tato funkce je aktuálně implementována pouze pro ověření existence v externím číselníku FIRDS_FININSTRUMENTS, kde se ověř</w:t>
      </w:r>
      <w:r w:rsidR="00CF704F">
        <w:t>u</w:t>
      </w:r>
      <w:r>
        <w:t>je existence kombinace kódů ISIN a MIC.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46B82" w:rsidRPr="00C839AC" w14:paraId="14C17E43" w14:textId="77777777" w:rsidTr="003D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705BC7F" w14:textId="77777777" w:rsidR="00746B82" w:rsidRPr="00C839AC" w:rsidRDefault="00746B82" w:rsidP="003D547B">
            <w:r w:rsidRPr="00C839AC">
              <w:t>Vlastnosti funkce</w:t>
            </w:r>
          </w:p>
        </w:tc>
        <w:tc>
          <w:tcPr>
            <w:tcW w:w="6939" w:type="dxa"/>
          </w:tcPr>
          <w:p w14:paraId="621D2FD9" w14:textId="77777777" w:rsidR="00746B82" w:rsidRPr="00C839AC" w:rsidRDefault="00746B82" w:rsidP="003D547B"/>
        </w:tc>
      </w:tr>
      <w:tr w:rsidR="00746B82" w:rsidRPr="00C839AC" w14:paraId="499B7606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E158F6E" w14:textId="77777777" w:rsidR="00746B82" w:rsidRPr="00C839AC" w:rsidRDefault="00746B82" w:rsidP="003D547B">
            <w:r w:rsidRPr="00C839AC">
              <w:t>Tvar funkce</w:t>
            </w:r>
          </w:p>
        </w:tc>
        <w:tc>
          <w:tcPr>
            <w:tcW w:w="6939" w:type="dxa"/>
          </w:tcPr>
          <w:p w14:paraId="7C2C468C" w14:textId="77777777" w:rsidR="00746B82" w:rsidRPr="00C839AC" w:rsidRDefault="00746B82" w:rsidP="003D547B">
            <w:pPr>
              <w:jc w:val="left"/>
            </w:pPr>
            <w:r w:rsidRPr="00C839AC">
              <w:t>EXT_EXISTS</w:t>
            </w:r>
            <w:r>
              <w:t>_2</w:t>
            </w:r>
            <w:r w:rsidRPr="00C839AC">
              <w:t xml:space="preserve">(&lt;extCiselnik&gt;, &lt;any&gt;, </w:t>
            </w:r>
            <w:r>
              <w:t xml:space="preserve">&lt;any&gt;, </w:t>
            </w:r>
            <w:r w:rsidRPr="00C839AC">
              <w:t>&lt;datum&gt;)</w:t>
            </w:r>
          </w:p>
        </w:tc>
      </w:tr>
      <w:tr w:rsidR="00746B82" w:rsidRPr="00C839AC" w14:paraId="2A4BC5F0" w14:textId="77777777" w:rsidTr="003D5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C0BA61C" w14:textId="77777777" w:rsidR="00746B82" w:rsidRPr="00C839AC" w:rsidRDefault="00746B82" w:rsidP="003D547B">
            <w:r w:rsidRPr="00C839AC">
              <w:t>Vstupní argumenty</w:t>
            </w:r>
          </w:p>
        </w:tc>
        <w:tc>
          <w:tcPr>
            <w:tcW w:w="6939" w:type="dxa"/>
          </w:tcPr>
          <w:p w14:paraId="15F06986" w14:textId="77777777" w:rsidR="00746B82" w:rsidRPr="00C839AC" w:rsidRDefault="00746B82" w:rsidP="003D547B">
            <w:r w:rsidRPr="00C839AC">
              <w:t>&lt;extCiselnik&gt; - kód externího číselníku ve kterém se ověřuje existence dané hodnoty</w:t>
            </w:r>
            <w:r>
              <w:t xml:space="preserve"> – FIRDS_FININSTRUMENTS</w:t>
            </w:r>
          </w:p>
          <w:p w14:paraId="430CFC24" w14:textId="77777777" w:rsidR="00746B82" w:rsidRDefault="00746B82" w:rsidP="003D547B">
            <w:r w:rsidRPr="00C839AC">
              <w:t>&lt;any&gt; - hledaná hodnota v externím číselníku</w:t>
            </w:r>
            <w:r>
              <w:t xml:space="preserve"> – kód ISIN</w:t>
            </w:r>
          </w:p>
          <w:p w14:paraId="6431CF56" w14:textId="77777777" w:rsidR="00746B82" w:rsidRPr="00C839AC" w:rsidRDefault="00746B82" w:rsidP="003D547B">
            <w:r w:rsidRPr="00C839AC">
              <w:t>&lt;any&gt; - hledaná hodnota v externím číselníku</w:t>
            </w:r>
            <w:r>
              <w:t xml:space="preserve"> – kód MIC</w:t>
            </w:r>
          </w:p>
          <w:p w14:paraId="65EC0369" w14:textId="77777777" w:rsidR="00746B82" w:rsidRPr="00C839AC" w:rsidRDefault="00746B82" w:rsidP="003D547B">
            <w:r w:rsidRPr="00C839AC">
              <w:t>&lt;datum&gt; - časový řez.</w:t>
            </w:r>
          </w:p>
        </w:tc>
      </w:tr>
      <w:tr w:rsidR="00746B82" w:rsidRPr="00C839AC" w14:paraId="54C13225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7F54627" w14:textId="77777777" w:rsidR="00746B82" w:rsidRPr="00C839AC" w:rsidRDefault="00746B82" w:rsidP="003D547B">
            <w:r w:rsidRPr="00C839AC">
              <w:lastRenderedPageBreak/>
              <w:t>Návratová hodnota</w:t>
            </w:r>
          </w:p>
        </w:tc>
        <w:tc>
          <w:tcPr>
            <w:tcW w:w="6939" w:type="dxa"/>
          </w:tcPr>
          <w:p w14:paraId="57912853" w14:textId="77777777" w:rsidR="00746B82" w:rsidRPr="00C839AC" w:rsidRDefault="00746B82" w:rsidP="003D547B">
            <w:r w:rsidRPr="00C839AC">
              <w:t>Funkce navrací hodnoty:</w:t>
            </w:r>
          </w:p>
          <w:p w14:paraId="76C4D00A" w14:textId="77777777" w:rsidR="00746B82" w:rsidRPr="00C839AC" w:rsidRDefault="00746B82" w:rsidP="003D547B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hodnota existuje v externím číselníku v definovaném časovém řezu.</w:t>
            </w:r>
          </w:p>
          <w:p w14:paraId="776E124E" w14:textId="77777777" w:rsidR="00746B82" w:rsidRPr="00C839AC" w:rsidRDefault="00746B82" w:rsidP="003D547B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hodnota neexistuje v externím číselníku v definovaném časovém řezu.</w:t>
            </w:r>
          </w:p>
        </w:tc>
      </w:tr>
    </w:tbl>
    <w:p w14:paraId="12ADA05E" w14:textId="77777777" w:rsidR="00746B82" w:rsidRPr="00C839AC" w:rsidRDefault="00746B82" w:rsidP="00746B82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746B82" w:rsidRPr="00C839AC" w14:paraId="2850837A" w14:textId="77777777" w:rsidTr="003D5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9EDF158" w14:textId="77777777" w:rsidR="00746B82" w:rsidRPr="00C839AC" w:rsidRDefault="00746B82" w:rsidP="003D547B">
            <w:r w:rsidRPr="00C839AC">
              <w:t>Příklad zápisu funkce</w:t>
            </w:r>
          </w:p>
        </w:tc>
      </w:tr>
      <w:tr w:rsidR="00746B82" w:rsidRPr="00C839AC" w14:paraId="43461154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3D0B63D" w14:textId="77777777" w:rsidR="00746B82" w:rsidRPr="00C839AC" w:rsidRDefault="00746B82" w:rsidP="003D547B">
            <w:r w:rsidRPr="00C839AC">
              <w:t>Popis kontroly</w:t>
            </w:r>
          </w:p>
        </w:tc>
        <w:tc>
          <w:tcPr>
            <w:tcW w:w="6939" w:type="dxa"/>
          </w:tcPr>
          <w:p w14:paraId="68EC109C" w14:textId="77777777" w:rsidR="00746B82" w:rsidRPr="00C839AC" w:rsidRDefault="00746B82" w:rsidP="003D547B">
            <w:r w:rsidRPr="00C839AC">
              <w:t>Kontrola</w:t>
            </w:r>
            <w:r>
              <w:t xml:space="preserve"> existence kombinace kódů ISIN a MIC v externím číselníku FIRDS_FININSTRUMENTRS v časovém bodu – Stav ke dni.</w:t>
            </w:r>
          </w:p>
        </w:tc>
      </w:tr>
      <w:tr w:rsidR="00746B82" w:rsidRPr="00C839AC" w14:paraId="6FCA274C" w14:textId="77777777" w:rsidTr="003D54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7213A97E" w14:textId="77777777" w:rsidR="00746B82" w:rsidRPr="00C839AC" w:rsidRDefault="00746B82" w:rsidP="003D547B">
            <w:r w:rsidRPr="00C839AC">
              <w:t>Zápis – Sémantický tvar</w:t>
            </w:r>
          </w:p>
        </w:tc>
        <w:tc>
          <w:tcPr>
            <w:tcW w:w="6939" w:type="dxa"/>
          </w:tcPr>
          <w:p w14:paraId="775A28C7" w14:textId="77777777" w:rsidR="00746B82" w:rsidRDefault="00746B82" w:rsidP="003D547B">
            <w:pPr>
              <w:jc w:val="left"/>
            </w:pPr>
            <w:r>
              <w:t>WITH(P0556=NEWT, P0854=STRING, P9902=TRAF10_11, T0024=NEWT)</w:t>
            </w:r>
          </w:p>
          <w:p w14:paraId="58DB4A9C" w14:textId="77777777" w:rsidR="00746B82" w:rsidRPr="00C839AC" w:rsidRDefault="00746B82" w:rsidP="003D547B">
            <w:pPr>
              <w:jc w:val="left"/>
            </w:pPr>
            <w:r>
              <w:t>EXT_EXISTS_2(FIRDS_FININSTRUMENTS, [FIM0065], [FIM0058], REF_DATE());</w:t>
            </w:r>
          </w:p>
        </w:tc>
      </w:tr>
      <w:tr w:rsidR="00746B82" w:rsidRPr="00C839AC" w14:paraId="6A51FF19" w14:textId="77777777" w:rsidTr="003D5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9528CA4" w14:textId="77777777" w:rsidR="00746B82" w:rsidRPr="00C839AC" w:rsidRDefault="00746B82" w:rsidP="003D547B">
            <w:r w:rsidRPr="00C839AC">
              <w:t>Zápis – Uživatelský tvar</w:t>
            </w:r>
          </w:p>
        </w:tc>
        <w:tc>
          <w:tcPr>
            <w:tcW w:w="6939" w:type="dxa"/>
          </w:tcPr>
          <w:p w14:paraId="2EEA3723" w14:textId="77777777" w:rsidR="00746B82" w:rsidRPr="00C839AC" w:rsidRDefault="00746B82" w:rsidP="003D547B">
            <w:pPr>
              <w:jc w:val="left"/>
            </w:pPr>
            <w:r w:rsidRPr="0038530C">
              <w:t>EXT_EXISTS_2(FIRDS_FININSTRUMENTS, TRAF10_11[1,33], TRAF10_11[1,26], REF_DATE());</w:t>
            </w:r>
          </w:p>
        </w:tc>
      </w:tr>
    </w:tbl>
    <w:p w14:paraId="4053023C" w14:textId="77777777" w:rsidR="005C474B" w:rsidRPr="00C839AC" w:rsidRDefault="005C474B" w:rsidP="008A1934">
      <w:pPr>
        <w:pStyle w:val="Nadpis3"/>
      </w:pPr>
      <w:bookmarkStart w:id="352" w:name="_Toc52889322"/>
      <w:bookmarkStart w:id="353" w:name="_Toc106267475"/>
      <w:bookmarkStart w:id="354" w:name="_Toc192166552"/>
      <w:r w:rsidRPr="00C839AC">
        <w:t>EXT_RETURN</w:t>
      </w:r>
      <w:bookmarkEnd w:id="352"/>
      <w:bookmarkEnd w:id="353"/>
      <w:bookmarkEnd w:id="354"/>
    </w:p>
    <w:p w14:paraId="4B898CD7" w14:textId="77777777" w:rsidR="00691E83" w:rsidRPr="00C839AC" w:rsidRDefault="00004A38">
      <w:r w:rsidRPr="00C839AC">
        <w:t>Funkce navrací požadovanou hodnotu z definovaného externího číselníku podle zadaného klíče.</w:t>
      </w:r>
      <w:r w:rsidR="006E0F8C" w:rsidRPr="00C839AC">
        <w:t xml:space="preserve"> </w:t>
      </w:r>
    </w:p>
    <w:p w14:paraId="76ECF429" w14:textId="77777777" w:rsidR="00691E83" w:rsidRPr="00C839AC" w:rsidRDefault="00691E83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2615DE" w:rsidRPr="00C839AC" w14:paraId="4AE9D21A" w14:textId="77777777" w:rsidTr="00E11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B5FC3D9" w14:textId="77777777" w:rsidR="002615DE" w:rsidRPr="00C839AC" w:rsidRDefault="002615DE" w:rsidP="00E114E7">
            <w:r w:rsidRPr="00C839AC">
              <w:t>Vlastnosti funkce</w:t>
            </w:r>
          </w:p>
        </w:tc>
        <w:tc>
          <w:tcPr>
            <w:tcW w:w="6939" w:type="dxa"/>
          </w:tcPr>
          <w:p w14:paraId="23E95EE2" w14:textId="77777777" w:rsidR="002615DE" w:rsidRPr="00C839AC" w:rsidRDefault="002615DE" w:rsidP="00E114E7"/>
        </w:tc>
      </w:tr>
      <w:tr w:rsidR="002615DE" w:rsidRPr="00C839AC" w14:paraId="32AC5945" w14:textId="77777777" w:rsidTr="00E1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72E0CA9" w14:textId="77777777" w:rsidR="002615DE" w:rsidRPr="00C839AC" w:rsidRDefault="002615DE" w:rsidP="00E114E7">
            <w:r w:rsidRPr="00C839AC">
              <w:t>Tvar funkce</w:t>
            </w:r>
          </w:p>
        </w:tc>
        <w:tc>
          <w:tcPr>
            <w:tcW w:w="6939" w:type="dxa"/>
          </w:tcPr>
          <w:p w14:paraId="0CA86160" w14:textId="77777777" w:rsidR="002615DE" w:rsidRPr="00C839AC" w:rsidRDefault="002615DE" w:rsidP="00E114E7">
            <w:pPr>
              <w:jc w:val="left"/>
            </w:pPr>
            <w:r w:rsidRPr="00C839AC">
              <w:t>EXT_</w:t>
            </w:r>
            <w:r w:rsidR="00294E36" w:rsidRPr="00C839AC">
              <w:t>RETURN</w:t>
            </w:r>
            <w:r w:rsidRPr="00C839AC">
              <w:t xml:space="preserve">(&lt;extCiselnik&gt;, &lt;any&gt;, </w:t>
            </w:r>
            <w:r w:rsidR="00291963" w:rsidRPr="00C839AC">
              <w:t xml:space="preserve">&lt;atribut&gt;, </w:t>
            </w:r>
            <w:r w:rsidRPr="00C839AC">
              <w:t>&lt;datum&gt;)</w:t>
            </w:r>
          </w:p>
        </w:tc>
      </w:tr>
      <w:tr w:rsidR="002615DE" w:rsidRPr="00C839AC" w14:paraId="2389983D" w14:textId="77777777" w:rsidTr="00E11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8E98B27" w14:textId="77777777" w:rsidR="002615DE" w:rsidRPr="00C839AC" w:rsidRDefault="002615DE" w:rsidP="00E114E7">
            <w:r w:rsidRPr="00C839AC">
              <w:t>Vstupní argumenty</w:t>
            </w:r>
          </w:p>
        </w:tc>
        <w:tc>
          <w:tcPr>
            <w:tcW w:w="6939" w:type="dxa"/>
          </w:tcPr>
          <w:p w14:paraId="528C1DE6" w14:textId="77777777" w:rsidR="002615DE" w:rsidRPr="00C839AC" w:rsidRDefault="002615DE" w:rsidP="00E114E7">
            <w:r w:rsidRPr="00C839AC">
              <w:t>&lt;extCiselnik&gt; - kód externího číselníku ve kterém se ověřuje existence dané hodnoty.</w:t>
            </w:r>
          </w:p>
          <w:p w14:paraId="6463EC60" w14:textId="77777777" w:rsidR="002615DE" w:rsidRPr="00C839AC" w:rsidRDefault="002615DE" w:rsidP="00E114E7">
            <w:r w:rsidRPr="00C839AC">
              <w:t>&lt;any&gt; - hodnota v externím číselníku</w:t>
            </w:r>
            <w:r w:rsidR="002E355D" w:rsidRPr="00C839AC">
              <w:t xml:space="preserve"> pro kterou je požadována hodnota atributu.</w:t>
            </w:r>
          </w:p>
          <w:p w14:paraId="68700753" w14:textId="77777777" w:rsidR="002615DE" w:rsidRPr="00C839AC" w:rsidRDefault="00291963" w:rsidP="00E114E7">
            <w:r w:rsidRPr="00C839AC">
              <w:t>&lt;atribut&gt; - požadovaný atribut v externím číselníku.</w:t>
            </w:r>
          </w:p>
          <w:p w14:paraId="2CD5DCEF" w14:textId="77777777" w:rsidR="0058467C" w:rsidRPr="00C839AC" w:rsidRDefault="0058467C" w:rsidP="00E114E7">
            <w:r w:rsidRPr="00C839AC">
              <w:t>&lt;datum&gt; - časový řez</w:t>
            </w:r>
          </w:p>
        </w:tc>
      </w:tr>
      <w:tr w:rsidR="002615DE" w:rsidRPr="00C839AC" w14:paraId="70F29153" w14:textId="77777777" w:rsidTr="00E11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0A226B6" w14:textId="77777777" w:rsidR="002615DE" w:rsidRPr="00C839AC" w:rsidRDefault="002615DE" w:rsidP="00E114E7">
            <w:r w:rsidRPr="00C839AC">
              <w:t>Návratová hodnota</w:t>
            </w:r>
          </w:p>
        </w:tc>
        <w:tc>
          <w:tcPr>
            <w:tcW w:w="6939" w:type="dxa"/>
          </w:tcPr>
          <w:p w14:paraId="17B40A0F" w14:textId="77777777" w:rsidR="002615DE" w:rsidRPr="00C839AC" w:rsidRDefault="002615DE" w:rsidP="00F26C1D">
            <w:r w:rsidRPr="00C839AC">
              <w:t xml:space="preserve">Funkce navrací </w:t>
            </w:r>
            <w:r w:rsidR="00291963" w:rsidRPr="00C839AC">
              <w:t>požadovanou hodnotu z externího číselníku.</w:t>
            </w:r>
          </w:p>
        </w:tc>
      </w:tr>
    </w:tbl>
    <w:p w14:paraId="24BE1FFB" w14:textId="77777777" w:rsidR="002615DE" w:rsidRPr="00C839AC" w:rsidRDefault="002615DE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D36D49" w:rsidRPr="00C839AC" w14:paraId="4C51023D" w14:textId="77777777" w:rsidTr="00EB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2CDD995B" w14:textId="77777777" w:rsidR="00D36D49" w:rsidRPr="00C839AC" w:rsidRDefault="00D36D49" w:rsidP="00EB234A">
            <w:r w:rsidRPr="00C839AC">
              <w:t>Příklad zápisu funkce</w:t>
            </w:r>
          </w:p>
        </w:tc>
      </w:tr>
      <w:tr w:rsidR="00D36D49" w:rsidRPr="00C839AC" w14:paraId="0102CAB8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ACFB141" w14:textId="77777777" w:rsidR="00D36D49" w:rsidRPr="00C839AC" w:rsidRDefault="00D36D49" w:rsidP="00EB234A">
            <w:r w:rsidRPr="00C839AC">
              <w:t>Popis kontroly</w:t>
            </w:r>
          </w:p>
        </w:tc>
        <w:tc>
          <w:tcPr>
            <w:tcW w:w="6939" w:type="dxa"/>
          </w:tcPr>
          <w:p w14:paraId="6CCFF54F" w14:textId="77777777" w:rsidR="00D36D49" w:rsidRPr="00C839AC" w:rsidRDefault="006F7937" w:rsidP="00EB234A">
            <w:r w:rsidRPr="00C839AC">
              <w:t xml:space="preserve">Část kontroly, která pro měnu zaslanou v JIS51_01[1,2] </w:t>
            </w:r>
            <w:r w:rsidR="00962EF2" w:rsidRPr="00C839AC">
              <w:t>vrací KURS_STRED z externího číselníku kursů</w:t>
            </w:r>
            <w:r w:rsidR="00D11225" w:rsidRPr="00C839AC">
              <w:t xml:space="preserve"> s platností odpovídající Stavu ke dni vydání.</w:t>
            </w:r>
          </w:p>
        </w:tc>
      </w:tr>
      <w:tr w:rsidR="00D36D49" w:rsidRPr="00C839AC" w14:paraId="051C3CC9" w14:textId="77777777" w:rsidTr="00EB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327A16D" w14:textId="77777777" w:rsidR="00D36D49" w:rsidRPr="00C839AC" w:rsidRDefault="00D36D49" w:rsidP="00EB234A">
            <w:r w:rsidRPr="00C839AC">
              <w:t>Zápis – Sémantický tvar</w:t>
            </w:r>
          </w:p>
        </w:tc>
        <w:tc>
          <w:tcPr>
            <w:tcW w:w="6939" w:type="dxa"/>
          </w:tcPr>
          <w:p w14:paraId="0268AF5D" w14:textId="77777777" w:rsidR="00D36D49" w:rsidRPr="00C839AC" w:rsidRDefault="00D36D49" w:rsidP="00EB234A">
            <w:pPr>
              <w:jc w:val="left"/>
            </w:pPr>
            <w:r w:rsidRPr="00C839AC">
              <w:t>EXT_RETURN(KURSYCNB_ALL, [[P0019]], KURS_STRED, REF_DATE())</w:t>
            </w:r>
          </w:p>
        </w:tc>
      </w:tr>
      <w:tr w:rsidR="00D36D49" w:rsidRPr="00C839AC" w14:paraId="79B900DE" w14:textId="77777777" w:rsidTr="00EB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7548EC4" w14:textId="77777777" w:rsidR="00D36D49" w:rsidRPr="00C839AC" w:rsidRDefault="00D36D49" w:rsidP="00EB234A">
            <w:r w:rsidRPr="00C839AC">
              <w:t>Zápis – Uživatelský tvar</w:t>
            </w:r>
          </w:p>
        </w:tc>
        <w:tc>
          <w:tcPr>
            <w:tcW w:w="6939" w:type="dxa"/>
          </w:tcPr>
          <w:p w14:paraId="71F5B1F5" w14:textId="77777777" w:rsidR="00D36D49" w:rsidRPr="00C839AC" w:rsidRDefault="00D36D49" w:rsidP="00EB234A">
            <w:pPr>
              <w:jc w:val="left"/>
            </w:pPr>
            <w:r w:rsidRPr="00C839AC">
              <w:t>EXT_RETURN(KURSYCNB_ALL, JIS51_01[1,2], KURS_STRED, REF_DATE())</w:t>
            </w:r>
          </w:p>
        </w:tc>
      </w:tr>
    </w:tbl>
    <w:p w14:paraId="289D6362" w14:textId="7364448E" w:rsidR="00290E77" w:rsidRDefault="00AC6F6B" w:rsidP="00290E77">
      <w:pPr>
        <w:pStyle w:val="Nadpis3"/>
      </w:pPr>
      <w:bookmarkStart w:id="355" w:name="_Toc106267476"/>
      <w:bookmarkStart w:id="356" w:name="_Toc192166553"/>
      <w:r>
        <w:t>EXT_ROWSET</w:t>
      </w:r>
      <w:bookmarkEnd w:id="356"/>
    </w:p>
    <w:p w14:paraId="38FA79EC" w14:textId="725A7644" w:rsidR="00290E77" w:rsidRPr="00C839AC" w:rsidRDefault="00290E77" w:rsidP="00290E77">
      <w:r w:rsidRPr="00C839AC">
        <w:t xml:space="preserve">Funkce </w:t>
      </w:r>
      <w:r w:rsidR="00AC6F6B">
        <w:t>EXT_ROWSET</w:t>
      </w:r>
      <w:r w:rsidRPr="00C839AC">
        <w:t xml:space="preserve"> je speciální funkce</w:t>
      </w:r>
      <w:r>
        <w:t>,</w:t>
      </w:r>
      <w:r w:rsidRPr="00C839AC">
        <w:t xml:space="preserve"> která </w:t>
      </w:r>
      <w:r>
        <w:t xml:space="preserve">slouží pro </w:t>
      </w:r>
      <w:r w:rsidR="00AC6F6B">
        <w:t>získání obsahu externích číselníků a poskytne je jako rowset</w:t>
      </w:r>
      <w:r w:rsidR="00B913A8"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290E77" w:rsidRPr="00C839AC" w14:paraId="319DC451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C242BF8" w14:textId="77777777" w:rsidR="00290E77" w:rsidRPr="00C839AC" w:rsidRDefault="00290E77" w:rsidP="00376914">
            <w:r w:rsidRPr="00C839AC">
              <w:lastRenderedPageBreak/>
              <w:t>Vlastnosti funkce</w:t>
            </w:r>
          </w:p>
        </w:tc>
        <w:tc>
          <w:tcPr>
            <w:tcW w:w="6939" w:type="dxa"/>
          </w:tcPr>
          <w:p w14:paraId="12B7D61D" w14:textId="77777777" w:rsidR="00290E77" w:rsidRPr="00C839AC" w:rsidRDefault="00290E77" w:rsidP="00376914"/>
        </w:tc>
      </w:tr>
      <w:tr w:rsidR="00290E77" w:rsidRPr="00C839AC" w14:paraId="3DE5B640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C813098" w14:textId="77777777" w:rsidR="00290E77" w:rsidRPr="00C839AC" w:rsidRDefault="00290E77" w:rsidP="00376914">
            <w:r w:rsidRPr="00C839AC">
              <w:t>Tvar funkce</w:t>
            </w:r>
          </w:p>
        </w:tc>
        <w:tc>
          <w:tcPr>
            <w:tcW w:w="6939" w:type="dxa"/>
          </w:tcPr>
          <w:p w14:paraId="5331F08A" w14:textId="08772EBC" w:rsidR="00290E77" w:rsidRPr="00C839AC" w:rsidRDefault="00AC6F6B" w:rsidP="00376914">
            <w:r w:rsidRPr="00C23EC5">
              <w:rPr>
                <w:rFonts w:cs="Arial"/>
                <w:b/>
                <w:bCs/>
              </w:rPr>
              <w:t>EXT_ROWSET</w:t>
            </w:r>
            <w:r w:rsidRPr="00C23EC5">
              <w:rPr>
                <w:rFonts w:cs="Arial"/>
              </w:rPr>
              <w:t>(</w:t>
            </w:r>
            <w:r w:rsidR="00D538AA">
              <w:rPr>
                <w:rFonts w:cs="Arial"/>
              </w:rPr>
              <w:t>&lt;zdroj&gt;</w:t>
            </w:r>
            <w:r w:rsidRPr="00C23EC5">
              <w:rPr>
                <w:rFonts w:cs="Arial"/>
              </w:rPr>
              <w:t xml:space="preserve">, </w:t>
            </w:r>
            <w:r w:rsidR="00D538AA">
              <w:rPr>
                <w:rFonts w:cs="Arial"/>
              </w:rPr>
              <w:t>&lt;</w:t>
            </w:r>
            <w:r>
              <w:rPr>
                <w:rFonts w:cs="Arial"/>
              </w:rPr>
              <w:t xml:space="preserve">omezující </w:t>
            </w:r>
            <w:r w:rsidRPr="00C23EC5">
              <w:rPr>
                <w:rFonts w:cs="Arial"/>
              </w:rPr>
              <w:t>podmínka</w:t>
            </w:r>
            <w:r w:rsidR="00D538AA">
              <w:rPr>
                <w:rFonts w:cs="Arial"/>
              </w:rPr>
              <w:t>&gt;</w:t>
            </w:r>
            <w:r w:rsidRPr="00C23EC5">
              <w:rPr>
                <w:rFonts w:cs="Arial"/>
              </w:rPr>
              <w:t>)</w:t>
            </w:r>
          </w:p>
        </w:tc>
      </w:tr>
      <w:tr w:rsidR="00290E77" w:rsidRPr="00C839AC" w14:paraId="4E3C0C02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08D801B" w14:textId="77777777" w:rsidR="00290E77" w:rsidRPr="00C839AC" w:rsidRDefault="00290E77" w:rsidP="00376914">
            <w:r w:rsidRPr="00C839AC">
              <w:t>Vstupní argumenty</w:t>
            </w:r>
          </w:p>
        </w:tc>
        <w:tc>
          <w:tcPr>
            <w:tcW w:w="6939" w:type="dxa"/>
          </w:tcPr>
          <w:p w14:paraId="5111567F" w14:textId="05B8C1B6" w:rsidR="00290E77" w:rsidRPr="00322677" w:rsidRDefault="00D538AA" w:rsidP="00376914">
            <w:pPr>
              <w:rPr>
                <w:rFonts w:cs="Arial"/>
                <w:shd w:val="clear" w:color="auto" w:fill="FFFFFF"/>
              </w:rPr>
            </w:pPr>
            <w:r>
              <w:t>&lt;zdroj&gt; - kód externího číselníku</w:t>
            </w:r>
          </w:p>
          <w:p w14:paraId="21301FAE" w14:textId="0AED989C" w:rsidR="00290E77" w:rsidRPr="00C839AC" w:rsidRDefault="00D538AA" w:rsidP="00376914">
            <w:r>
              <w:t>&lt;omezující podmínka&gt; - omezující filtrační podmínka</w:t>
            </w:r>
          </w:p>
        </w:tc>
      </w:tr>
      <w:tr w:rsidR="00290E77" w:rsidRPr="00C839AC" w14:paraId="6738A252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0A59299" w14:textId="77777777" w:rsidR="00290E77" w:rsidRPr="00C839AC" w:rsidRDefault="00290E77" w:rsidP="00376914">
            <w:r w:rsidRPr="00C839AC">
              <w:t>Návratová hodnota</w:t>
            </w:r>
          </w:p>
        </w:tc>
        <w:tc>
          <w:tcPr>
            <w:tcW w:w="6939" w:type="dxa"/>
          </w:tcPr>
          <w:p w14:paraId="1AF5EAAD" w14:textId="78FC94F2" w:rsidR="00290E77" w:rsidRPr="00C839AC" w:rsidRDefault="00290E77" w:rsidP="00376914">
            <w:r w:rsidRPr="00C839AC">
              <w:t xml:space="preserve">Funkce navrací </w:t>
            </w:r>
            <w:r w:rsidR="00AC6F6B">
              <w:t>obsah jako rowset</w:t>
            </w:r>
          </w:p>
        </w:tc>
      </w:tr>
    </w:tbl>
    <w:p w14:paraId="02B81BD4" w14:textId="77777777" w:rsidR="00290E77" w:rsidRPr="00C839AC" w:rsidRDefault="00290E77" w:rsidP="00290E77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290E77" w:rsidRPr="00C839AC" w14:paraId="47823F39" w14:textId="77777777" w:rsidTr="0037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C10470A" w14:textId="77777777" w:rsidR="00290E77" w:rsidRPr="00C839AC" w:rsidRDefault="00290E77" w:rsidP="00376914">
            <w:r w:rsidRPr="00C839AC">
              <w:t>Příklad zápisu funkce</w:t>
            </w:r>
          </w:p>
        </w:tc>
      </w:tr>
      <w:tr w:rsidR="00290E77" w:rsidRPr="00C839AC" w14:paraId="6A14B8AC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AC05089" w14:textId="77777777" w:rsidR="00290E77" w:rsidRPr="00C839AC" w:rsidRDefault="00290E77" w:rsidP="00376914">
            <w:r w:rsidRPr="00C839AC">
              <w:t>Popis kontroly</w:t>
            </w:r>
          </w:p>
        </w:tc>
        <w:tc>
          <w:tcPr>
            <w:tcW w:w="6939" w:type="dxa"/>
          </w:tcPr>
          <w:p w14:paraId="6EDE8802" w14:textId="0D943E3D" w:rsidR="00290E77" w:rsidRPr="002676A3" w:rsidRDefault="006C46D5" w:rsidP="00376914">
            <w:r>
              <w:rPr>
                <w:rFonts w:cs="Arial"/>
              </w:rPr>
              <w:t>Pokud je AIF0002 IČO a existuje v číselníku FIRDS_LEIS, pak pro toto IČO musí existovat kód LEI z AIF0004.</w:t>
            </w:r>
          </w:p>
        </w:tc>
      </w:tr>
      <w:tr w:rsidR="00290E77" w:rsidRPr="00C839AC" w14:paraId="0729D106" w14:textId="77777777" w:rsidTr="003769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37FD99BE" w14:textId="77777777" w:rsidR="00290E77" w:rsidRPr="00C839AC" w:rsidRDefault="00290E77" w:rsidP="00376914">
            <w:r w:rsidRPr="00C839AC">
              <w:t>Zápis – Sémantický tvar</w:t>
            </w:r>
          </w:p>
        </w:tc>
        <w:tc>
          <w:tcPr>
            <w:tcW w:w="6939" w:type="dxa"/>
          </w:tcPr>
          <w:p w14:paraId="44F0ED64" w14:textId="77777777" w:rsidR="006C46D5" w:rsidRPr="00961FAB" w:rsidRDefault="006C46D5" w:rsidP="006C46D5">
            <w:pPr>
              <w:rPr>
                <w:rFonts w:cs="Arial"/>
              </w:rPr>
            </w:pPr>
            <w:r w:rsidRPr="00961FAB">
              <w:rPr>
                <w:rFonts w:cs="Arial"/>
              </w:rPr>
              <w:t>$F1 := EXT_ROWSET(FIRDS_LEIS, AND(X-&gt;FRDT &lt; REF_DATE(), X-&gt;TODT &gt; REF_DATE()));</w:t>
            </w:r>
          </w:p>
          <w:p w14:paraId="69CFE5A6" w14:textId="77777777" w:rsidR="006C46D5" w:rsidRPr="00961FAB" w:rsidRDefault="006C46D5" w:rsidP="006C46D5">
            <w:pPr>
              <w:rPr>
                <w:rFonts w:cs="Arial"/>
              </w:rPr>
            </w:pPr>
            <w:r w:rsidRPr="00961FAB">
              <w:rPr>
                <w:rFonts w:cs="Arial"/>
              </w:rPr>
              <w:t>JOIN_CHECK(ROFO33_21,</w:t>
            </w:r>
          </w:p>
          <w:p w14:paraId="67AA06B7" w14:textId="77777777" w:rsidR="006C46D5" w:rsidRPr="00961FAB" w:rsidRDefault="006C46D5" w:rsidP="006C46D5">
            <w:pPr>
              <w:rPr>
                <w:rFonts w:cs="Arial"/>
              </w:rPr>
            </w:pPr>
            <w:r w:rsidRPr="00961FAB">
              <w:rPr>
                <w:rFonts w:cs="Arial"/>
              </w:rPr>
              <w:t xml:space="preserve">           $F1,</w:t>
            </w:r>
          </w:p>
          <w:p w14:paraId="00D08C87" w14:textId="77777777" w:rsidR="006C46D5" w:rsidRPr="00961FAB" w:rsidRDefault="006C46D5" w:rsidP="006C46D5">
            <w:pPr>
              <w:rPr>
                <w:rFonts w:cs="Arial"/>
              </w:rPr>
            </w:pPr>
            <w:r w:rsidRPr="00961FAB">
              <w:rPr>
                <w:rFonts w:cs="Arial"/>
              </w:rPr>
              <w:t xml:space="preserve">           X-&gt;AIF0002 = Y-&gt;REGISTRATIONAUTHORITYENTITYID,</w:t>
            </w:r>
          </w:p>
          <w:p w14:paraId="54F99DDC" w14:textId="39ABAD10" w:rsidR="00290E77" w:rsidRPr="00E449B7" w:rsidRDefault="006C46D5" w:rsidP="00376914">
            <w:pPr>
              <w:rPr>
                <w:rFonts w:cs="Arial"/>
              </w:rPr>
            </w:pPr>
            <w:r w:rsidRPr="00961FAB">
              <w:rPr>
                <w:rFonts w:cs="Arial"/>
              </w:rPr>
              <w:t xml:space="preserve">           X-&gt;AIF0004 = Y-&gt;LEI);</w:t>
            </w:r>
          </w:p>
        </w:tc>
      </w:tr>
      <w:tr w:rsidR="00290E77" w:rsidRPr="00C839AC" w14:paraId="47B4C629" w14:textId="77777777" w:rsidTr="0037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A448D52" w14:textId="77777777" w:rsidR="00290E77" w:rsidRPr="00C839AC" w:rsidRDefault="00290E77" w:rsidP="00376914">
            <w:r w:rsidRPr="00C839AC">
              <w:t>Zápis – Uživatelský tvar</w:t>
            </w:r>
          </w:p>
        </w:tc>
        <w:tc>
          <w:tcPr>
            <w:tcW w:w="6939" w:type="dxa"/>
          </w:tcPr>
          <w:p w14:paraId="64521648" w14:textId="77777777" w:rsidR="00401CBA" w:rsidRPr="00401CBA" w:rsidRDefault="00401CBA" w:rsidP="00401CBA">
            <w:pPr>
              <w:rPr>
                <w:rStyle w:val="ui-provider"/>
              </w:rPr>
            </w:pPr>
            <w:r w:rsidRPr="00401CBA">
              <w:rPr>
                <w:rStyle w:val="ui-provider"/>
              </w:rPr>
              <w:t>$F1 := EXT_ROWSET(FIRDS_LEIS, AND(X-&gt;FRDT &lt; REF_DATE(), X-&gt;TODT &gt; REF_DATE()));</w:t>
            </w:r>
          </w:p>
          <w:p w14:paraId="3C2DBF4B" w14:textId="77777777" w:rsidR="00401CBA" w:rsidRPr="00401CBA" w:rsidRDefault="00401CBA" w:rsidP="00401CBA">
            <w:pPr>
              <w:rPr>
                <w:rStyle w:val="ui-provider"/>
              </w:rPr>
            </w:pPr>
            <w:r w:rsidRPr="00401CBA">
              <w:rPr>
                <w:rStyle w:val="ui-provider"/>
              </w:rPr>
              <w:t>JOIN_CHECK(ROFO33_21,</w:t>
            </w:r>
          </w:p>
          <w:p w14:paraId="421072BE" w14:textId="77777777" w:rsidR="00401CBA" w:rsidRPr="00401CBA" w:rsidRDefault="00401CBA" w:rsidP="00401CBA">
            <w:pPr>
              <w:rPr>
                <w:rStyle w:val="ui-provider"/>
              </w:rPr>
            </w:pPr>
            <w:r w:rsidRPr="00401CBA">
              <w:rPr>
                <w:rStyle w:val="ui-provider"/>
              </w:rPr>
              <w:t xml:space="preserve">           $F1,</w:t>
            </w:r>
          </w:p>
          <w:p w14:paraId="0C0EBC57" w14:textId="77777777" w:rsidR="00401CBA" w:rsidRPr="00401CBA" w:rsidRDefault="00401CBA" w:rsidP="00401CBA">
            <w:pPr>
              <w:rPr>
                <w:rStyle w:val="ui-provider"/>
              </w:rPr>
            </w:pPr>
            <w:r w:rsidRPr="00401CBA">
              <w:rPr>
                <w:rStyle w:val="ui-provider"/>
              </w:rPr>
              <w:t xml:space="preserve">           X-&gt;2 = Y-&gt;REGISTRATIONAUTHORITYENTITYID,</w:t>
            </w:r>
          </w:p>
          <w:p w14:paraId="6B702127" w14:textId="2C5C1CDD" w:rsidR="00290E77" w:rsidRPr="00C839AC" w:rsidRDefault="00401CBA" w:rsidP="00401CBA">
            <w:r w:rsidRPr="00401CBA">
              <w:rPr>
                <w:rStyle w:val="ui-provider"/>
              </w:rPr>
              <w:t xml:space="preserve">           X-&gt;4 = Y-&gt;LEI);</w:t>
            </w:r>
          </w:p>
        </w:tc>
      </w:tr>
    </w:tbl>
    <w:p w14:paraId="49634CCB" w14:textId="1852CEDB" w:rsidR="00BD61B0" w:rsidRDefault="00BD61B0" w:rsidP="00936CC5">
      <w:pPr>
        <w:pStyle w:val="Nadpis2"/>
      </w:pPr>
      <w:bookmarkStart w:id="357" w:name="_Toc192166554"/>
      <w:r>
        <w:t>Speciální funkce pro AnaCredit</w:t>
      </w:r>
      <w:bookmarkEnd w:id="355"/>
      <w:bookmarkEnd w:id="357"/>
    </w:p>
    <w:p w14:paraId="0185E33D" w14:textId="77777777" w:rsidR="003C1051" w:rsidRDefault="004621B3" w:rsidP="00E61424">
      <w:r>
        <w:t xml:space="preserve">V této kapitole jsou popsány speciální funkce použité v kontrolách AnaCredit. </w:t>
      </w:r>
      <w:r w:rsidR="00424849">
        <w:t>Tyto funkce vycházejí z funkcí JOI</w:t>
      </w:r>
      <w:r w:rsidR="00737E8D">
        <w:t>N, kdy druhým datovým zdrojem je vždy RIAD</w:t>
      </w:r>
      <w:r w:rsidR="00DD30BA">
        <w:t>, který se v zápisu funkcí neuvádí</w:t>
      </w:r>
      <w:r w:rsidR="00737E8D">
        <w:t>.</w:t>
      </w:r>
    </w:p>
    <w:p w14:paraId="086B4653" w14:textId="77777777" w:rsidR="00424849" w:rsidRPr="003756D0" w:rsidRDefault="00424849" w:rsidP="00424849">
      <w:r w:rsidRPr="003756D0">
        <w:t xml:space="preserve">Pro odkazování na atributy ze zdroje RIAD slouží stejně jako ve funkcích JOIN operace dereference. Pro zdroj </w:t>
      </w:r>
      <w:r w:rsidR="00163F2D" w:rsidRPr="003756D0">
        <w:t xml:space="preserve">RIAD </w:t>
      </w:r>
      <w:r w:rsidRPr="003756D0">
        <w:t xml:space="preserve">je vždy na levé straně použito Y a na pravé straně je použit </w:t>
      </w:r>
      <w:r w:rsidR="0098730C" w:rsidRPr="003756D0">
        <w:t>identifikátor</w:t>
      </w:r>
      <w:r w:rsidRPr="003756D0">
        <w:t xml:space="preserve"> atributu z </w:t>
      </w:r>
      <w:r w:rsidR="00CF21F4" w:rsidRPr="003756D0">
        <w:t>registru</w:t>
      </w:r>
      <w:r w:rsidRPr="003756D0">
        <w:t xml:space="preserve"> RIAD </w:t>
      </w:r>
      <w:r w:rsidR="00A527F8" w:rsidRPr="003756D0">
        <w:t>(</w:t>
      </w:r>
      <w:r w:rsidRPr="003756D0">
        <w:t>např. Y-&gt;RIAD_IDK</w:t>
      </w:r>
      <w:r w:rsidR="00A527F8" w:rsidRPr="003756D0">
        <w:t>)</w:t>
      </w:r>
      <w:r w:rsidRPr="003756D0">
        <w:t xml:space="preserve">. Dereference pro část RIAD je pro sémantický a uživatelský tvar stejná. Uživatelský tvar tedy obsahuje </w:t>
      </w:r>
      <w:r w:rsidR="00DD30BA" w:rsidRPr="003756D0">
        <w:t>definici</w:t>
      </w:r>
      <w:r w:rsidRPr="003756D0">
        <w:t xml:space="preserve"> atributu pomocí </w:t>
      </w:r>
      <w:r w:rsidR="0098730C" w:rsidRPr="003756D0">
        <w:t>identifikátoru</w:t>
      </w:r>
      <w:r w:rsidR="0028144B" w:rsidRPr="003756D0">
        <w:t xml:space="preserve"> (např. Y-&gt;RIAD_IDK).</w:t>
      </w:r>
    </w:p>
    <w:p w14:paraId="1675833F" w14:textId="77777777" w:rsidR="00CF21F4" w:rsidRDefault="00CF21F4" w:rsidP="00424849">
      <w:r w:rsidRPr="003756D0">
        <w:t>Atributy z registru RIAD mají pro potřeby SDAT mírně upravenou názvovou konvenci. Je</w:t>
      </w:r>
      <w:r w:rsidR="003756D0" w:rsidRPr="003756D0">
        <w:t>jich názvy a mapování na RIAD jsou</w:t>
      </w:r>
      <w:r w:rsidRPr="003756D0">
        <w:t xml:space="preserve"> dostupn</w:t>
      </w:r>
      <w:r w:rsidR="003756D0" w:rsidRPr="003756D0">
        <w:t>é</w:t>
      </w:r>
      <w:r w:rsidRPr="003756D0">
        <w:t xml:space="preserve"> </w:t>
      </w:r>
      <w:hyperlink r:id="rId15" w:history="1">
        <w:r w:rsidRPr="003756D0">
          <w:rPr>
            <w:rStyle w:val="Hypertextovodkaz"/>
          </w:rPr>
          <w:t>v tomto souboru</w:t>
        </w:r>
        <w:r w:rsidR="003756D0" w:rsidRPr="003756D0">
          <w:rPr>
            <w:rStyle w:val="Hypertextovodkaz"/>
          </w:rPr>
          <w:t xml:space="preserve"> na listu „Mapování atributů“</w:t>
        </w:r>
      </w:hyperlink>
      <w:r w:rsidRPr="003756D0">
        <w:t>.</w:t>
      </w:r>
    </w:p>
    <w:p w14:paraId="3538C37E" w14:textId="77777777" w:rsidR="002E2C9D" w:rsidRDefault="002E2C9D" w:rsidP="00424849">
      <w:r>
        <w:t>Druhým typem nové funkce použité výhradně pro kontroly AnaCredit je funkce COMPLETENESS.</w:t>
      </w:r>
    </w:p>
    <w:p w14:paraId="5DB0926C" w14:textId="77777777" w:rsidR="000836F2" w:rsidRPr="00C839AC" w:rsidRDefault="0048180E" w:rsidP="00424849">
      <w:r>
        <w:t>B</w:t>
      </w:r>
      <w:r w:rsidR="000836F2" w:rsidRPr="000836F2">
        <w:t>ližší informace ke kontrolám AnaCredit v SDAT jsou dostupné v souboru AnaCredit_Validation_Checks_SDAT, který je dostupný na stránkách  </w:t>
      </w:r>
      <w:hyperlink r:id="rId16" w:history="1">
        <w:r w:rsidR="000836F2" w:rsidRPr="000836F2">
          <w:rPr>
            <w:rStyle w:val="Hypertextovodkaz"/>
          </w:rPr>
          <w:t>ČNB AnaCredit</w:t>
        </w:r>
      </w:hyperlink>
      <w:r w:rsidR="000836F2" w:rsidRPr="000836F2">
        <w:t xml:space="preserve"> v části věnované SDAT.</w:t>
      </w:r>
    </w:p>
    <w:p w14:paraId="59EE3307" w14:textId="77777777" w:rsidR="00424849" w:rsidRPr="003C1051" w:rsidRDefault="00424849" w:rsidP="00E61424"/>
    <w:p w14:paraId="22288A62" w14:textId="77777777" w:rsidR="006F6951" w:rsidRDefault="006F6951">
      <w:pPr>
        <w:pStyle w:val="Nadpis3"/>
      </w:pPr>
      <w:bookmarkStart w:id="358" w:name="_Toc106267477"/>
      <w:bookmarkStart w:id="359" w:name="_Toc192166555"/>
      <w:r>
        <w:lastRenderedPageBreak/>
        <w:t>RIAD_EXISTS</w:t>
      </w:r>
      <w:bookmarkEnd w:id="358"/>
      <w:bookmarkEnd w:id="359"/>
    </w:p>
    <w:p w14:paraId="0851883A" w14:textId="77777777" w:rsidR="00495D57" w:rsidRDefault="004B48F6" w:rsidP="004B48F6">
      <w:r w:rsidRPr="00C839AC">
        <w:t xml:space="preserve">Funkce </w:t>
      </w:r>
      <w:r>
        <w:t>RIAD</w:t>
      </w:r>
      <w:r w:rsidRPr="00C839AC">
        <w:t>_EXISTS slouží pro ověření existence hodnot mezi dvěma datovými zdroji při splnění definované podmíky</w:t>
      </w:r>
      <w:r>
        <w:t xml:space="preserve">, kdy druhým datovým zdrojem je </w:t>
      </w:r>
      <w:r w:rsidR="00495D57">
        <w:t xml:space="preserve">vždy </w:t>
      </w:r>
      <w:r>
        <w:t>RIAD</w:t>
      </w:r>
      <w:r w:rsidR="00495D57">
        <w:t xml:space="preserve"> a v zápisu kontroly se neuvádí</w:t>
      </w:r>
      <w:r>
        <w:t>.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B48F6" w:rsidRPr="00C839AC" w14:paraId="5A505586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528F2CFC" w14:textId="77777777" w:rsidR="004B48F6" w:rsidRPr="00C839AC" w:rsidRDefault="004B48F6" w:rsidP="00DD2DD0">
            <w:r w:rsidRPr="00C839AC">
              <w:t>Vlastnosti funkce</w:t>
            </w:r>
          </w:p>
        </w:tc>
        <w:tc>
          <w:tcPr>
            <w:tcW w:w="6939" w:type="dxa"/>
          </w:tcPr>
          <w:p w14:paraId="59BD9D81" w14:textId="77777777" w:rsidR="004B48F6" w:rsidRPr="00C839AC" w:rsidRDefault="004B48F6" w:rsidP="00DD2DD0"/>
        </w:tc>
      </w:tr>
      <w:tr w:rsidR="004B48F6" w:rsidRPr="00C839AC" w14:paraId="3F43A2D1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6EDD297" w14:textId="77777777" w:rsidR="004B48F6" w:rsidRPr="00C839AC" w:rsidRDefault="004B48F6" w:rsidP="00DD2DD0">
            <w:r w:rsidRPr="00C839AC">
              <w:t>Tvar funkce</w:t>
            </w:r>
          </w:p>
        </w:tc>
        <w:tc>
          <w:tcPr>
            <w:tcW w:w="6939" w:type="dxa"/>
          </w:tcPr>
          <w:p w14:paraId="7CB4CDAF" w14:textId="77777777" w:rsidR="004B48F6" w:rsidRPr="00C839AC" w:rsidRDefault="004B48F6" w:rsidP="00DD2DD0">
            <w:r>
              <w:t>RIAD</w:t>
            </w:r>
            <w:r w:rsidRPr="00C839AC">
              <w:t>_EXISTS(&lt;rowSet1&gt;,  &lt;logVyraz&gt; )</w:t>
            </w:r>
          </w:p>
        </w:tc>
      </w:tr>
      <w:tr w:rsidR="004B48F6" w:rsidRPr="00C839AC" w14:paraId="6AACC2F9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0CA09AA" w14:textId="77777777" w:rsidR="004B48F6" w:rsidRPr="00C839AC" w:rsidRDefault="004B48F6" w:rsidP="00DD2DD0">
            <w:r w:rsidRPr="00C839AC">
              <w:t>Vstupní argumenty</w:t>
            </w:r>
          </w:p>
        </w:tc>
        <w:tc>
          <w:tcPr>
            <w:tcW w:w="6939" w:type="dxa"/>
          </w:tcPr>
          <w:p w14:paraId="01E17B27" w14:textId="77777777" w:rsidR="004B48F6" w:rsidRPr="00C839AC" w:rsidRDefault="004B48F6" w:rsidP="00DD2DD0">
            <w:r w:rsidRPr="00C839AC">
              <w:t>&lt;rowSet1&gt;</w:t>
            </w:r>
          </w:p>
          <w:p w14:paraId="423E4A14" w14:textId="77777777" w:rsidR="004B48F6" w:rsidRPr="00C839AC" w:rsidRDefault="004B48F6" w:rsidP="00DD2DD0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</w:t>
            </w:r>
            <w:r w:rsidR="007815E7">
              <w:t>, kterým je vždy RIAD</w:t>
            </w:r>
            <w:r w:rsidRPr="00C839AC">
              <w:t>.</w:t>
            </w:r>
          </w:p>
        </w:tc>
      </w:tr>
      <w:tr w:rsidR="004B48F6" w:rsidRPr="00C839AC" w14:paraId="2695649F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0C0B5E9" w14:textId="77777777" w:rsidR="004B48F6" w:rsidRPr="00C839AC" w:rsidRDefault="004B48F6" w:rsidP="00DD2DD0">
            <w:r w:rsidRPr="00C839AC">
              <w:t>Návratová hodnota</w:t>
            </w:r>
          </w:p>
        </w:tc>
        <w:tc>
          <w:tcPr>
            <w:tcW w:w="6939" w:type="dxa"/>
          </w:tcPr>
          <w:p w14:paraId="7C0F4AE3" w14:textId="77777777" w:rsidR="004B48F6" w:rsidRPr="00C839AC" w:rsidRDefault="004B48F6" w:rsidP="00DD2DD0">
            <w:r w:rsidRPr="00C839AC">
              <w:t>Funkce navrací hodnoty:</w:t>
            </w:r>
          </w:p>
          <w:p w14:paraId="71B8DCDA" w14:textId="77777777" w:rsidR="004B48F6" w:rsidRPr="00C839AC" w:rsidRDefault="004B48F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 a existence.</w:t>
            </w:r>
          </w:p>
          <w:p w14:paraId="5BFD7C46" w14:textId="77777777" w:rsidR="004B48F6" w:rsidRPr="00C839AC" w:rsidRDefault="004B48F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 a existence.</w:t>
            </w:r>
          </w:p>
        </w:tc>
      </w:tr>
    </w:tbl>
    <w:p w14:paraId="4C41DD69" w14:textId="77777777" w:rsidR="004B48F6" w:rsidRPr="00C839AC" w:rsidRDefault="004B48F6" w:rsidP="004B48F6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4B48F6" w:rsidRPr="00C839AC" w14:paraId="15E2B79A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5D7E116" w14:textId="77777777" w:rsidR="004B48F6" w:rsidRPr="00C839AC" w:rsidRDefault="004B48F6" w:rsidP="00DD2DD0">
            <w:r w:rsidRPr="00C839AC">
              <w:t>Příklad zápisu funkce</w:t>
            </w:r>
          </w:p>
        </w:tc>
      </w:tr>
      <w:tr w:rsidR="004B48F6" w:rsidRPr="00C839AC" w14:paraId="07604CC5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5AA41AC" w14:textId="77777777" w:rsidR="004B48F6" w:rsidRPr="00C839AC" w:rsidRDefault="004B48F6" w:rsidP="00DD2DD0">
            <w:r w:rsidRPr="00C839AC">
              <w:t>Popis kontroly</w:t>
            </w:r>
          </w:p>
        </w:tc>
        <w:tc>
          <w:tcPr>
            <w:tcW w:w="6939" w:type="dxa"/>
          </w:tcPr>
          <w:p w14:paraId="5FA63C33" w14:textId="77777777" w:rsidR="004B48F6" w:rsidRPr="00E61424" w:rsidRDefault="00C4020D" w:rsidP="00DD2DD0">
            <w:pPr>
              <w:spacing w:after="0" w:line="240" w:lineRule="auto"/>
              <w:jc w:val="left"/>
            </w:pPr>
            <w:r w:rsidRPr="00E61424">
              <w:t>Pokud existuje záznam v tabulce "Counterparty risk", potom musí existovat i záznam v tabulce "Counterparty reference".</w:t>
            </w:r>
          </w:p>
        </w:tc>
      </w:tr>
      <w:tr w:rsidR="004B48F6" w:rsidRPr="00C839AC" w14:paraId="5ECA3308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146DC5AF" w14:textId="77777777" w:rsidR="004B48F6" w:rsidRPr="00C839AC" w:rsidRDefault="004B48F6" w:rsidP="00DD2DD0">
            <w:r w:rsidRPr="00C839AC">
              <w:t>Zápis – Sémantický tvar</w:t>
            </w:r>
          </w:p>
        </w:tc>
        <w:tc>
          <w:tcPr>
            <w:tcW w:w="6939" w:type="dxa"/>
          </w:tcPr>
          <w:p w14:paraId="5245932E" w14:textId="77777777" w:rsidR="00C4020D" w:rsidRPr="00E61424" w:rsidRDefault="00C4020D" w:rsidP="00C4020D">
            <w:pPr>
              <w:spacing w:after="0" w:line="240" w:lineRule="auto"/>
              <w:jc w:val="left"/>
            </w:pPr>
            <w:r w:rsidRPr="00E61424">
              <w:t xml:space="preserve">RIAD_EXISTS(PAN09_11, </w:t>
            </w:r>
          </w:p>
          <w:p w14:paraId="522C25EC" w14:textId="77777777" w:rsidR="00C4020D" w:rsidRPr="00E61424" w:rsidRDefault="00C4020D" w:rsidP="00C4020D">
            <w:pPr>
              <w:spacing w:after="0" w:line="240" w:lineRule="auto"/>
              <w:jc w:val="left"/>
            </w:pPr>
            <w:r w:rsidRPr="00E61424">
              <w:t xml:space="preserve">  AND(X-&gt;R0034 = Y-&gt;RIAD_IDK, </w:t>
            </w:r>
          </w:p>
          <w:p w14:paraId="02B7C340" w14:textId="77777777" w:rsidR="004B48F6" w:rsidRPr="00E61424" w:rsidRDefault="00C4020D" w:rsidP="00C4020D">
            <w:pPr>
              <w:spacing w:after="0" w:line="240" w:lineRule="auto"/>
              <w:jc w:val="left"/>
            </w:pPr>
            <w:r w:rsidRPr="00E61424">
              <w:t xml:space="preserve">      X-&gt;P0379 = CNB_K_OSOBA));</w:t>
            </w:r>
          </w:p>
        </w:tc>
      </w:tr>
      <w:tr w:rsidR="004B48F6" w:rsidRPr="00C839AC" w14:paraId="7E7853D5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0E14B060" w14:textId="77777777" w:rsidR="004B48F6" w:rsidRPr="00C839AC" w:rsidRDefault="004B48F6" w:rsidP="00DD2DD0">
            <w:r w:rsidRPr="00C839AC">
              <w:t>Zápis – Uživatelský tvar</w:t>
            </w:r>
          </w:p>
        </w:tc>
        <w:tc>
          <w:tcPr>
            <w:tcW w:w="6939" w:type="dxa"/>
          </w:tcPr>
          <w:p w14:paraId="4ABEFDA9" w14:textId="77777777" w:rsidR="00C4020D" w:rsidRDefault="00C4020D" w:rsidP="00E61424">
            <w:pPr>
              <w:spacing w:after="0" w:line="240" w:lineRule="auto"/>
              <w:jc w:val="left"/>
            </w:pPr>
            <w:r>
              <w:t>RIAD_EXISTS(PAN09_11,</w:t>
            </w:r>
          </w:p>
          <w:p w14:paraId="1C160B5F" w14:textId="77777777" w:rsidR="00C4020D" w:rsidRDefault="00C4020D" w:rsidP="00E61424">
            <w:pPr>
              <w:spacing w:after="0" w:line="240" w:lineRule="auto"/>
              <w:jc w:val="left"/>
            </w:pPr>
            <w:r>
              <w:t xml:space="preserve">            AND(X-&gt;2 = Y-&gt;RIAD_IDK,</w:t>
            </w:r>
          </w:p>
          <w:p w14:paraId="14BF0039" w14:textId="77777777" w:rsidR="004B48F6" w:rsidRPr="00C839AC" w:rsidRDefault="00C4020D" w:rsidP="00E61424">
            <w:pPr>
              <w:spacing w:after="0" w:line="240" w:lineRule="auto"/>
              <w:jc w:val="left"/>
            </w:pPr>
            <w:r>
              <w:t xml:space="preserve">                X-&gt;3 = CNB_K_OSOBA));</w:t>
            </w:r>
          </w:p>
        </w:tc>
      </w:tr>
    </w:tbl>
    <w:p w14:paraId="69351D5E" w14:textId="77777777" w:rsidR="00E85516" w:rsidRPr="00C839AC" w:rsidRDefault="00E85516" w:rsidP="00E85516">
      <w:pPr>
        <w:pStyle w:val="Nadpis3"/>
      </w:pPr>
      <w:bookmarkStart w:id="360" w:name="_Toc106267478"/>
      <w:bookmarkStart w:id="361" w:name="_Toc192166556"/>
      <w:r>
        <w:t>RIAD</w:t>
      </w:r>
      <w:r w:rsidRPr="00C839AC">
        <w:t>_CHECK</w:t>
      </w:r>
      <w:bookmarkEnd w:id="360"/>
      <w:bookmarkEnd w:id="361"/>
    </w:p>
    <w:p w14:paraId="35B49D41" w14:textId="77777777" w:rsidR="00E85516" w:rsidRPr="00C839AC" w:rsidRDefault="00E85516" w:rsidP="00E85516">
      <w:r w:rsidRPr="00C839AC">
        <w:t xml:space="preserve">Funkce </w:t>
      </w:r>
      <w:r w:rsidR="00C60A25">
        <w:t>RIAD</w:t>
      </w:r>
      <w:r w:rsidRPr="00C839AC">
        <w:t>_CHECK provádí kontrolní výraz mezi odpovídajícími si záznamy definovan</w:t>
      </w:r>
      <w:r w:rsidR="00C60A25">
        <w:t>ého</w:t>
      </w:r>
      <w:r w:rsidRPr="00C839AC">
        <w:t xml:space="preserve"> datov</w:t>
      </w:r>
      <w:r w:rsidR="00C60A25">
        <w:t>ého</w:t>
      </w:r>
      <w:r w:rsidRPr="00C839AC">
        <w:t xml:space="preserve"> zdroj</w:t>
      </w:r>
      <w:r w:rsidR="00C60A25">
        <w:t>e a zdroje RIAD</w:t>
      </w:r>
      <w:r w:rsidRPr="00C839AC">
        <w:t xml:space="preserve">. Kontrolní výraz je proveden pouze v případě, že vazební klíč existuje v obou datových zdrojích. V případě, že klíč z datového zdroje X není nalezen v datovém zdroji Y, není tento záznam vybrán a kontrola se nad ním neprovede.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85516" w:rsidRPr="00C839AC" w14:paraId="3207E2C2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6D0194FC" w14:textId="77777777" w:rsidR="00E85516" w:rsidRPr="00C839AC" w:rsidRDefault="00E85516" w:rsidP="00DD2DD0">
            <w:r w:rsidRPr="00C839AC">
              <w:t>Vlastnosti funkce</w:t>
            </w:r>
          </w:p>
        </w:tc>
        <w:tc>
          <w:tcPr>
            <w:tcW w:w="6939" w:type="dxa"/>
          </w:tcPr>
          <w:p w14:paraId="70BD8799" w14:textId="77777777" w:rsidR="00E85516" w:rsidRPr="00C839AC" w:rsidRDefault="00E85516" w:rsidP="00DD2DD0"/>
        </w:tc>
      </w:tr>
      <w:tr w:rsidR="00E85516" w:rsidRPr="00C839AC" w14:paraId="28FF6DCE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392EEC9" w14:textId="77777777" w:rsidR="00E85516" w:rsidRPr="00C839AC" w:rsidRDefault="00E85516" w:rsidP="00DD2DD0">
            <w:r w:rsidRPr="00C839AC">
              <w:t>Tvar funkce</w:t>
            </w:r>
          </w:p>
        </w:tc>
        <w:tc>
          <w:tcPr>
            <w:tcW w:w="6939" w:type="dxa"/>
          </w:tcPr>
          <w:p w14:paraId="66DF8BB4" w14:textId="77777777" w:rsidR="00E85516" w:rsidRPr="00C839AC" w:rsidRDefault="00D67CB9" w:rsidP="00D67CB9">
            <w:r>
              <w:t>RIAD</w:t>
            </w:r>
            <w:r w:rsidR="00E85516" w:rsidRPr="00C839AC">
              <w:t>_CHECK(&lt;rowSet1&gt;, &lt;logVyraz&gt;, &lt;logVyraz2&gt;)</w:t>
            </w:r>
          </w:p>
        </w:tc>
      </w:tr>
      <w:tr w:rsidR="00E85516" w:rsidRPr="00C839AC" w14:paraId="44389732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A244383" w14:textId="77777777" w:rsidR="00E85516" w:rsidRPr="00C839AC" w:rsidRDefault="00E85516" w:rsidP="00DD2DD0">
            <w:r w:rsidRPr="00C839AC">
              <w:t>Vstupní argumenty</w:t>
            </w:r>
          </w:p>
        </w:tc>
        <w:tc>
          <w:tcPr>
            <w:tcW w:w="6939" w:type="dxa"/>
          </w:tcPr>
          <w:p w14:paraId="0C3EE3F7" w14:textId="77777777" w:rsidR="00E85516" w:rsidRPr="00C839AC" w:rsidRDefault="00E85516" w:rsidP="00DD2DD0">
            <w:r w:rsidRPr="00C839AC">
              <w:t>&lt;rowSet1&gt;</w:t>
            </w:r>
          </w:p>
          <w:p w14:paraId="63BC395E" w14:textId="77777777" w:rsidR="00E85516" w:rsidRPr="00C839AC" w:rsidRDefault="00E85516" w:rsidP="00DD2DD0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</w:t>
            </w:r>
            <w:r w:rsidR="00AA3947">
              <w:t>, kterým je vždy RIAD</w:t>
            </w:r>
            <w:r w:rsidR="00AA3947" w:rsidRPr="00C839AC">
              <w:t>.</w:t>
            </w:r>
          </w:p>
          <w:p w14:paraId="46F1C5A8" w14:textId="77777777" w:rsidR="00E85516" w:rsidRPr="00C839AC" w:rsidRDefault="00E85516" w:rsidP="00DD2DD0">
            <w:r w:rsidRPr="00C839AC">
              <w:t>&lt;logVyraz2&gt; - kontrolní výraz na záznamy splňujícími podmínky definované ve &lt;vyraz&gt;.</w:t>
            </w:r>
          </w:p>
        </w:tc>
      </w:tr>
      <w:tr w:rsidR="00E85516" w:rsidRPr="00C839AC" w14:paraId="6244D82A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A0D38D9" w14:textId="77777777" w:rsidR="00E85516" w:rsidRPr="00C839AC" w:rsidRDefault="00E85516" w:rsidP="00DD2DD0">
            <w:r w:rsidRPr="00C839AC">
              <w:t>Návratová hodnota</w:t>
            </w:r>
          </w:p>
        </w:tc>
        <w:tc>
          <w:tcPr>
            <w:tcW w:w="6939" w:type="dxa"/>
          </w:tcPr>
          <w:p w14:paraId="784AB4F2" w14:textId="77777777" w:rsidR="00E85516" w:rsidRPr="00C839AC" w:rsidRDefault="00E85516" w:rsidP="00DD2DD0">
            <w:r w:rsidRPr="00C839AC">
              <w:t>Funkce navrací hodnoty:</w:t>
            </w:r>
          </w:p>
          <w:p w14:paraId="650C9921" w14:textId="77777777" w:rsidR="00E85516" w:rsidRPr="00C839AC" w:rsidRDefault="00E8551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 a existence.</w:t>
            </w:r>
          </w:p>
          <w:p w14:paraId="2F5B7283" w14:textId="77777777" w:rsidR="00E85516" w:rsidRPr="00C839AC" w:rsidRDefault="00E8551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 a existence.</w:t>
            </w:r>
          </w:p>
        </w:tc>
      </w:tr>
    </w:tbl>
    <w:p w14:paraId="0625B587" w14:textId="77777777" w:rsidR="00E85516" w:rsidRPr="00C839AC" w:rsidRDefault="00E85516" w:rsidP="00E85516">
      <w:pPr>
        <w:spacing w:after="89"/>
        <w:ind w:right="51"/>
      </w:pPr>
    </w:p>
    <w:p w14:paraId="6FB1AF97" w14:textId="77777777" w:rsidR="00E85516" w:rsidRPr="00C839AC" w:rsidRDefault="00E85516" w:rsidP="00E85516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85516" w:rsidRPr="00C839AC" w14:paraId="326DF744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0EAA32DD" w14:textId="77777777" w:rsidR="00E85516" w:rsidRPr="00C839AC" w:rsidRDefault="00E85516" w:rsidP="00DD2DD0">
            <w:r w:rsidRPr="00C839AC">
              <w:t>Příklad zápisu funkce</w:t>
            </w:r>
          </w:p>
        </w:tc>
      </w:tr>
      <w:tr w:rsidR="00E85516" w:rsidRPr="00C839AC" w14:paraId="1ED9B23F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3FB3C146" w14:textId="77777777" w:rsidR="00E85516" w:rsidRPr="00C839AC" w:rsidRDefault="00E85516" w:rsidP="00DD2DD0">
            <w:r w:rsidRPr="00C839AC">
              <w:t>Popis kontroly</w:t>
            </w:r>
          </w:p>
        </w:tc>
        <w:tc>
          <w:tcPr>
            <w:tcW w:w="6939" w:type="dxa"/>
          </w:tcPr>
          <w:p w14:paraId="6E0A5E89" w14:textId="77777777" w:rsidR="00E85516" w:rsidRPr="00E61424" w:rsidRDefault="00280FB4" w:rsidP="00DD2DD0">
            <w:pPr>
              <w:spacing w:after="0" w:line="240" w:lineRule="auto"/>
              <w:jc w:val="left"/>
            </w:pPr>
            <w:r w:rsidRPr="00E61424">
              <w:t>Pokud existuje záznam v RIAD, v</w:t>
            </w:r>
            <w:r w:rsidR="00755B51" w:rsidRPr="00E61424">
              <w:t>ěřitelem pro daný instrument věřitelem musí být specializovaná finanční instituce.</w:t>
            </w:r>
          </w:p>
        </w:tc>
      </w:tr>
      <w:tr w:rsidR="00E85516" w:rsidRPr="00C839AC" w14:paraId="30B18842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097D3C2" w14:textId="77777777" w:rsidR="00E85516" w:rsidRPr="00C839AC" w:rsidRDefault="00E85516" w:rsidP="00DD2DD0">
            <w:r w:rsidRPr="00C839AC">
              <w:t>Zápis – Sémantický tvar</w:t>
            </w:r>
          </w:p>
        </w:tc>
        <w:tc>
          <w:tcPr>
            <w:tcW w:w="6939" w:type="dxa"/>
          </w:tcPr>
          <w:p w14:paraId="7BA38E24" w14:textId="77777777" w:rsidR="00595830" w:rsidRPr="00E61424" w:rsidRDefault="00595830" w:rsidP="00595830">
            <w:pPr>
              <w:spacing w:after="0" w:line="240" w:lineRule="auto"/>
              <w:jc w:val="left"/>
            </w:pPr>
            <w:r w:rsidRPr="00E61424">
              <w:t>RIAD_CHECK(</w:t>
            </w:r>
          </w:p>
          <w:p w14:paraId="4C910505" w14:textId="77777777" w:rsidR="00595830" w:rsidRPr="00E61424" w:rsidRDefault="00595830" w:rsidP="00595830">
            <w:pPr>
              <w:spacing w:after="0" w:line="240" w:lineRule="auto"/>
              <w:jc w:val="left"/>
            </w:pPr>
            <w:r w:rsidRPr="00E61424">
              <w:t xml:space="preserve">  PAN04_11, </w:t>
            </w:r>
          </w:p>
          <w:p w14:paraId="727A7A17" w14:textId="77777777" w:rsidR="00595830" w:rsidRPr="00E61424" w:rsidRDefault="00595830" w:rsidP="00595830">
            <w:pPr>
              <w:spacing w:after="0" w:line="240" w:lineRule="auto"/>
              <w:jc w:val="left"/>
            </w:pPr>
            <w:r w:rsidRPr="00E61424">
              <w:t xml:space="preserve">  AND(X-&gt;R0034 = Y-&gt;RIAD_IDK, X-&gt;P0379 = Y-&gt;CNB_KOSOBA, X-&gt;P1350 = '1'),</w:t>
            </w:r>
          </w:p>
          <w:p w14:paraId="5FAAA60F" w14:textId="77777777" w:rsidR="00E85516" w:rsidRPr="00E61424" w:rsidRDefault="00595830" w:rsidP="00595830">
            <w:pPr>
              <w:spacing w:after="0" w:line="240" w:lineRule="auto"/>
              <w:jc w:val="left"/>
            </w:pPr>
            <w:r w:rsidRPr="00E61424">
              <w:t xml:space="preserve">    Y-&gt;CNB_SEKTOR IN {"1250140", "1250240", "1250340", "2002541", "2002542", "2002543"});</w:t>
            </w:r>
          </w:p>
        </w:tc>
      </w:tr>
      <w:tr w:rsidR="00E85516" w:rsidRPr="00C839AC" w14:paraId="194EB2A5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5C51AA7" w14:textId="77777777" w:rsidR="00E85516" w:rsidRPr="00C839AC" w:rsidRDefault="00E85516" w:rsidP="00DD2DD0">
            <w:r w:rsidRPr="00C839AC">
              <w:t>Zápis – Uživatelský tvar</w:t>
            </w:r>
          </w:p>
        </w:tc>
        <w:tc>
          <w:tcPr>
            <w:tcW w:w="6939" w:type="dxa"/>
          </w:tcPr>
          <w:p w14:paraId="159C47DF" w14:textId="77777777" w:rsidR="00595830" w:rsidRPr="00E61424" w:rsidRDefault="00595830" w:rsidP="00595830">
            <w:pPr>
              <w:spacing w:after="0" w:line="240" w:lineRule="auto"/>
              <w:jc w:val="left"/>
            </w:pPr>
            <w:r w:rsidRPr="00E61424">
              <w:t>RIAD_CHECK(PAN04_11,</w:t>
            </w:r>
          </w:p>
          <w:p w14:paraId="277DE944" w14:textId="77777777" w:rsidR="00595830" w:rsidRPr="00E61424" w:rsidRDefault="00595830" w:rsidP="00595830">
            <w:pPr>
              <w:spacing w:after="0" w:line="240" w:lineRule="auto"/>
              <w:jc w:val="left"/>
            </w:pPr>
            <w:r w:rsidRPr="00E61424">
              <w:t xml:space="preserve">           AND(X-&gt;6 = Y-&gt;RIAD_IDK,</w:t>
            </w:r>
          </w:p>
          <w:p w14:paraId="246A9279" w14:textId="77777777" w:rsidR="00595830" w:rsidRPr="00E61424" w:rsidRDefault="00595830" w:rsidP="00595830">
            <w:pPr>
              <w:spacing w:after="0" w:line="240" w:lineRule="auto"/>
              <w:jc w:val="left"/>
            </w:pPr>
            <w:r w:rsidRPr="00E61424">
              <w:t xml:space="preserve">               X-&gt;2 = Y-&gt;CNB_KOSOBA,</w:t>
            </w:r>
          </w:p>
          <w:p w14:paraId="2781EB59" w14:textId="77777777" w:rsidR="00595830" w:rsidRPr="00E61424" w:rsidRDefault="00595830" w:rsidP="00595830">
            <w:pPr>
              <w:spacing w:after="0" w:line="240" w:lineRule="auto"/>
              <w:jc w:val="left"/>
            </w:pPr>
            <w:r w:rsidRPr="00E61424">
              <w:t xml:space="preserve">               X-&gt;5 = '1'),</w:t>
            </w:r>
          </w:p>
          <w:p w14:paraId="3E2E826F" w14:textId="77777777" w:rsidR="00E85516" w:rsidRPr="00E61424" w:rsidRDefault="00595830" w:rsidP="00595830">
            <w:pPr>
              <w:spacing w:after="0" w:line="240" w:lineRule="auto"/>
              <w:jc w:val="left"/>
            </w:pPr>
            <w:r w:rsidRPr="00E61424">
              <w:t xml:space="preserve">           Y-&gt;CNB_SEKTOR IN {"1250140", "1250240", "1250340", "2002541", "2002542", "2002543"});</w:t>
            </w:r>
          </w:p>
        </w:tc>
      </w:tr>
    </w:tbl>
    <w:p w14:paraId="4D8724FD" w14:textId="77777777" w:rsidR="00E85516" w:rsidRPr="00C839AC" w:rsidRDefault="00E85516" w:rsidP="00E85516">
      <w:pPr>
        <w:pStyle w:val="Nadpis3"/>
      </w:pPr>
      <w:bookmarkStart w:id="362" w:name="_Toc106267479"/>
      <w:bookmarkStart w:id="363" w:name="_Toc192166557"/>
      <w:r>
        <w:t>RIAD</w:t>
      </w:r>
      <w:r w:rsidRPr="00C839AC">
        <w:t>_CHECK_OUTER</w:t>
      </w:r>
      <w:bookmarkEnd w:id="362"/>
      <w:bookmarkEnd w:id="363"/>
    </w:p>
    <w:p w14:paraId="54A2E10A" w14:textId="77777777" w:rsidR="00E85516" w:rsidRPr="00C839AC" w:rsidRDefault="00E85516" w:rsidP="00E85516">
      <w:r w:rsidRPr="00C839AC">
        <w:t xml:space="preserve">Funkce </w:t>
      </w:r>
      <w:r>
        <w:t>RIAD</w:t>
      </w:r>
      <w:r w:rsidRPr="00C839AC">
        <w:t>_CHECK</w:t>
      </w:r>
      <w:r w:rsidR="00D92A39">
        <w:t>_OUTER</w:t>
      </w:r>
      <w:r w:rsidRPr="00C839AC">
        <w:t xml:space="preserve"> provádí kontrolní výraz mezi odpovídajícími si záznamy </w:t>
      </w:r>
      <w:r w:rsidR="00D92A39" w:rsidRPr="00C839AC">
        <w:t>definovan</w:t>
      </w:r>
      <w:r w:rsidR="00D92A39">
        <w:t>ého</w:t>
      </w:r>
      <w:r w:rsidR="00D92A39" w:rsidRPr="00C839AC">
        <w:t xml:space="preserve"> datov</w:t>
      </w:r>
      <w:r w:rsidR="00D92A39">
        <w:t>ého</w:t>
      </w:r>
      <w:r w:rsidR="00D92A39" w:rsidRPr="00C839AC">
        <w:t xml:space="preserve"> zdroj</w:t>
      </w:r>
      <w:r w:rsidR="00D92A39">
        <w:t>e a zdroje RIAD</w:t>
      </w:r>
      <w:r w:rsidR="00D92A39" w:rsidRPr="00C839AC">
        <w:t>.</w:t>
      </w:r>
      <w:r w:rsidRPr="00C839AC">
        <w:t xml:space="preserve"> Oproti klasickému </w:t>
      </w:r>
      <w:r>
        <w:t>RIAD</w:t>
      </w:r>
      <w:r w:rsidRPr="00C839AC">
        <w:t>_CHECK</w:t>
      </w:r>
      <w:r w:rsidR="00D92A39">
        <w:t>_OUTER</w:t>
      </w:r>
      <w:r w:rsidRPr="00C839AC">
        <w:t xml:space="preserve"> v případě neexistující vazby v datovém zdroji Y jsou doplněny prázdné hodnoty a následně proveden kontrolní výraz.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85516" w:rsidRPr="00C839AC" w14:paraId="22204B7F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7A02264" w14:textId="77777777" w:rsidR="00E85516" w:rsidRPr="00C839AC" w:rsidRDefault="00E85516" w:rsidP="00DD2DD0">
            <w:r w:rsidRPr="00C839AC">
              <w:t>Vlastnosti funkce</w:t>
            </w:r>
          </w:p>
        </w:tc>
        <w:tc>
          <w:tcPr>
            <w:tcW w:w="6939" w:type="dxa"/>
          </w:tcPr>
          <w:p w14:paraId="2553FD11" w14:textId="77777777" w:rsidR="00E85516" w:rsidRPr="00C839AC" w:rsidRDefault="00E85516" w:rsidP="00DD2DD0"/>
        </w:tc>
      </w:tr>
      <w:tr w:rsidR="00E85516" w:rsidRPr="00C839AC" w14:paraId="73D32D25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BFD0434" w14:textId="77777777" w:rsidR="00E85516" w:rsidRPr="00C839AC" w:rsidRDefault="00E85516" w:rsidP="00DD2DD0">
            <w:r w:rsidRPr="00C839AC">
              <w:t>Tvar funkce</w:t>
            </w:r>
          </w:p>
        </w:tc>
        <w:tc>
          <w:tcPr>
            <w:tcW w:w="6939" w:type="dxa"/>
          </w:tcPr>
          <w:p w14:paraId="44971A27" w14:textId="77777777" w:rsidR="00E85516" w:rsidRPr="00C839AC" w:rsidRDefault="00BB1B65" w:rsidP="00DD2DD0">
            <w:r>
              <w:t>RIAD</w:t>
            </w:r>
            <w:r w:rsidR="00E85516" w:rsidRPr="00C839AC">
              <w:t>_CHECK_OUTER(&lt;rowSet1&gt;,  &lt;logVyraz&gt; )</w:t>
            </w:r>
          </w:p>
        </w:tc>
      </w:tr>
      <w:tr w:rsidR="00E85516" w:rsidRPr="00C839AC" w14:paraId="7D182558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777E2A0" w14:textId="77777777" w:rsidR="00E85516" w:rsidRPr="00C839AC" w:rsidRDefault="00E85516" w:rsidP="00DD2DD0">
            <w:r w:rsidRPr="00C839AC">
              <w:t>Vstupní argumenty</w:t>
            </w:r>
          </w:p>
        </w:tc>
        <w:tc>
          <w:tcPr>
            <w:tcW w:w="6939" w:type="dxa"/>
          </w:tcPr>
          <w:p w14:paraId="1D3DC31C" w14:textId="77777777" w:rsidR="00E85516" w:rsidRPr="00C839AC" w:rsidRDefault="00E85516" w:rsidP="00DD2DD0">
            <w:r w:rsidRPr="00C839AC">
              <w:t>&lt;rowSet1&gt;</w:t>
            </w:r>
          </w:p>
          <w:p w14:paraId="6572B860" w14:textId="77777777" w:rsidR="00E85516" w:rsidRPr="00C839AC" w:rsidRDefault="00E85516" w:rsidP="00DD2DD0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</w:t>
            </w:r>
            <w:r w:rsidR="00BB1B65">
              <w:t>, kterým je vždy RIAD</w:t>
            </w:r>
            <w:r w:rsidR="00BB1B65" w:rsidRPr="00C839AC">
              <w:t>.</w:t>
            </w:r>
          </w:p>
        </w:tc>
      </w:tr>
      <w:tr w:rsidR="00E85516" w:rsidRPr="00C839AC" w14:paraId="2FF34B65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25DA572" w14:textId="77777777" w:rsidR="00E85516" w:rsidRPr="00C839AC" w:rsidRDefault="00E85516" w:rsidP="00DD2DD0">
            <w:r w:rsidRPr="00C839AC">
              <w:t>Návratová hodnota</w:t>
            </w:r>
          </w:p>
        </w:tc>
        <w:tc>
          <w:tcPr>
            <w:tcW w:w="6939" w:type="dxa"/>
          </w:tcPr>
          <w:p w14:paraId="7DA0BF48" w14:textId="77777777" w:rsidR="00E85516" w:rsidRPr="00C839AC" w:rsidRDefault="00E85516" w:rsidP="00DD2DD0">
            <w:r w:rsidRPr="00C839AC">
              <w:t>Funkce navrací hodnoty:</w:t>
            </w:r>
          </w:p>
          <w:p w14:paraId="1AD72831" w14:textId="77777777" w:rsidR="00E85516" w:rsidRPr="00C839AC" w:rsidRDefault="00E8551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 a existence.</w:t>
            </w:r>
          </w:p>
          <w:p w14:paraId="4B2D9D2B" w14:textId="77777777" w:rsidR="00E85516" w:rsidRPr="00C839AC" w:rsidRDefault="00E8551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 a existence.</w:t>
            </w:r>
          </w:p>
        </w:tc>
      </w:tr>
    </w:tbl>
    <w:p w14:paraId="23A03431" w14:textId="77777777" w:rsidR="00E85516" w:rsidRPr="00C839AC" w:rsidRDefault="00E85516" w:rsidP="00E85516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85516" w:rsidRPr="00C839AC" w14:paraId="761A295E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53FEEEC0" w14:textId="77777777" w:rsidR="00E85516" w:rsidRPr="00C839AC" w:rsidRDefault="00E85516" w:rsidP="00DD2DD0">
            <w:r w:rsidRPr="00C839AC">
              <w:t>Příklad zápisu funkce</w:t>
            </w:r>
          </w:p>
        </w:tc>
      </w:tr>
      <w:tr w:rsidR="00E85516" w:rsidRPr="00C839AC" w14:paraId="4BBB14D2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64B1F162" w14:textId="77777777" w:rsidR="00E85516" w:rsidRPr="00C839AC" w:rsidRDefault="00E85516" w:rsidP="00DD2DD0">
            <w:r w:rsidRPr="00C839AC">
              <w:t>Popis kontroly</w:t>
            </w:r>
          </w:p>
        </w:tc>
        <w:tc>
          <w:tcPr>
            <w:tcW w:w="6939" w:type="dxa"/>
          </w:tcPr>
          <w:p w14:paraId="19862EB8" w14:textId="77777777" w:rsidR="00E85516" w:rsidRPr="00E61424" w:rsidRDefault="00280FB4" w:rsidP="00DD2DD0">
            <w:pPr>
              <w:spacing w:after="0" w:line="240" w:lineRule="auto"/>
              <w:jc w:val="left"/>
            </w:pPr>
            <w:r w:rsidRPr="00E61424">
              <w:t>Věřitelem pro daný instrument věřitelem musí být specializovaná finanční instituce.</w:t>
            </w:r>
          </w:p>
        </w:tc>
      </w:tr>
      <w:tr w:rsidR="00E85516" w:rsidRPr="00C839AC" w14:paraId="24397E81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631A9D2B" w14:textId="77777777" w:rsidR="00E85516" w:rsidRPr="00C839AC" w:rsidRDefault="00E85516" w:rsidP="00DD2DD0">
            <w:r w:rsidRPr="00C839AC">
              <w:t>Zápis – Sémantický tvar</w:t>
            </w:r>
          </w:p>
        </w:tc>
        <w:tc>
          <w:tcPr>
            <w:tcW w:w="6939" w:type="dxa"/>
          </w:tcPr>
          <w:p w14:paraId="0F0C7582" w14:textId="77777777" w:rsidR="00280FB4" w:rsidRPr="00E61424" w:rsidRDefault="00280FB4" w:rsidP="00280FB4">
            <w:pPr>
              <w:spacing w:after="0" w:line="240" w:lineRule="auto"/>
              <w:jc w:val="left"/>
            </w:pPr>
            <w:r w:rsidRPr="00E61424">
              <w:t>RIAD_CHECK_OUTER(</w:t>
            </w:r>
          </w:p>
          <w:p w14:paraId="6C04AB81" w14:textId="77777777" w:rsidR="00280FB4" w:rsidRPr="00E61424" w:rsidRDefault="00280FB4" w:rsidP="00280FB4">
            <w:pPr>
              <w:spacing w:after="0" w:line="240" w:lineRule="auto"/>
              <w:jc w:val="left"/>
            </w:pPr>
            <w:r w:rsidRPr="00E61424">
              <w:t xml:space="preserve">  PAN04_11, </w:t>
            </w:r>
          </w:p>
          <w:p w14:paraId="0A34654F" w14:textId="77777777" w:rsidR="00280FB4" w:rsidRPr="00E61424" w:rsidRDefault="00280FB4" w:rsidP="00280FB4">
            <w:pPr>
              <w:spacing w:after="0" w:line="240" w:lineRule="auto"/>
              <w:jc w:val="left"/>
            </w:pPr>
            <w:r w:rsidRPr="00E61424">
              <w:t xml:space="preserve">  AND(X-&gt;R0034 = Y-&gt;RIAD_IDK, X-&gt;P0379 = Y-&gt;CNB_KOSOBA, X-&gt;P1350 = '1'),</w:t>
            </w:r>
          </w:p>
          <w:p w14:paraId="171F3B7A" w14:textId="77777777" w:rsidR="00E85516" w:rsidRPr="00E61424" w:rsidRDefault="00280FB4" w:rsidP="00280FB4">
            <w:pPr>
              <w:spacing w:after="0" w:line="240" w:lineRule="auto"/>
              <w:jc w:val="left"/>
            </w:pPr>
            <w:r w:rsidRPr="00E61424">
              <w:t xml:space="preserve">    Y-&gt;CNB_SEKTOR IN {"1250140", "1250240", "1250340", "2002541", "2002542", "2002543"});</w:t>
            </w:r>
          </w:p>
        </w:tc>
      </w:tr>
      <w:tr w:rsidR="00E85516" w:rsidRPr="00C839AC" w14:paraId="39B86ACA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CB6E3C5" w14:textId="77777777" w:rsidR="00E85516" w:rsidRPr="00C839AC" w:rsidRDefault="00E85516" w:rsidP="00DD2DD0">
            <w:r w:rsidRPr="00C839AC">
              <w:t>Zápis – Uživatelský tvar</w:t>
            </w:r>
          </w:p>
        </w:tc>
        <w:tc>
          <w:tcPr>
            <w:tcW w:w="6939" w:type="dxa"/>
          </w:tcPr>
          <w:p w14:paraId="1F4CCC4B" w14:textId="77777777" w:rsidR="00DC66D3" w:rsidRPr="00E61424" w:rsidRDefault="00DC66D3" w:rsidP="00DC66D3">
            <w:pPr>
              <w:spacing w:after="0" w:line="240" w:lineRule="auto"/>
              <w:jc w:val="left"/>
            </w:pPr>
            <w:r w:rsidRPr="00E61424">
              <w:t>RIAD_CHECK_OUTER(PAN04_11,</w:t>
            </w:r>
          </w:p>
          <w:p w14:paraId="604616E9" w14:textId="77777777" w:rsidR="00DC66D3" w:rsidRPr="00E61424" w:rsidRDefault="00DC66D3" w:rsidP="00DC66D3">
            <w:pPr>
              <w:spacing w:after="0" w:line="240" w:lineRule="auto"/>
              <w:jc w:val="left"/>
            </w:pPr>
            <w:r w:rsidRPr="00E61424">
              <w:t xml:space="preserve">           AND(X-&gt;6 = Y-&gt;RIAD_IDK,</w:t>
            </w:r>
          </w:p>
          <w:p w14:paraId="7BE9D54A" w14:textId="77777777" w:rsidR="00DC66D3" w:rsidRPr="00E61424" w:rsidRDefault="00DC66D3" w:rsidP="00DC66D3">
            <w:pPr>
              <w:spacing w:after="0" w:line="240" w:lineRule="auto"/>
              <w:jc w:val="left"/>
            </w:pPr>
            <w:r w:rsidRPr="00E61424">
              <w:t xml:space="preserve">               X-&gt;2 = Y-&gt;CNB_KOSOBA,</w:t>
            </w:r>
          </w:p>
          <w:p w14:paraId="54A86042" w14:textId="77777777" w:rsidR="00DC66D3" w:rsidRPr="00E61424" w:rsidRDefault="00DC66D3" w:rsidP="00DC66D3">
            <w:pPr>
              <w:spacing w:after="0" w:line="240" w:lineRule="auto"/>
              <w:jc w:val="left"/>
            </w:pPr>
            <w:r w:rsidRPr="00E61424">
              <w:t xml:space="preserve">               X-&gt;5 = '1'),</w:t>
            </w:r>
          </w:p>
          <w:p w14:paraId="5A819EDD" w14:textId="77777777" w:rsidR="00E85516" w:rsidRPr="00C839AC" w:rsidRDefault="00DC66D3" w:rsidP="00DC66D3">
            <w:pPr>
              <w:jc w:val="left"/>
            </w:pPr>
            <w:r w:rsidRPr="00E61424">
              <w:lastRenderedPageBreak/>
              <w:t xml:space="preserve">           Y-&gt;CNB_SEKTOR IN {"1250140", "1250240", "1250340", "2002541", "2002542", "2002543"});</w:t>
            </w:r>
          </w:p>
        </w:tc>
      </w:tr>
    </w:tbl>
    <w:p w14:paraId="6B6FFB85" w14:textId="77777777" w:rsidR="00E85516" w:rsidRPr="00C839AC" w:rsidRDefault="00E85516" w:rsidP="00E85516">
      <w:pPr>
        <w:pStyle w:val="Nadpis3"/>
      </w:pPr>
      <w:bookmarkStart w:id="364" w:name="_Toc106267480"/>
      <w:bookmarkStart w:id="365" w:name="_Toc192166558"/>
      <w:r>
        <w:lastRenderedPageBreak/>
        <w:t>RIAD</w:t>
      </w:r>
      <w:r w:rsidRPr="00C839AC">
        <w:t>_FETCH</w:t>
      </w:r>
      <w:bookmarkEnd w:id="364"/>
      <w:bookmarkEnd w:id="365"/>
    </w:p>
    <w:p w14:paraId="74F2A37F" w14:textId="107159BF" w:rsidR="000F0745" w:rsidRPr="00C839AC" w:rsidRDefault="00E85516" w:rsidP="00E85516">
      <w:r w:rsidRPr="00C839AC">
        <w:t xml:space="preserve">Funkce </w:t>
      </w:r>
      <w:r>
        <w:t>RIAD</w:t>
      </w:r>
      <w:r w:rsidRPr="00C839AC">
        <w:t xml:space="preserve">_FETCH definuje odvozený datový zdroj typu RowSet, který je dále používán v kontrolním výrazu. Datový zdroj je odvozen pouze v případě, že vazební klíč existuje v obou datových zdrojích. Nad tímto odvozeným datovým zdrojem mohou být prováděny agregační funkce nebo mohou být používány jednotlivé záznamy. Tato funkce se používá v případě, kdy je nutné vzájemně kontrolovat více než dva datové zdroje. 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85516" w:rsidRPr="00C839AC" w14:paraId="4902ED0D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3FC7778" w14:textId="77777777" w:rsidR="00E85516" w:rsidRPr="00C839AC" w:rsidRDefault="00E85516" w:rsidP="00DD2DD0">
            <w:r w:rsidRPr="00C839AC">
              <w:t>Vlastnosti funkce</w:t>
            </w:r>
          </w:p>
        </w:tc>
        <w:tc>
          <w:tcPr>
            <w:tcW w:w="6939" w:type="dxa"/>
          </w:tcPr>
          <w:p w14:paraId="37801DC5" w14:textId="77777777" w:rsidR="00E85516" w:rsidRPr="00C839AC" w:rsidRDefault="00E85516" w:rsidP="00DD2DD0"/>
        </w:tc>
      </w:tr>
      <w:tr w:rsidR="00E85516" w:rsidRPr="00C839AC" w14:paraId="43007234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04CE770" w14:textId="77777777" w:rsidR="00E85516" w:rsidRPr="00C839AC" w:rsidRDefault="00E85516" w:rsidP="00DD2DD0">
            <w:r w:rsidRPr="00C839AC">
              <w:t>Tvar funkce</w:t>
            </w:r>
          </w:p>
        </w:tc>
        <w:tc>
          <w:tcPr>
            <w:tcW w:w="6939" w:type="dxa"/>
          </w:tcPr>
          <w:p w14:paraId="715773C0" w14:textId="77777777" w:rsidR="00E85516" w:rsidRPr="00C839AC" w:rsidRDefault="00F92E18" w:rsidP="00DD2DD0">
            <w:pPr>
              <w:jc w:val="left"/>
            </w:pPr>
            <w:r>
              <w:t>RIAD</w:t>
            </w:r>
            <w:r w:rsidR="00E85516" w:rsidRPr="00C839AC">
              <w:t>_FETCH(&lt;rowSet1&gt;, &lt;logVyraz&gt;, &lt;logVyraz2&gt; [ { , logVyraz2&gt; } ])</w:t>
            </w:r>
          </w:p>
        </w:tc>
      </w:tr>
      <w:tr w:rsidR="00E85516" w:rsidRPr="00C839AC" w14:paraId="28527C68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032A0CA3" w14:textId="77777777" w:rsidR="00E85516" w:rsidRPr="00C839AC" w:rsidRDefault="00E85516" w:rsidP="00DD2DD0">
            <w:r w:rsidRPr="00C839AC">
              <w:t>Vstupní argumenty</w:t>
            </w:r>
          </w:p>
        </w:tc>
        <w:tc>
          <w:tcPr>
            <w:tcW w:w="6939" w:type="dxa"/>
          </w:tcPr>
          <w:p w14:paraId="7F337139" w14:textId="77777777" w:rsidR="00E85516" w:rsidRPr="00C839AC" w:rsidRDefault="00E85516" w:rsidP="00DD2DD0">
            <w:r w:rsidRPr="00C839AC">
              <w:t>&lt;rowSet1&gt; - kód prvního datového zdroje (datové oblasti nebo filtru).</w:t>
            </w:r>
          </w:p>
          <w:p w14:paraId="738B97C2" w14:textId="77777777" w:rsidR="00E85516" w:rsidRPr="00C839AC" w:rsidRDefault="00E85516" w:rsidP="00DD2DD0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</w:t>
            </w:r>
            <w:r w:rsidR="00A643BA">
              <w:t>, kterým je vždy RIAD.</w:t>
            </w:r>
          </w:p>
          <w:p w14:paraId="4D49EE94" w14:textId="77777777" w:rsidR="00E85516" w:rsidRPr="00C839AC" w:rsidRDefault="00E85516" w:rsidP="00DD2DD0">
            <w:r w:rsidRPr="00C839AC">
              <w:t>&lt;logVyraz2&gt; - definice odvozeného datového zdroje typu RowSet pomocí dereference.</w:t>
            </w:r>
          </w:p>
        </w:tc>
      </w:tr>
      <w:tr w:rsidR="00E85516" w:rsidRPr="00C839AC" w14:paraId="27E6C476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F7B770C" w14:textId="77777777" w:rsidR="00E85516" w:rsidRPr="00C839AC" w:rsidRDefault="00E85516" w:rsidP="00DD2DD0">
            <w:r w:rsidRPr="00C839AC">
              <w:t>Návratová hodnota</w:t>
            </w:r>
          </w:p>
        </w:tc>
        <w:tc>
          <w:tcPr>
            <w:tcW w:w="6939" w:type="dxa"/>
          </w:tcPr>
          <w:p w14:paraId="3E92FC53" w14:textId="77777777" w:rsidR="00E85516" w:rsidRPr="00C839AC" w:rsidRDefault="00E8551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Rowset – navrací výstupní datový zdroj typu RowSet, který splňuje podmínky a je dále použit v zápisu kontroly.</w:t>
            </w:r>
          </w:p>
        </w:tc>
      </w:tr>
    </w:tbl>
    <w:p w14:paraId="18616E5C" w14:textId="77777777" w:rsidR="000F0745" w:rsidRPr="00C839AC" w:rsidRDefault="000F0745" w:rsidP="00E85516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85516" w:rsidRPr="00C839AC" w14:paraId="39768A1D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68344CE3" w14:textId="77777777" w:rsidR="00E85516" w:rsidRPr="00C839AC" w:rsidRDefault="00E85516" w:rsidP="00DD2DD0">
            <w:r w:rsidRPr="00C839AC">
              <w:t>Příklad zápisu funkce</w:t>
            </w:r>
          </w:p>
        </w:tc>
      </w:tr>
      <w:tr w:rsidR="00E85516" w:rsidRPr="00C839AC" w14:paraId="333AA9E9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39D58B9" w14:textId="77777777" w:rsidR="00E85516" w:rsidRPr="00C839AC" w:rsidRDefault="00E85516" w:rsidP="00DD2DD0">
            <w:r w:rsidRPr="00C839AC">
              <w:t>Popis kontroly</w:t>
            </w:r>
          </w:p>
        </w:tc>
        <w:tc>
          <w:tcPr>
            <w:tcW w:w="6939" w:type="dxa"/>
          </w:tcPr>
          <w:p w14:paraId="1661710C" w14:textId="77777777" w:rsidR="00E85516" w:rsidRPr="00E61424" w:rsidRDefault="00861C9B" w:rsidP="00E61424">
            <w:r w:rsidRPr="00E61424">
              <w:t>Pokud je pro daný instrument věřitelem specializovaná finanční instituce, potom je instrument součástí sekuritizace a musí být vykázána i protistrana v roli původce.</w:t>
            </w:r>
          </w:p>
        </w:tc>
      </w:tr>
      <w:tr w:rsidR="00E85516" w:rsidRPr="00C839AC" w14:paraId="771C4B97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5"/>
        </w:trPr>
        <w:tc>
          <w:tcPr>
            <w:tcW w:w="2405" w:type="dxa"/>
          </w:tcPr>
          <w:p w14:paraId="6C950D3C" w14:textId="77777777" w:rsidR="00E85516" w:rsidRPr="00C839AC" w:rsidRDefault="00E85516" w:rsidP="00DD2DD0">
            <w:r w:rsidRPr="00C839AC">
              <w:t>Zápis – Sémantický tvar</w:t>
            </w:r>
          </w:p>
        </w:tc>
        <w:tc>
          <w:tcPr>
            <w:tcW w:w="6939" w:type="dxa"/>
          </w:tcPr>
          <w:p w14:paraId="2D299C7A" w14:textId="77777777" w:rsidR="00833F82" w:rsidRPr="00E61424" w:rsidRDefault="00833F82" w:rsidP="00013352">
            <w:pPr>
              <w:spacing w:after="0" w:line="240" w:lineRule="auto"/>
              <w:jc w:val="left"/>
            </w:pPr>
            <w:r w:rsidRPr="00E61424">
              <w:t>JOIN_EXISTS(</w:t>
            </w:r>
          </w:p>
          <w:p w14:paraId="3064BA88" w14:textId="77777777" w:rsidR="00833F82" w:rsidRPr="00E61424" w:rsidRDefault="00833F82" w:rsidP="00F477AD">
            <w:pPr>
              <w:spacing w:after="0" w:line="240" w:lineRule="auto"/>
              <w:jc w:val="left"/>
            </w:pPr>
            <w:r w:rsidRPr="00E61424">
              <w:t>RIAD_FETCH(</w:t>
            </w:r>
          </w:p>
          <w:p w14:paraId="2354AE74" w14:textId="77777777" w:rsidR="00833F82" w:rsidRPr="00E61424" w:rsidRDefault="00833F82" w:rsidP="00A643BA">
            <w:pPr>
              <w:spacing w:after="0" w:line="240" w:lineRule="auto"/>
              <w:jc w:val="left"/>
            </w:pPr>
            <w:r w:rsidRPr="00E61424">
              <w:t xml:space="preserve">  PAN04_11, </w:t>
            </w:r>
          </w:p>
          <w:p w14:paraId="02B550B7" w14:textId="77777777" w:rsidR="00833F82" w:rsidRPr="00E61424" w:rsidRDefault="00833F82" w:rsidP="00A643BA">
            <w:pPr>
              <w:spacing w:after="0" w:line="240" w:lineRule="auto"/>
              <w:jc w:val="left"/>
            </w:pPr>
            <w:r w:rsidRPr="00E61424">
              <w:t xml:space="preserve">  AND(X-&gt;R0034 = Y-&gt;RIAD_IDK, X-&gt;P0379 = Y-&gt;CNB_KOSOBA, X-&gt;P1350 = '1', Y-&gt;CNB_SEKTOR IN {"1250140", "1250240", "1250340", "2002541", "2002542", "2002543"}), </w:t>
            </w:r>
          </w:p>
          <w:p w14:paraId="00E63548" w14:textId="77777777" w:rsidR="00833F82" w:rsidRPr="00E61424" w:rsidRDefault="00833F82" w:rsidP="001C6E42">
            <w:pPr>
              <w:spacing w:after="0" w:line="240" w:lineRule="auto"/>
              <w:jc w:val="left"/>
            </w:pPr>
            <w:r w:rsidRPr="00E61424">
              <w:t xml:space="preserve">  X-&gt;R0034, X-&gt;R0030, X-&gt;R0031, X-&gt;R0033, X-&gt;P0379),</w:t>
            </w:r>
          </w:p>
          <w:p w14:paraId="1A96B280" w14:textId="77777777" w:rsidR="00833F82" w:rsidRPr="00E61424" w:rsidRDefault="00833F82" w:rsidP="001C6E42">
            <w:pPr>
              <w:spacing w:after="0" w:line="240" w:lineRule="auto"/>
              <w:jc w:val="left"/>
            </w:pPr>
            <w:r w:rsidRPr="00E61424">
              <w:t>PAN04_11,</w:t>
            </w:r>
          </w:p>
          <w:p w14:paraId="224A8A79" w14:textId="77777777" w:rsidR="00833F82" w:rsidRPr="00E61424" w:rsidRDefault="00833F82" w:rsidP="00456994">
            <w:pPr>
              <w:spacing w:after="0" w:line="240" w:lineRule="auto"/>
              <w:jc w:val="left"/>
            </w:pPr>
            <w:r w:rsidRPr="00E61424">
              <w:t>AND(X-&gt;_1 = Y-&gt;R0034, X-&gt;_2 = Y-&gt;R0030, X-&gt;_3 = Y-&gt;R0031, X-&gt;_4 = Y-&gt;R0033, X-&gt;_5 = Y-&gt;P0379, Y-&gt;P1350 = '4')</w:t>
            </w:r>
          </w:p>
          <w:p w14:paraId="20AF1098" w14:textId="77777777" w:rsidR="00E85516" w:rsidRPr="00E61424" w:rsidRDefault="00833F82" w:rsidP="000B3CAF">
            <w:pPr>
              <w:spacing w:after="0" w:line="240" w:lineRule="auto"/>
              <w:jc w:val="left"/>
            </w:pPr>
            <w:r w:rsidRPr="00E61424">
              <w:t>);</w:t>
            </w:r>
          </w:p>
        </w:tc>
      </w:tr>
      <w:tr w:rsidR="00E85516" w:rsidRPr="00C839AC" w14:paraId="7858F912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138CDEC9" w14:textId="77777777" w:rsidR="00E85516" w:rsidRPr="00C839AC" w:rsidRDefault="00E85516" w:rsidP="00DD2DD0">
            <w:r w:rsidRPr="00C839AC">
              <w:t>Zápis – Uživatelský tvar</w:t>
            </w:r>
          </w:p>
        </w:tc>
        <w:tc>
          <w:tcPr>
            <w:tcW w:w="6939" w:type="dxa"/>
          </w:tcPr>
          <w:p w14:paraId="1E4B9379" w14:textId="77777777" w:rsidR="00833F82" w:rsidRPr="00E61424" w:rsidRDefault="00833F82" w:rsidP="00013352">
            <w:pPr>
              <w:spacing w:after="0" w:line="240" w:lineRule="auto"/>
              <w:jc w:val="left"/>
            </w:pPr>
            <w:r w:rsidRPr="00E61424">
              <w:t>JOIN_EXISTS(RIAD_FETCH(PAN04_11,</w:t>
            </w:r>
          </w:p>
          <w:p w14:paraId="54654340" w14:textId="77777777" w:rsidR="00833F82" w:rsidRPr="00E61424" w:rsidRDefault="00833F82" w:rsidP="00F477AD">
            <w:pPr>
              <w:spacing w:after="0" w:line="240" w:lineRule="auto"/>
              <w:jc w:val="left"/>
            </w:pPr>
            <w:r w:rsidRPr="00E61424">
              <w:t xml:space="preserve">                       AND(X-&gt;6 = Y-&gt;RIAD_IDK,</w:t>
            </w:r>
          </w:p>
          <w:p w14:paraId="4BD1D43A" w14:textId="77777777" w:rsidR="00833F82" w:rsidRPr="00E61424" w:rsidRDefault="00833F82" w:rsidP="00A643BA">
            <w:pPr>
              <w:spacing w:after="0" w:line="240" w:lineRule="auto"/>
              <w:jc w:val="left"/>
            </w:pPr>
            <w:r w:rsidRPr="00E61424">
              <w:t xml:space="preserve">                           X-&gt;2 = Y-&gt;CNB_KOSOBA,</w:t>
            </w:r>
          </w:p>
          <w:p w14:paraId="4BC79713" w14:textId="77777777" w:rsidR="00833F82" w:rsidRPr="00E61424" w:rsidRDefault="00833F82" w:rsidP="00A643BA">
            <w:pPr>
              <w:spacing w:after="0" w:line="240" w:lineRule="auto"/>
              <w:jc w:val="left"/>
            </w:pPr>
            <w:r w:rsidRPr="00E61424">
              <w:t xml:space="preserve">                           X-&gt;5 = '1',</w:t>
            </w:r>
          </w:p>
          <w:p w14:paraId="42FBA438" w14:textId="77777777" w:rsidR="00833F82" w:rsidRPr="00E61424" w:rsidRDefault="00833F82" w:rsidP="001C6E42">
            <w:pPr>
              <w:spacing w:after="0" w:line="240" w:lineRule="auto"/>
              <w:jc w:val="left"/>
            </w:pPr>
            <w:r w:rsidRPr="00E61424">
              <w:t xml:space="preserve">                           Y-&gt;CNB_SEKTOR IN {"1250140", "1250240", "1250340", "2002541", "2002542", "2002543"}),</w:t>
            </w:r>
          </w:p>
          <w:p w14:paraId="4AD7DCE6" w14:textId="77777777" w:rsidR="00833F82" w:rsidRPr="00E61424" w:rsidRDefault="00833F82" w:rsidP="001C6E42">
            <w:pPr>
              <w:spacing w:after="0" w:line="240" w:lineRule="auto"/>
              <w:jc w:val="left"/>
            </w:pPr>
            <w:r w:rsidRPr="00E61424">
              <w:t xml:space="preserve">                       X-&gt;6, X-&gt;3, X-&gt;4, X-&gt;1,</w:t>
            </w:r>
            <w:r w:rsidR="00861C9B" w:rsidRPr="00E61424">
              <w:t xml:space="preserve"> </w:t>
            </w:r>
            <w:r w:rsidRPr="00E61424">
              <w:t>X-&gt;2),</w:t>
            </w:r>
          </w:p>
          <w:p w14:paraId="56423440" w14:textId="77777777" w:rsidR="00833F82" w:rsidRPr="00E61424" w:rsidRDefault="00833F82" w:rsidP="00456994">
            <w:pPr>
              <w:spacing w:after="0" w:line="240" w:lineRule="auto"/>
              <w:jc w:val="left"/>
            </w:pPr>
            <w:r w:rsidRPr="00E61424">
              <w:t xml:space="preserve">            PAN04_11,</w:t>
            </w:r>
          </w:p>
          <w:p w14:paraId="44DB6D24" w14:textId="77777777" w:rsidR="00833F82" w:rsidRPr="00E61424" w:rsidRDefault="00833F82" w:rsidP="000B3CAF">
            <w:pPr>
              <w:spacing w:after="0" w:line="240" w:lineRule="auto"/>
              <w:jc w:val="left"/>
            </w:pPr>
            <w:r w:rsidRPr="00E61424">
              <w:t xml:space="preserve">            AND(X-&gt;_1 = Y-&gt;6,</w:t>
            </w:r>
          </w:p>
          <w:p w14:paraId="30F6DB84" w14:textId="77777777" w:rsidR="00833F82" w:rsidRPr="00E61424" w:rsidRDefault="00833F82" w:rsidP="000B3CAF">
            <w:pPr>
              <w:spacing w:after="0" w:line="240" w:lineRule="auto"/>
              <w:jc w:val="left"/>
            </w:pPr>
            <w:r w:rsidRPr="00E61424">
              <w:t xml:space="preserve">                X-&gt;_2 = Y-&gt;3,</w:t>
            </w:r>
          </w:p>
          <w:p w14:paraId="09501DD7" w14:textId="77777777" w:rsidR="00833F82" w:rsidRPr="00E61424" w:rsidRDefault="00833F82" w:rsidP="000B3CAF">
            <w:pPr>
              <w:spacing w:after="0" w:line="240" w:lineRule="auto"/>
              <w:jc w:val="left"/>
            </w:pPr>
            <w:r w:rsidRPr="00E61424">
              <w:lastRenderedPageBreak/>
              <w:t xml:space="preserve">                X-&gt;_3 = Y-&gt;4,</w:t>
            </w:r>
          </w:p>
          <w:p w14:paraId="61956E23" w14:textId="77777777" w:rsidR="00833F82" w:rsidRPr="00E61424" w:rsidRDefault="00833F82" w:rsidP="000B3CAF">
            <w:pPr>
              <w:spacing w:after="0" w:line="240" w:lineRule="auto"/>
              <w:jc w:val="left"/>
            </w:pPr>
            <w:r w:rsidRPr="00E61424">
              <w:t xml:space="preserve">                X-&gt;_4 = Y-&gt;1,</w:t>
            </w:r>
          </w:p>
          <w:p w14:paraId="3CAF14EC" w14:textId="77777777" w:rsidR="00833F82" w:rsidRPr="00E61424" w:rsidRDefault="00833F82" w:rsidP="000B3CAF">
            <w:pPr>
              <w:spacing w:after="0" w:line="240" w:lineRule="auto"/>
              <w:jc w:val="left"/>
            </w:pPr>
            <w:r w:rsidRPr="00E61424">
              <w:t xml:space="preserve">                X-&gt;_5 = Y-&gt;2,</w:t>
            </w:r>
          </w:p>
          <w:p w14:paraId="23C28444" w14:textId="77777777" w:rsidR="00E85516" w:rsidRPr="00C839AC" w:rsidRDefault="00833F82" w:rsidP="000B3CAF">
            <w:pPr>
              <w:spacing w:after="0" w:line="240" w:lineRule="auto"/>
              <w:jc w:val="left"/>
            </w:pPr>
            <w:r w:rsidRPr="00E61424">
              <w:t xml:space="preserve">                Y-&gt;5 = '4'));</w:t>
            </w:r>
          </w:p>
        </w:tc>
      </w:tr>
    </w:tbl>
    <w:p w14:paraId="0858159D" w14:textId="77777777" w:rsidR="00E85516" w:rsidRPr="00C839AC" w:rsidRDefault="00E85516" w:rsidP="00E85516">
      <w:pPr>
        <w:pStyle w:val="Nadpis3"/>
      </w:pPr>
      <w:bookmarkStart w:id="366" w:name="_Toc106267481"/>
      <w:bookmarkStart w:id="367" w:name="_Toc192166559"/>
      <w:r>
        <w:lastRenderedPageBreak/>
        <w:t>RIAD</w:t>
      </w:r>
      <w:r w:rsidRPr="00C839AC">
        <w:t>_FETCH_OUTER</w:t>
      </w:r>
      <w:bookmarkEnd w:id="366"/>
      <w:bookmarkEnd w:id="367"/>
    </w:p>
    <w:p w14:paraId="3641D511" w14:textId="77777777" w:rsidR="00E85516" w:rsidRPr="00C839AC" w:rsidRDefault="00E85516" w:rsidP="00E85516">
      <w:pPr>
        <w:ind w:right="140"/>
      </w:pPr>
      <w:r w:rsidRPr="00C839AC">
        <w:t xml:space="preserve">Funkce </w:t>
      </w:r>
      <w:r>
        <w:t>RIAD</w:t>
      </w:r>
      <w:r w:rsidRPr="00C839AC">
        <w:t xml:space="preserve">_FETCH_OUTER definuje odvozený datový zdroj typu RowSet, který je dále používán v kontrolním výrazu. Oproti klasickému </w:t>
      </w:r>
      <w:r>
        <w:t>RIAD</w:t>
      </w:r>
      <w:r w:rsidRPr="00C839AC">
        <w:t xml:space="preserve">_FETCH v případě neexistující vazby v datovém zdroji Y jsou doplněny prázdné hodnoty v datovém zdroji Y. Nad tímto odvozeným datovým zdrojem mohou být prováděny agregační funkce nebo mohou být používány jednotlivé záznamy. Tato funkce se používá v případě, kdy je nutné vzájemně kontrolovat více než dva datové zdroje.  </w:t>
      </w: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E85516" w:rsidRPr="00C839AC" w14:paraId="4E4AEBB8" w14:textId="77777777" w:rsidTr="00DD2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1697CD63" w14:textId="77777777" w:rsidR="00E85516" w:rsidRPr="00C839AC" w:rsidRDefault="00E85516" w:rsidP="00DD2DD0">
            <w:r w:rsidRPr="00C839AC">
              <w:t>Vlastnosti funkce</w:t>
            </w:r>
          </w:p>
        </w:tc>
        <w:tc>
          <w:tcPr>
            <w:tcW w:w="6939" w:type="dxa"/>
          </w:tcPr>
          <w:p w14:paraId="58AF0B22" w14:textId="77777777" w:rsidR="00E85516" w:rsidRPr="00C839AC" w:rsidRDefault="00E85516" w:rsidP="00DD2DD0"/>
        </w:tc>
      </w:tr>
      <w:tr w:rsidR="00E85516" w:rsidRPr="00C839AC" w14:paraId="10B25AC2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2B41DFEA" w14:textId="77777777" w:rsidR="00E85516" w:rsidRPr="00C839AC" w:rsidRDefault="00E85516" w:rsidP="00DD2DD0">
            <w:r w:rsidRPr="00C839AC">
              <w:t>Tvar funkce</w:t>
            </w:r>
          </w:p>
        </w:tc>
        <w:tc>
          <w:tcPr>
            <w:tcW w:w="6939" w:type="dxa"/>
          </w:tcPr>
          <w:p w14:paraId="1937E755" w14:textId="77777777" w:rsidR="00E85516" w:rsidRPr="00C839AC" w:rsidRDefault="00F92E18" w:rsidP="00DD2DD0">
            <w:pPr>
              <w:jc w:val="left"/>
            </w:pPr>
            <w:r>
              <w:t>RIAD</w:t>
            </w:r>
            <w:r w:rsidR="00E85516" w:rsidRPr="00C839AC">
              <w:t>_FETCH_OUTER(&lt;rowSet1&gt;, &lt;logVyraz&gt;, &lt;logVyraz2&gt; [ { , logVyraz2&gt; } ])</w:t>
            </w:r>
          </w:p>
        </w:tc>
      </w:tr>
      <w:tr w:rsidR="00E85516" w:rsidRPr="00C839AC" w14:paraId="3D394513" w14:textId="77777777" w:rsidTr="00DD2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55084C4" w14:textId="77777777" w:rsidR="00E85516" w:rsidRPr="00C839AC" w:rsidRDefault="00E85516" w:rsidP="00DD2DD0">
            <w:r w:rsidRPr="00C839AC">
              <w:t>Vstupní argumenty</w:t>
            </w:r>
          </w:p>
        </w:tc>
        <w:tc>
          <w:tcPr>
            <w:tcW w:w="6939" w:type="dxa"/>
          </w:tcPr>
          <w:p w14:paraId="1D022733" w14:textId="77777777" w:rsidR="00E85516" w:rsidRPr="00C839AC" w:rsidRDefault="00E85516" w:rsidP="00DD2DD0">
            <w:r w:rsidRPr="00C839AC">
              <w:t>&lt;rowSet1&gt; - kód prvního datového zdroje (datové oblasti nebofiltru).</w:t>
            </w:r>
          </w:p>
          <w:p w14:paraId="76A69AC1" w14:textId="77777777" w:rsidR="00E85516" w:rsidRPr="00C839AC" w:rsidRDefault="00E85516" w:rsidP="00DD2DD0">
            <w:r w:rsidRPr="00C839AC">
              <w:t>&lt;logVyraz&gt; - je výraz definující relační vztah mezi datovými zdroji a případných filtračních podmínek dynamických instancí daných datových zdrojů. V definici výrazu jsou dereference na datové zdroje uváděny jako „X“ pro první zdroj, a „Y“ pro druhý zdroj</w:t>
            </w:r>
            <w:r w:rsidR="00A643BA">
              <w:t>, kterým je vždy RIAD</w:t>
            </w:r>
          </w:p>
          <w:p w14:paraId="708BC609" w14:textId="77777777" w:rsidR="00E85516" w:rsidRPr="00C839AC" w:rsidRDefault="00E85516" w:rsidP="00DD2DD0">
            <w:r w:rsidRPr="00C839AC">
              <w:t>&lt;logVyraz2&gt; - definice odvozeného datového zdroje typu RowSet pomocí dereference.</w:t>
            </w:r>
          </w:p>
        </w:tc>
      </w:tr>
      <w:tr w:rsidR="00E85516" w:rsidRPr="00C839AC" w14:paraId="61998C5D" w14:textId="77777777" w:rsidTr="00DD2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591BC2D7" w14:textId="77777777" w:rsidR="00E85516" w:rsidRPr="00C839AC" w:rsidRDefault="00E85516" w:rsidP="00DD2DD0">
            <w:r w:rsidRPr="00C839AC">
              <w:t>Návratová hodnota</w:t>
            </w:r>
          </w:p>
        </w:tc>
        <w:tc>
          <w:tcPr>
            <w:tcW w:w="6939" w:type="dxa"/>
          </w:tcPr>
          <w:p w14:paraId="190EA340" w14:textId="77777777" w:rsidR="00E85516" w:rsidRPr="00C839AC" w:rsidRDefault="00E85516" w:rsidP="00DD2DD0">
            <w:pPr>
              <w:pStyle w:val="Odstavecseseznamem"/>
              <w:numPr>
                <w:ilvl w:val="0"/>
                <w:numId w:val="12"/>
              </w:numPr>
            </w:pPr>
            <w:r w:rsidRPr="00C839AC">
              <w:t>Rowset – navrací výstupní datový zdroj typu RowSet, který splňuje podmínky a je dále použit v zápisu kontroly.</w:t>
            </w:r>
          </w:p>
        </w:tc>
      </w:tr>
    </w:tbl>
    <w:p w14:paraId="5AAABBE0" w14:textId="77777777" w:rsidR="00BE39E8" w:rsidRDefault="00BE39E8" w:rsidP="00BE39E8">
      <w:pPr>
        <w:pStyle w:val="Nadpis3"/>
      </w:pPr>
      <w:bookmarkStart w:id="368" w:name="_Toc106267482"/>
      <w:bookmarkStart w:id="369" w:name="_Toc192166560"/>
      <w:r>
        <w:t>COMPLETENESS</w:t>
      </w:r>
      <w:bookmarkEnd w:id="368"/>
      <w:bookmarkEnd w:id="369"/>
    </w:p>
    <w:p w14:paraId="62F67663" w14:textId="77777777" w:rsidR="00BE39E8" w:rsidRDefault="00BE39E8" w:rsidP="00BE39E8">
      <w:r>
        <w:t>Funkce COMPLETENESS je speciální funkcí pro kontroly AnaCredit. Tato funkce je použita v kontrolách používajících podmínky Completeness.</w:t>
      </w:r>
      <w:r w:rsidR="001D5D3C">
        <w:t xml:space="preserve"> </w:t>
      </w:r>
      <w:r w:rsidR="005938B2">
        <w:t>Pro zjednodušení zápisu</w:t>
      </w:r>
      <w:r w:rsidR="00CE36D6">
        <w:t xml:space="preserve"> a optimalizaci provádění</w:t>
      </w:r>
      <w:r w:rsidR="005938B2">
        <w:t xml:space="preserve"> těchto kontrol byla vytvořena tato funkce</w:t>
      </w:r>
      <w:r w:rsidR="00547778">
        <w:t xml:space="preserve"> a</w:t>
      </w:r>
      <w:r w:rsidR="005938B2">
        <w:t xml:space="preserve"> j</w:t>
      </w:r>
      <w:r w:rsidR="004A3600">
        <w:t>ejí interpretace je</w:t>
      </w:r>
      <w:r w:rsidR="005938B2">
        <w:t xml:space="preserve"> řízena kódem podmínek. </w:t>
      </w:r>
      <w:r>
        <w:t xml:space="preserve">Jednotlivé kontroly jsou pak zapsány složením funkcí COMPLETENESS dle zadání kontrol. </w:t>
      </w:r>
      <w:r w:rsidR="000836F2">
        <w:t>Jednotlivé podmínky</w:t>
      </w:r>
      <w:r w:rsidR="00603EB7">
        <w:t xml:space="preserve"> a jejich vyhodnocení</w:t>
      </w:r>
      <w:r w:rsidR="000836F2">
        <w:t xml:space="preserve">  j</w:t>
      </w:r>
      <w:r w:rsidR="00603EB7">
        <w:t>e</w:t>
      </w:r>
      <w:r w:rsidR="000836F2">
        <w:t xml:space="preserve"> detailně popsán</w:t>
      </w:r>
      <w:r w:rsidR="00603EB7">
        <w:t>o</w:t>
      </w:r>
      <w:r w:rsidR="000836F2">
        <w:t xml:space="preserve"> v</w:t>
      </w:r>
      <w:r w:rsidR="00454A36">
        <w:t> </w:t>
      </w:r>
      <w:r w:rsidR="000836F2">
        <w:t>souboru</w:t>
      </w:r>
      <w:r w:rsidR="00454A36">
        <w:t>,</w:t>
      </w:r>
      <w:r w:rsidR="000836F2">
        <w:t xml:space="preserve"> na který je odkázáno v úvodu této kapitoly.</w:t>
      </w:r>
    </w:p>
    <w:p w14:paraId="24289107" w14:textId="77777777" w:rsidR="006E5C46" w:rsidRDefault="006E5C46" w:rsidP="006E5C46">
      <w:r>
        <w:t>Bližší informace ke kontrolám COMPLETENESS i dalším kontrolám AnaCredit v SDAT jsou dostupné v souboru AnaCredit_Validation_Checks_SDAT, který je k dispozici na stránkách  </w:t>
      </w:r>
      <w:hyperlink r:id="rId17" w:history="1">
        <w:r>
          <w:rPr>
            <w:rStyle w:val="Hypertextovodkaz"/>
          </w:rPr>
          <w:t>ČNB AnaCredit</w:t>
        </w:r>
      </w:hyperlink>
      <w:r>
        <w:t xml:space="preserve"> v části SDAT - testování. Soubor obsahuje definice jednotlivých podmínek kontrol COMPLETENESS i jejich uplatnění v jednotlivých kontrolách.</w:t>
      </w:r>
    </w:p>
    <w:p w14:paraId="435083F2" w14:textId="77777777" w:rsidR="00BE39E8" w:rsidRDefault="00BE39E8" w:rsidP="00BE39E8"/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E39E8" w:rsidRPr="00C839AC" w14:paraId="044222C0" w14:textId="77777777" w:rsidTr="002E2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02E2C2EB" w14:textId="77777777" w:rsidR="00BE39E8" w:rsidRPr="00C839AC" w:rsidRDefault="00BE39E8" w:rsidP="002E2C9D">
            <w:r w:rsidRPr="00C839AC">
              <w:t>Vlastnosti funkce</w:t>
            </w:r>
          </w:p>
        </w:tc>
        <w:tc>
          <w:tcPr>
            <w:tcW w:w="6939" w:type="dxa"/>
          </w:tcPr>
          <w:p w14:paraId="505C6958" w14:textId="77777777" w:rsidR="00BE39E8" w:rsidRPr="00C839AC" w:rsidRDefault="00BE39E8" w:rsidP="002E2C9D"/>
        </w:tc>
      </w:tr>
      <w:tr w:rsidR="00BE39E8" w:rsidRPr="00C839AC" w14:paraId="14196982" w14:textId="77777777" w:rsidTr="002E2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83BD8B1" w14:textId="77777777" w:rsidR="00BE39E8" w:rsidRPr="00C839AC" w:rsidRDefault="00BE39E8" w:rsidP="002E2C9D">
            <w:r w:rsidRPr="00C839AC">
              <w:t>Tvar funkce</w:t>
            </w:r>
          </w:p>
        </w:tc>
        <w:tc>
          <w:tcPr>
            <w:tcW w:w="6939" w:type="dxa"/>
          </w:tcPr>
          <w:p w14:paraId="2AF5004E" w14:textId="77777777" w:rsidR="00BE39E8" w:rsidRPr="00C839AC" w:rsidRDefault="00BE39E8" w:rsidP="002E2C9D">
            <w:r>
              <w:t>COMPLETENESS(&lt;řetězec</w:t>
            </w:r>
            <w:r w:rsidRPr="00C839AC">
              <w:t>&gt;)</w:t>
            </w:r>
          </w:p>
        </w:tc>
      </w:tr>
      <w:tr w:rsidR="00BE39E8" w:rsidRPr="00C839AC" w14:paraId="0BB8D487" w14:textId="77777777" w:rsidTr="002E2C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2DF16A68" w14:textId="77777777" w:rsidR="00BE39E8" w:rsidRPr="00C839AC" w:rsidRDefault="00BE39E8" w:rsidP="002E2C9D">
            <w:r w:rsidRPr="00C839AC">
              <w:t>Vstupní argumenty</w:t>
            </w:r>
          </w:p>
        </w:tc>
        <w:tc>
          <w:tcPr>
            <w:tcW w:w="6939" w:type="dxa"/>
          </w:tcPr>
          <w:p w14:paraId="218BEAE1" w14:textId="77777777" w:rsidR="00BE39E8" w:rsidRDefault="00BE39E8" w:rsidP="002E2C9D">
            <w:r w:rsidRPr="00C839AC">
              <w:t>&lt;</w:t>
            </w:r>
            <w:r>
              <w:t>řetězec&gt; - kód požadované podmínky COMPLETENESS:</w:t>
            </w:r>
          </w:p>
          <w:p w14:paraId="0FBE7E13" w14:textId="77777777" w:rsidR="00BE39E8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t>CD0020</w:t>
            </w:r>
          </w:p>
          <w:p w14:paraId="19F76B8E" w14:textId="77777777" w:rsidR="00BE39E8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t>CD0030</w:t>
            </w:r>
          </w:p>
          <w:p w14:paraId="43E5F975" w14:textId="77777777" w:rsidR="00BE39E8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t>CD0039</w:t>
            </w:r>
          </w:p>
          <w:p w14:paraId="689FD34B" w14:textId="77777777" w:rsidR="00BE39E8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t>CD0040</w:t>
            </w:r>
          </w:p>
          <w:p w14:paraId="5679E3A0" w14:textId="77777777" w:rsidR="00BE39E8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t>CD0041</w:t>
            </w:r>
          </w:p>
          <w:p w14:paraId="1D1E42E0" w14:textId="77777777" w:rsidR="00BE39E8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t>CD0050</w:t>
            </w:r>
          </w:p>
          <w:p w14:paraId="2CF8455F" w14:textId="77777777" w:rsidR="00BE39E8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lastRenderedPageBreak/>
              <w:t>CD0060</w:t>
            </w:r>
          </w:p>
          <w:p w14:paraId="4B8A179E" w14:textId="77777777" w:rsidR="00BE39E8" w:rsidRPr="00C839AC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>
              <w:t>CD0070</w:t>
            </w:r>
          </w:p>
        </w:tc>
      </w:tr>
      <w:tr w:rsidR="00BE39E8" w:rsidRPr="00C839AC" w14:paraId="7F065F98" w14:textId="77777777" w:rsidTr="002E2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CBE0780" w14:textId="77777777" w:rsidR="00BE39E8" w:rsidRPr="00C839AC" w:rsidRDefault="00BE39E8" w:rsidP="002E2C9D">
            <w:r w:rsidRPr="00C839AC">
              <w:lastRenderedPageBreak/>
              <w:t>Návratová hodnota</w:t>
            </w:r>
          </w:p>
        </w:tc>
        <w:tc>
          <w:tcPr>
            <w:tcW w:w="6939" w:type="dxa"/>
          </w:tcPr>
          <w:p w14:paraId="313285C7" w14:textId="77777777" w:rsidR="00BE39E8" w:rsidRPr="00C839AC" w:rsidRDefault="00BE39E8" w:rsidP="002E2C9D">
            <w:r w:rsidRPr="00C839AC">
              <w:t>Funkce navrací hodnoty:</w:t>
            </w:r>
          </w:p>
          <w:p w14:paraId="7A42F9AF" w14:textId="77777777" w:rsidR="00BE39E8" w:rsidRPr="00C839AC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 w:rsidRPr="00C839AC">
              <w:t>TRUE – v případě, že je splněna podmínka.</w:t>
            </w:r>
          </w:p>
          <w:p w14:paraId="767198F8" w14:textId="77777777" w:rsidR="00BE39E8" w:rsidRPr="00C839AC" w:rsidRDefault="00BE39E8" w:rsidP="002E2C9D">
            <w:pPr>
              <w:pStyle w:val="Odstavecseseznamem"/>
              <w:numPr>
                <w:ilvl w:val="0"/>
                <w:numId w:val="12"/>
              </w:numPr>
            </w:pPr>
            <w:r w:rsidRPr="00C839AC">
              <w:t>FALSE – v případě, že není splněna podmínka</w:t>
            </w:r>
          </w:p>
        </w:tc>
      </w:tr>
    </w:tbl>
    <w:p w14:paraId="328E5403" w14:textId="77777777" w:rsidR="00BE39E8" w:rsidRPr="00C839AC" w:rsidRDefault="00BE39E8" w:rsidP="00BE39E8">
      <w:pPr>
        <w:spacing w:after="89"/>
        <w:ind w:right="51"/>
      </w:pPr>
    </w:p>
    <w:tbl>
      <w:tblPr>
        <w:tblStyle w:val="TableSDAT1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E39E8" w:rsidRPr="00C839AC" w14:paraId="5A4A898C" w14:textId="77777777" w:rsidTr="002E2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4" w:type="dxa"/>
            <w:gridSpan w:val="2"/>
          </w:tcPr>
          <w:p w14:paraId="1939D26E" w14:textId="77777777" w:rsidR="00BE39E8" w:rsidRPr="00C839AC" w:rsidRDefault="00BE39E8" w:rsidP="002E2C9D">
            <w:r w:rsidRPr="00C839AC">
              <w:t>Příklad zápisu funkce</w:t>
            </w:r>
          </w:p>
        </w:tc>
      </w:tr>
      <w:tr w:rsidR="00BE39E8" w:rsidRPr="00C839AC" w14:paraId="64E87661" w14:textId="77777777" w:rsidTr="002E2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788B938D" w14:textId="77777777" w:rsidR="00BE39E8" w:rsidRPr="00C839AC" w:rsidRDefault="00BE39E8" w:rsidP="002E2C9D">
            <w:r w:rsidRPr="00C839AC">
              <w:t>Popis kontroly</w:t>
            </w:r>
          </w:p>
        </w:tc>
        <w:tc>
          <w:tcPr>
            <w:tcW w:w="6939" w:type="dxa"/>
          </w:tcPr>
          <w:p w14:paraId="1DA8844E" w14:textId="77777777" w:rsidR="00BE39E8" w:rsidRPr="00E61424" w:rsidRDefault="00BE39E8" w:rsidP="002E2C9D">
            <w:pPr>
              <w:spacing w:after="0" w:line="240" w:lineRule="auto"/>
              <w:jc w:val="left"/>
            </w:pPr>
            <w:r w:rsidRPr="00A37E1A">
              <w:t>Není-li splněna (CD0020  nebo CD0070), musí být [Instrument.Úvěr na projektové financování]&lt;&gt;'NTRQ'.</w:t>
            </w:r>
          </w:p>
        </w:tc>
      </w:tr>
      <w:tr w:rsidR="00BE39E8" w:rsidRPr="00C839AC" w14:paraId="6FAFEE0F" w14:textId="77777777" w:rsidTr="002E2C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05" w:type="dxa"/>
          </w:tcPr>
          <w:p w14:paraId="45126378" w14:textId="77777777" w:rsidR="00BE39E8" w:rsidRPr="00C839AC" w:rsidRDefault="00BE39E8" w:rsidP="002E2C9D">
            <w:r w:rsidRPr="00C839AC">
              <w:t>Zápis – Sémantický tvar</w:t>
            </w:r>
          </w:p>
        </w:tc>
        <w:tc>
          <w:tcPr>
            <w:tcW w:w="6939" w:type="dxa"/>
          </w:tcPr>
          <w:p w14:paraId="6D7ED293" w14:textId="77777777" w:rsidR="00BE39E8" w:rsidRDefault="00BE39E8" w:rsidP="002E2C9D">
            <w:pPr>
              <w:spacing w:after="0" w:line="240" w:lineRule="auto"/>
              <w:jc w:val="left"/>
            </w:pPr>
            <w:r>
              <w:t>FILTER_CHECK(PAN02_11, PANACR02[ANA0002, P0008=430, P0011=050, P0013=100, P0014=001, P9902=PAN02_11] = "NTRQ")</w:t>
            </w:r>
          </w:p>
          <w:p w14:paraId="35614564" w14:textId="77777777" w:rsidR="00BE39E8" w:rsidRPr="00E61424" w:rsidRDefault="00BE39E8" w:rsidP="002E2C9D">
            <w:pPr>
              <w:spacing w:after="0" w:line="240" w:lineRule="auto"/>
              <w:jc w:val="left"/>
            </w:pPr>
            <w:r>
              <w:t>OR(COMPLETENESS(CD0020), COMPLETENESS(CD0070));</w:t>
            </w:r>
          </w:p>
        </w:tc>
      </w:tr>
      <w:tr w:rsidR="00BE39E8" w:rsidRPr="00C839AC" w14:paraId="562C8F88" w14:textId="77777777" w:rsidTr="002E2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05" w:type="dxa"/>
          </w:tcPr>
          <w:p w14:paraId="4B4CA265" w14:textId="77777777" w:rsidR="00BE39E8" w:rsidRPr="00C839AC" w:rsidRDefault="00BE39E8" w:rsidP="002E2C9D">
            <w:r w:rsidRPr="00C839AC">
              <w:t>Zápis – Uživatelský tvar</w:t>
            </w:r>
          </w:p>
        </w:tc>
        <w:tc>
          <w:tcPr>
            <w:tcW w:w="6939" w:type="dxa"/>
          </w:tcPr>
          <w:p w14:paraId="55FEDABA" w14:textId="77777777" w:rsidR="00BE39E8" w:rsidRDefault="00BE39E8" w:rsidP="002E2C9D">
            <w:pPr>
              <w:spacing w:after="0" w:line="240" w:lineRule="auto"/>
              <w:jc w:val="left"/>
            </w:pPr>
            <w:r>
              <w:t>FILTER_CHECK(PAN02_11, PANACR02:PAN02_11[1,5] = "NTRQ")</w:t>
            </w:r>
          </w:p>
          <w:p w14:paraId="2D19E9D6" w14:textId="77777777" w:rsidR="00BE39E8" w:rsidRPr="00C839AC" w:rsidRDefault="00BE39E8" w:rsidP="006778D3">
            <w:pPr>
              <w:spacing w:after="0" w:line="240" w:lineRule="auto"/>
              <w:jc w:val="left"/>
            </w:pPr>
            <w:r>
              <w:t>OR(COMPLETENESS(CD0020),  COMPLETENESS(CD0070));</w:t>
            </w:r>
          </w:p>
        </w:tc>
      </w:tr>
    </w:tbl>
    <w:p w14:paraId="068B379D" w14:textId="77777777" w:rsidR="00BE39E8" w:rsidRPr="00C839AC" w:rsidRDefault="00BE39E8" w:rsidP="00BE39E8"/>
    <w:p w14:paraId="25E14865" w14:textId="77777777" w:rsidR="00BE39E8" w:rsidRDefault="00BE39E8" w:rsidP="00BE39E8">
      <w:pPr>
        <w:pStyle w:val="Nadpis2"/>
      </w:pPr>
      <w:bookmarkStart w:id="370" w:name="_Toc106267483"/>
      <w:bookmarkStart w:id="371" w:name="_Toc192166561"/>
      <w:r>
        <w:t>PRAGMY</w:t>
      </w:r>
      <w:bookmarkEnd w:id="370"/>
      <w:bookmarkEnd w:id="371"/>
    </w:p>
    <w:p w14:paraId="4EA313AC" w14:textId="77777777" w:rsidR="00BE39E8" w:rsidRDefault="00BE39E8" w:rsidP="00BE39E8">
      <w:pPr>
        <w:pStyle w:val="Nadpis3"/>
      </w:pPr>
      <w:bookmarkStart w:id="372" w:name="_Toc106267484"/>
      <w:bookmarkStart w:id="373" w:name="_Toc192166562"/>
      <w:r>
        <w:t>#ALG()</w:t>
      </w:r>
      <w:bookmarkEnd w:id="372"/>
      <w:bookmarkEnd w:id="373"/>
    </w:p>
    <w:p w14:paraId="6136842D" w14:textId="77777777" w:rsidR="00BE39E8" w:rsidRPr="00BE39E8" w:rsidRDefault="009F14FA" w:rsidP="00BE39E8">
      <w:r>
        <w:t>Pragma #ALG slouží</w:t>
      </w:r>
      <w:r w:rsidR="007322C7">
        <w:t xml:space="preserve"> pro</w:t>
      </w:r>
      <w:r>
        <w:t> </w:t>
      </w:r>
      <w:r w:rsidR="007322C7">
        <w:t>interpretaci</w:t>
      </w:r>
      <w:r>
        <w:t xml:space="preserve"> algoritmických kontrol. </w:t>
      </w:r>
      <w:r w:rsidR="005C08A3">
        <w:t>Jejím argumentem je kód dané kontroly</w:t>
      </w:r>
      <w:r w:rsidR="003F7EE0">
        <w:t xml:space="preserve"> např. #ALG(val_CN0010)</w:t>
      </w:r>
      <w:r w:rsidR="005C08A3">
        <w:t xml:space="preserve">. </w:t>
      </w:r>
      <w:r>
        <w:t>Jako a</w:t>
      </w:r>
      <w:r w:rsidR="00A82277">
        <w:t>l</w:t>
      </w:r>
      <w:r>
        <w:t>goritmické</w:t>
      </w:r>
      <w:r w:rsidR="007322C7">
        <w:t xml:space="preserve"> kontroly</w:t>
      </w:r>
      <w:r>
        <w:t xml:space="preserve"> </w:t>
      </w:r>
      <w:r w:rsidR="00BC7744">
        <w:t>jsou vybrány takové kontroly, které jsou složité a nelze je zapsat standardním jazykem kontrol</w:t>
      </w:r>
      <w:r w:rsidR="007322C7">
        <w:t xml:space="preserve"> nebo by jejich interpretace v jazyce kontrol nebyla efektivní</w:t>
      </w:r>
      <w:r w:rsidR="00BC7744">
        <w:t xml:space="preserve">. </w:t>
      </w:r>
    </w:p>
    <w:p w14:paraId="03799243" w14:textId="77777777" w:rsidR="00BE39E8" w:rsidRDefault="00BE39E8" w:rsidP="00BE39E8">
      <w:pPr>
        <w:pStyle w:val="Nadpis3"/>
      </w:pPr>
      <w:bookmarkStart w:id="374" w:name="_Toc106267485"/>
      <w:bookmarkStart w:id="375" w:name="_Toc192166563"/>
      <w:r>
        <w:t>#FIRST_REPORTING</w:t>
      </w:r>
      <w:bookmarkEnd w:id="374"/>
      <w:bookmarkEnd w:id="375"/>
    </w:p>
    <w:p w14:paraId="69ECB4A2" w14:textId="77777777" w:rsidR="00EC57C5" w:rsidRDefault="00EC57C5" w:rsidP="00EC57C5">
      <w:r>
        <w:t>Pragma #FIRST_REPORTING definuje sp</w:t>
      </w:r>
      <w:r w:rsidR="003061AA">
        <w:t>u</w:t>
      </w:r>
      <w:r>
        <w:t xml:space="preserve">štění dané kontroly pouze při prvním reportingu </w:t>
      </w:r>
      <w:r w:rsidR="003061AA">
        <w:t>vykazující osoby.</w:t>
      </w:r>
    </w:p>
    <w:p w14:paraId="38DA8FB5" w14:textId="77777777" w:rsidR="004213A9" w:rsidRDefault="004213A9" w:rsidP="004213A9">
      <w:pPr>
        <w:pStyle w:val="Nadpis3"/>
      </w:pPr>
      <w:bookmarkStart w:id="376" w:name="_Toc106267486"/>
      <w:bookmarkStart w:id="377" w:name="_Toc192166564"/>
      <w:r>
        <w:t>#RESTRICT()</w:t>
      </w:r>
      <w:bookmarkEnd w:id="376"/>
      <w:bookmarkEnd w:id="377"/>
    </w:p>
    <w:p w14:paraId="33C7D8F6" w14:textId="77777777" w:rsidR="004213A9" w:rsidRPr="004213A9" w:rsidRDefault="004213A9" w:rsidP="004213A9">
      <w:r>
        <w:t xml:space="preserve">Pragma #RESTRICT slouží pro </w:t>
      </w:r>
      <w:r w:rsidR="00497BA9">
        <w:t>vymezení kontroly pro množinu osob.</w:t>
      </w:r>
    </w:p>
    <w:p w14:paraId="14DB36C7" w14:textId="77777777" w:rsidR="00BE39E8" w:rsidRDefault="00BE39E8" w:rsidP="00BE39E8">
      <w:pPr>
        <w:pStyle w:val="Nadpis3"/>
      </w:pPr>
      <w:bookmarkStart w:id="378" w:name="_Toc106267487"/>
      <w:bookmarkStart w:id="379" w:name="_Toc192166565"/>
      <w:r>
        <w:t>#SQL_TODATE(ana)</w:t>
      </w:r>
      <w:bookmarkEnd w:id="378"/>
      <w:bookmarkEnd w:id="379"/>
    </w:p>
    <w:p w14:paraId="38D128DD" w14:textId="77777777" w:rsidR="006778D3" w:rsidRPr="006778D3" w:rsidRDefault="006778D3" w:rsidP="006778D3">
      <w:r>
        <w:t xml:space="preserve">Pragma #SQL_TODATE slouží pouze jako interní pragma pro optimalizaci </w:t>
      </w:r>
      <w:r w:rsidR="005609E5">
        <w:t>interpretace</w:t>
      </w:r>
      <w:r>
        <w:t xml:space="preserve"> </w:t>
      </w:r>
      <w:r w:rsidR="00EC57C5">
        <w:t>dané kontroly.</w:t>
      </w:r>
    </w:p>
    <w:p w14:paraId="4B198572" w14:textId="77777777" w:rsidR="00E85516" w:rsidRPr="00C839AC" w:rsidRDefault="00E85516" w:rsidP="00E85516">
      <w:pPr>
        <w:spacing w:after="89"/>
        <w:ind w:right="51"/>
      </w:pPr>
    </w:p>
    <w:p w14:paraId="2D21341E" w14:textId="77777777" w:rsidR="00616940" w:rsidRPr="00274B85" w:rsidRDefault="00616940" w:rsidP="00616940">
      <w:pPr>
        <w:pStyle w:val="Nadpis1"/>
      </w:pPr>
      <w:bookmarkStart w:id="380" w:name="_Toc52889323"/>
      <w:bookmarkStart w:id="381" w:name="_Toc106267488"/>
      <w:bookmarkStart w:id="382" w:name="_Toc192166566"/>
      <w:r w:rsidRPr="00274B85">
        <w:lastRenderedPageBreak/>
        <w:t>Doplňující informace</w:t>
      </w:r>
      <w:bookmarkEnd w:id="380"/>
      <w:bookmarkEnd w:id="381"/>
      <w:bookmarkEnd w:id="382"/>
    </w:p>
    <w:p w14:paraId="6DD9243C" w14:textId="77777777" w:rsidR="00616940" w:rsidRPr="0000331B" w:rsidRDefault="00616940" w:rsidP="00616940">
      <w:pPr>
        <w:pStyle w:val="Nadpis2"/>
      </w:pPr>
      <w:bookmarkStart w:id="383" w:name="_Toc52889324"/>
      <w:bookmarkStart w:id="384" w:name="_Toc106267489"/>
      <w:bookmarkStart w:id="385" w:name="_Toc192166567"/>
      <w:r w:rsidRPr="0000331B">
        <w:t>Prázdné hodnoty v kontrolách</w:t>
      </w:r>
      <w:bookmarkEnd w:id="383"/>
      <w:bookmarkEnd w:id="384"/>
      <w:bookmarkEnd w:id="385"/>
    </w:p>
    <w:p w14:paraId="3E4FFA9F" w14:textId="77777777" w:rsidR="00616940" w:rsidRPr="00274B85" w:rsidRDefault="00616940" w:rsidP="00616940">
      <w:r w:rsidRPr="00274B85">
        <w:t>V této kapitole jsou popsána pravidla vyhodnocování kontrol, pokud jsou hodnoty údajů prázdné.</w:t>
      </w:r>
    </w:p>
    <w:p w14:paraId="1D4E8419" w14:textId="77777777" w:rsidR="00616940" w:rsidRPr="00274B85" w:rsidRDefault="00616940" w:rsidP="00616940">
      <w:r w:rsidRPr="00274B85">
        <w:t xml:space="preserve">Vykazované údaje mohou mít definován atribut „povinnost“, takže v některých případech je povinnost kontrolována již ve formálních kontrolách. Většina údajů je však na této </w:t>
      </w:r>
      <w:r w:rsidR="003E0C36" w:rsidRPr="00274B85">
        <w:t xml:space="preserve">úrovni </w:t>
      </w:r>
      <w:r w:rsidRPr="00274B85">
        <w:t>definována jako nepovinné (zvláště u metodik vytvářených z externích zdrojů EBA a EIOPA, kde atribut povinnost využíván není).</w:t>
      </w:r>
    </w:p>
    <w:p w14:paraId="682E80DB" w14:textId="77777777" w:rsidR="00616940" w:rsidRPr="00274B85" w:rsidRDefault="00616940" w:rsidP="00616940">
      <w:r w:rsidRPr="00274B85">
        <w:t xml:space="preserve">Mohou tedy nastat situace, kdy je kontrola prováděna nad </w:t>
      </w:r>
      <w:r w:rsidR="00773F0F" w:rsidRPr="00274B85">
        <w:t>údaji</w:t>
      </w:r>
      <w:r w:rsidRPr="00274B85">
        <w:t xml:space="preserve">, pro které nebyla hodnota zaslána. </w:t>
      </w:r>
    </w:p>
    <w:p w14:paraId="5B12403A" w14:textId="77777777" w:rsidR="00616940" w:rsidRPr="00274B85" w:rsidRDefault="00616940" w:rsidP="00616940">
      <w:r w:rsidRPr="00274B85">
        <w:t>Pro vyhodnocení kontrolního výrazu budou používány implitcitně náhradní hodnoty podle základního datového typu údaje násleujícím způsobem:</w:t>
      </w:r>
    </w:p>
    <w:p w14:paraId="6636D5C6" w14:textId="77777777" w:rsidR="00616940" w:rsidRPr="00274B85" w:rsidRDefault="00616940" w:rsidP="00616940">
      <w:pPr>
        <w:pStyle w:val="Bullet1"/>
      </w:pPr>
      <w:r w:rsidRPr="00274B85">
        <w:t>Číselný –  používá se implicitní náhradní hodnota 0</w:t>
      </w:r>
    </w:p>
    <w:p w14:paraId="60B3EB90" w14:textId="77777777" w:rsidR="00616940" w:rsidRPr="00274B85" w:rsidRDefault="00616940" w:rsidP="00616940">
      <w:pPr>
        <w:pStyle w:val="Bullet1"/>
      </w:pPr>
      <w:r w:rsidRPr="00274B85">
        <w:t>Textový, Datumový, Položka číselníku – nepoužívá se žádná implcitiní náhradní hodnota</w:t>
      </w:r>
    </w:p>
    <w:p w14:paraId="7160DCF5" w14:textId="77777777" w:rsidR="00616940" w:rsidRPr="00274B85" w:rsidRDefault="00616940" w:rsidP="00616940">
      <w:r w:rsidRPr="00274B85">
        <w:t>Implicitní náhradní hodnota se n</w:t>
      </w:r>
      <w:r w:rsidR="00773F0F" w:rsidRPr="00274B85">
        <w:t>e</w:t>
      </w:r>
      <w:r w:rsidRPr="00274B85">
        <w:t>používá ve funkci ISBLANK, která se může používat pro kontrolu vyplnění hodnoty.</w:t>
      </w:r>
    </w:p>
    <w:p w14:paraId="2C09A78E" w14:textId="77777777" w:rsidR="00616940" w:rsidRPr="00274B85" w:rsidRDefault="00616940" w:rsidP="00616940">
      <w:r w:rsidRPr="00274B85">
        <w:t>Pro ostatní případy, kdy bude potřeba ošetřit správné provedení kontroly v případě prázdné hodnoty, je zavedena funkce je možné použít explcitiní náhradní hodnotu:</w:t>
      </w:r>
    </w:p>
    <w:p w14:paraId="096DB281" w14:textId="77777777" w:rsidR="00616940" w:rsidRPr="00274B85" w:rsidRDefault="00616940" w:rsidP="00616940">
      <w:pPr>
        <w:pStyle w:val="Bullet1"/>
      </w:pPr>
      <w:r w:rsidRPr="00274B85">
        <w:t>Zavedena funkce IFBLANK, která vrátí definovanou náhradní hodnotu odpovídajícího oboru hodnot údaje.</w:t>
      </w:r>
    </w:p>
    <w:p w14:paraId="5065B004" w14:textId="77777777" w:rsidR="00616940" w:rsidRPr="00274B85" w:rsidRDefault="00616940" w:rsidP="00616940">
      <w:r w:rsidRPr="00274B85">
        <w:t xml:space="preserve">Obecně však platí, že povinnost hodnot údajů  a kontrola musí být definovány tak, aby nedošlo nevyplněním hodnot a použitím náhradních hodnot k chybnému vyhodnocení věcné kontroly. </w:t>
      </w:r>
    </w:p>
    <w:p w14:paraId="681E6949" w14:textId="77777777" w:rsidR="00616940" w:rsidRPr="00274B85" w:rsidRDefault="00616940" w:rsidP="00616940">
      <w:r w:rsidRPr="00274B85">
        <w:t>Pro provádění kontrol platí:</w:t>
      </w:r>
    </w:p>
    <w:p w14:paraId="71B9FB92" w14:textId="77777777" w:rsidR="00616940" w:rsidRPr="00274B85" w:rsidRDefault="00616940" w:rsidP="00616940">
      <w:pPr>
        <w:pStyle w:val="Bullet1"/>
      </w:pPr>
      <w:r w:rsidRPr="00274B85">
        <w:t>Defaultně se kontrola provádí, pro prázdné údaje se aplikují náhradní hodnoty podle výše uvedených pravidel.</w:t>
      </w:r>
    </w:p>
    <w:p w14:paraId="06F4F904" w14:textId="77777777" w:rsidR="00616940" w:rsidRPr="00274B85" w:rsidRDefault="00616940" w:rsidP="00616940">
      <w:pPr>
        <w:pStyle w:val="Bullet1"/>
      </w:pPr>
      <w:r w:rsidRPr="00274B85">
        <w:t>Pokud nemá být kontrola provedena v případě prázdných hodnot, bude použita pragma #SKIP_ALL_MISSING.</w:t>
      </w:r>
    </w:p>
    <w:p w14:paraId="7F01D45C" w14:textId="77777777" w:rsidR="00D90E69" w:rsidRPr="00274B85" w:rsidRDefault="002A0CFA" w:rsidP="002A0CFA">
      <w:pPr>
        <w:pStyle w:val="Nadpis2"/>
      </w:pPr>
      <w:bookmarkStart w:id="386" w:name="_Toc52889325"/>
      <w:bookmarkStart w:id="387" w:name="_Toc106267490"/>
      <w:bookmarkStart w:id="388" w:name="_Toc192166568"/>
      <w:r w:rsidRPr="00274B85">
        <w:t>Hodnoty NULL v jazyce kontrol</w:t>
      </w:r>
      <w:bookmarkEnd w:id="386"/>
      <w:bookmarkEnd w:id="387"/>
      <w:bookmarkEnd w:id="388"/>
    </w:p>
    <w:p w14:paraId="043CB953" w14:textId="77777777" w:rsidR="008E119E" w:rsidRPr="00274B85" w:rsidRDefault="008C0DDD" w:rsidP="00F26C1D">
      <w:r w:rsidRPr="00274B85">
        <w:t>V zá</w:t>
      </w:r>
      <w:r w:rsidR="00ED1BAF" w:rsidRPr="00274B85">
        <w:t>p</w:t>
      </w:r>
      <w:r w:rsidRPr="00274B85">
        <w:t xml:space="preserve">isu kontrol se vyskytují případy, kdy tvar kontroly obsahuje hodnotu NULL. </w:t>
      </w:r>
      <w:r w:rsidR="00ED1BAF" w:rsidRPr="00274B85">
        <w:t>T</w:t>
      </w:r>
      <w:r w:rsidR="00155B8D" w:rsidRPr="00274B85">
        <w:t>ento případ se vyskytuje ze tří následujících důvodů:</w:t>
      </w:r>
    </w:p>
    <w:p w14:paraId="289E47D9" w14:textId="77777777" w:rsidR="002A0CFA" w:rsidRPr="00274B85" w:rsidRDefault="002A0CFA" w:rsidP="00F26C1D">
      <w:pPr>
        <w:pStyle w:val="Bullet1"/>
      </w:pPr>
      <w:r w:rsidRPr="00274B85">
        <w:t>Kontrola zahrnuje buňku s GAAP údajem</w:t>
      </w:r>
      <w:r w:rsidR="00155B8D" w:rsidRPr="00274B85">
        <w:t>, který je v SDAT vykřížkovaný</w:t>
      </w:r>
      <w:r w:rsidRPr="00274B85">
        <w:t xml:space="preserve">. (v5547_h) </w:t>
      </w:r>
    </w:p>
    <w:p w14:paraId="5B370721" w14:textId="77777777" w:rsidR="002A0CFA" w:rsidRPr="00274B85" w:rsidRDefault="002A0CFA" w:rsidP="00F26C1D">
      <w:pPr>
        <w:pStyle w:val="Bullet2"/>
      </w:pPr>
      <w:r w:rsidRPr="00274B85">
        <w:t>Řetězce NULL nahrazují vykřížkované buňky, které v tomto případě jsou z důvodu nerelevantního standardu GAAP.</w:t>
      </w:r>
    </w:p>
    <w:p w14:paraId="691958C6" w14:textId="77777777" w:rsidR="002A0CFA" w:rsidRPr="00274B85" w:rsidRDefault="002A0CFA" w:rsidP="00F26C1D">
      <w:pPr>
        <w:pStyle w:val="Bullet2"/>
      </w:pPr>
      <w:r w:rsidRPr="00274B85">
        <w:t>Takové údaje jsou v sémantickém tvaru kontroly doprovázeny komentářem, viz:</w:t>
      </w:r>
    </w:p>
    <w:p w14:paraId="0C6F9154" w14:textId="77777777" w:rsidR="002A0CFA" w:rsidRPr="00274B85" w:rsidRDefault="002A0CFA" w:rsidP="008C0DDD">
      <w:pPr>
        <w:jc w:val="center"/>
        <w:rPr>
          <w:rFonts w:eastAsiaTheme="minorHAnsi"/>
        </w:rPr>
      </w:pPr>
      <w:r w:rsidRPr="00274B85">
        <w:rPr>
          <w:noProof/>
        </w:rPr>
        <w:lastRenderedPageBreak/>
        <w:drawing>
          <wp:inline distT="0" distB="0" distL="0" distR="0" wp14:anchorId="01777A6F" wp14:editId="5FA0A40D">
            <wp:extent cx="5939790" cy="2934335"/>
            <wp:effectExtent l="0" t="0" r="381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6FE7C" w14:textId="77777777" w:rsidR="00F41348" w:rsidRPr="0000331B" w:rsidRDefault="00F41348" w:rsidP="00772CF2">
      <w:pPr>
        <w:jc w:val="left"/>
        <w:rPr>
          <w:rFonts w:eastAsiaTheme="minorHAnsi"/>
        </w:rPr>
      </w:pPr>
    </w:p>
    <w:p w14:paraId="05FDB304" w14:textId="77777777" w:rsidR="002A0CFA" w:rsidRPr="00274B85" w:rsidRDefault="002A0CFA" w:rsidP="00F26C1D">
      <w:pPr>
        <w:pStyle w:val="Bullet1"/>
      </w:pPr>
      <w:r w:rsidRPr="00274B85">
        <w:t xml:space="preserve">Kontrola zahrnuje standardně vykřížkovaný údaj. (v8726_m_s1) </w:t>
      </w:r>
    </w:p>
    <w:p w14:paraId="70C95D5E" w14:textId="77777777" w:rsidR="002A0CFA" w:rsidRPr="00274B85" w:rsidRDefault="002A0CFA" w:rsidP="00F26C1D">
      <w:pPr>
        <w:pStyle w:val="Bullet2"/>
      </w:pPr>
      <w:r w:rsidRPr="00274B85">
        <w:t>Předpis z EBA je obecný a zní takto: [C 07.00.a (All rows, All sheets)] {c200} &lt;= {c150}.</w:t>
      </w:r>
      <w:r w:rsidR="00B560E3" w:rsidRPr="00274B85">
        <w:t xml:space="preserve"> Kontrola se tedy provádí pro všechny řádky a všechny karty</w:t>
      </w:r>
      <w:r w:rsidR="00F41348" w:rsidRPr="00274B85">
        <w:t xml:space="preserve"> ve sloupcích c200 a c150.</w:t>
      </w:r>
    </w:p>
    <w:p w14:paraId="780FD2D6" w14:textId="77777777" w:rsidR="002A0CFA" w:rsidRPr="00274B85" w:rsidRDefault="002A0CFA" w:rsidP="00F26C1D">
      <w:pPr>
        <w:pStyle w:val="Bullet2"/>
      </w:pPr>
      <w:r w:rsidRPr="00274B85">
        <w:t>Konverze kontroly proto tyto údaje označí jako NULL.</w:t>
      </w:r>
    </w:p>
    <w:p w14:paraId="121846F8" w14:textId="77777777" w:rsidR="002A0CFA" w:rsidRPr="00274B85" w:rsidRDefault="002A0CFA" w:rsidP="00F26C1D">
      <w:pPr>
        <w:pStyle w:val="Bullet2"/>
      </w:pPr>
      <w:r w:rsidRPr="00274B85">
        <w:t>Kontrola v8726_m se provádí pro všechny řádky včetně řádků s NULL.</w:t>
      </w:r>
    </w:p>
    <w:p w14:paraId="486748DF" w14:textId="77777777" w:rsidR="002A0CFA" w:rsidRPr="00274B85" w:rsidRDefault="002A0CFA" w:rsidP="008E119E">
      <w:pPr>
        <w:pStyle w:val="Bullet2"/>
      </w:pPr>
      <w:r w:rsidRPr="00274B85">
        <w:t>V kontrole je buňka s NULL nahrazena nulovou hodnotou a v případě stringové buňky je nahrazena prázdným řetězcem.</w:t>
      </w:r>
    </w:p>
    <w:p w14:paraId="3D63765E" w14:textId="77777777" w:rsidR="00F41348" w:rsidRPr="00274B85" w:rsidRDefault="00F41348" w:rsidP="00F26C1D">
      <w:pPr>
        <w:pStyle w:val="Bullet2"/>
        <w:numPr>
          <w:ilvl w:val="0"/>
          <w:numId w:val="0"/>
        </w:numPr>
        <w:ind w:left="720" w:hanging="360"/>
      </w:pPr>
    </w:p>
    <w:p w14:paraId="2BC0C872" w14:textId="77777777" w:rsidR="002A0CFA" w:rsidRPr="00274B85" w:rsidRDefault="002A0CFA" w:rsidP="00F26C1D">
      <w:pPr>
        <w:jc w:val="center"/>
        <w:rPr>
          <w:rFonts w:eastAsiaTheme="minorHAnsi"/>
        </w:rPr>
      </w:pPr>
      <w:r w:rsidRPr="00274B85">
        <w:rPr>
          <w:noProof/>
        </w:rPr>
        <w:drawing>
          <wp:inline distT="0" distB="0" distL="0" distR="0" wp14:anchorId="30C27B9D" wp14:editId="300D02C3">
            <wp:extent cx="4267200" cy="3114675"/>
            <wp:effectExtent l="0" t="0" r="0" b="952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7E28" w14:textId="77777777" w:rsidR="002A0CFA" w:rsidRPr="00274B85" w:rsidRDefault="002A0CFA" w:rsidP="00F41348">
      <w:pPr>
        <w:pStyle w:val="Odstavecseseznamem"/>
        <w:ind w:left="0" w:hanging="180"/>
        <w:rPr>
          <w:rFonts w:ascii="Times New Roman" w:hAnsi="Times New Roman"/>
          <w:color w:val="1F497D"/>
          <w:sz w:val="14"/>
          <w:szCs w:val="14"/>
        </w:rPr>
      </w:pPr>
      <w:r w:rsidRPr="00274B85">
        <w:rPr>
          <w:rFonts w:ascii="Times New Roman" w:hAnsi="Times New Roman"/>
          <w:color w:val="1F497D"/>
          <w:sz w:val="14"/>
          <w:szCs w:val="14"/>
        </w:rPr>
        <w:lastRenderedPageBreak/>
        <w:t xml:space="preserve">                                                   </w:t>
      </w:r>
      <w:r w:rsidRPr="00274B85">
        <w:rPr>
          <w:noProof/>
          <w:color w:val="1F497D"/>
        </w:rPr>
        <w:drawing>
          <wp:inline distT="0" distB="0" distL="0" distR="0" wp14:anchorId="7E2FCCAD" wp14:editId="0ACC00E3">
            <wp:extent cx="5939790" cy="2037080"/>
            <wp:effectExtent l="0" t="0" r="3810" b="127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2759C" w14:textId="77777777" w:rsidR="00F41348" w:rsidRPr="0000331B" w:rsidRDefault="00F41348" w:rsidP="00F26C1D">
      <w:pPr>
        <w:pStyle w:val="Odstavecseseznamem"/>
        <w:ind w:left="0" w:hanging="180"/>
      </w:pPr>
    </w:p>
    <w:p w14:paraId="0156BA8A" w14:textId="77777777" w:rsidR="002A0CFA" w:rsidRPr="00274B85" w:rsidRDefault="002A0CFA" w:rsidP="00F26C1D">
      <w:pPr>
        <w:pStyle w:val="Bullet1"/>
      </w:pPr>
      <w:r w:rsidRPr="00274B85">
        <w:t>Kontrola zahrnuje údaj z datové oblasti</w:t>
      </w:r>
      <w:r w:rsidR="00914342" w:rsidRPr="00274B85">
        <w:t xml:space="preserve"> patřící do GAAP</w:t>
      </w:r>
      <w:r w:rsidRPr="00274B85">
        <w:t xml:space="preserve">. (v5332_m) </w:t>
      </w:r>
    </w:p>
    <w:p w14:paraId="773F03F1" w14:textId="77777777" w:rsidR="002A0CFA" w:rsidRPr="00274B85" w:rsidRDefault="002A0CFA" w:rsidP="00F26C1D">
      <w:pPr>
        <w:pStyle w:val="Bullet2"/>
      </w:pPr>
      <w:r w:rsidRPr="00274B85">
        <w:t>Předpis z EBA pro kontrolu v5332_m zní: {F 04.01, r005, c010} + {F 04.06, r005, c010} = sum({F 20.04, r010, c011, (sNNN)}).</w:t>
      </w:r>
    </w:p>
    <w:p w14:paraId="47871D27" w14:textId="77777777" w:rsidR="002A0CFA" w:rsidRPr="00274B85" w:rsidRDefault="002A0CFA" w:rsidP="00F26C1D">
      <w:pPr>
        <w:pStyle w:val="Bullet2"/>
      </w:pPr>
      <w:r w:rsidRPr="00274B85">
        <w:t xml:space="preserve">Kontrola obsahují řetězec „NULL“ pro datovou oblast F_04.06, která </w:t>
      </w:r>
      <w:r w:rsidR="000363E2" w:rsidRPr="00274B85">
        <w:t>spadá do GAAP</w:t>
      </w:r>
      <w:r w:rsidRPr="00274B85">
        <w:t>.</w:t>
      </w:r>
    </w:p>
    <w:p w14:paraId="25763610" w14:textId="77777777" w:rsidR="002A0CFA" w:rsidRPr="00274B85" w:rsidRDefault="002A0CFA" w:rsidP="00F26C1D">
      <w:pPr>
        <w:pStyle w:val="Bullet2"/>
      </w:pPr>
      <w:r w:rsidRPr="00274B85">
        <w:t>Zároveň je ve zmíněném předpisu uvedena prerekvizita pro spuštění kontroly: apply rule (only) if specified tables are reported: (F 04.01 or F 04.06) and F 20.04.</w:t>
      </w:r>
    </w:p>
    <w:p w14:paraId="4304D5EF" w14:textId="77777777" w:rsidR="002A0CFA" w:rsidRPr="00274B85" w:rsidRDefault="002A0CFA" w:rsidP="00F26C1D">
      <w:pPr>
        <w:pStyle w:val="Bullet2"/>
      </w:pPr>
      <w:r w:rsidRPr="00274B85">
        <w:t>Kontrola by tedy plat</w:t>
      </w:r>
      <w:r w:rsidR="000363E2" w:rsidRPr="00274B85">
        <w:t>í</w:t>
      </w:r>
      <w:r w:rsidRPr="00274B85">
        <w:t>, přestože F_04.06 není k dispozici a je nahrazena řetězcem NULL.</w:t>
      </w:r>
    </w:p>
    <w:p w14:paraId="2BB6A594" w14:textId="7E7D7BF9" w:rsidR="00FF77C0" w:rsidRDefault="00FF77C0" w:rsidP="00FF77C0">
      <w:pPr>
        <w:pStyle w:val="Nadpis2"/>
      </w:pPr>
      <w:bookmarkStart w:id="389" w:name="_Toc106267491"/>
      <w:bookmarkStart w:id="390" w:name="_Toc192166569"/>
      <w:r>
        <w:t>Předpoklad</w:t>
      </w:r>
      <w:bookmarkEnd w:id="389"/>
      <w:bookmarkEnd w:id="390"/>
    </w:p>
    <w:p w14:paraId="1801A87E" w14:textId="712AA270" w:rsidR="001E1362" w:rsidRDefault="003073C8" w:rsidP="00FF77C0">
      <w:r>
        <w:t xml:space="preserve">Atribut </w:t>
      </w:r>
      <w:r w:rsidR="001E1362">
        <w:t>P</w:t>
      </w:r>
      <w:r>
        <w:t>ředpoklad slouží k </w:t>
      </w:r>
      <w:r w:rsidR="009113CB">
        <w:t>definování</w:t>
      </w:r>
      <w:r>
        <w:t xml:space="preserve"> podmínky </w:t>
      </w:r>
      <w:r w:rsidR="00956D1D">
        <w:t>spuštění</w:t>
      </w:r>
      <w:r>
        <w:t xml:space="preserve"> kontro</w:t>
      </w:r>
      <w:r w:rsidR="00FB111D">
        <w:t>l</w:t>
      </w:r>
      <w:r>
        <w:t>.</w:t>
      </w:r>
      <w:r w:rsidR="00FB111D">
        <w:t xml:space="preserve"> </w:t>
      </w:r>
      <w:r w:rsidR="001E1362">
        <w:t xml:space="preserve">Atribut Předpoklad je plněn kódy datových oblastí, nebo </w:t>
      </w:r>
      <w:r w:rsidR="00CC50B3">
        <w:t>kódy template (EIOPA), které jsou v SDAT u</w:t>
      </w:r>
      <w:r w:rsidR="00CA6B63">
        <w:t>lož</w:t>
      </w:r>
      <w:r w:rsidR="008A31B7">
        <w:t>e</w:t>
      </w:r>
      <w:r w:rsidR="00CA6B63">
        <w:t>ny</w:t>
      </w:r>
      <w:r w:rsidR="00CC50B3">
        <w:t xml:space="preserve"> </w:t>
      </w:r>
      <w:r w:rsidR="00CA6B63">
        <w:t>jako</w:t>
      </w:r>
      <w:r w:rsidR="00CC50B3">
        <w:t xml:space="preserve"> atribu</w:t>
      </w:r>
      <w:r w:rsidR="00CA6B63">
        <w:t>t</w:t>
      </w:r>
      <w:r w:rsidR="00CC50B3">
        <w:t xml:space="preserve"> Akronym</w:t>
      </w:r>
      <w:r w:rsidR="007D5C16">
        <w:t xml:space="preserve"> (V situaci, kdy má více DO shodný Akronym a vybraná kontrola má Předpoklad naplněn hodnotou tohoto Akronymu, je kontrola spuštěna v případě zaslání alespoň jedné z odpovídajících DO)</w:t>
      </w:r>
      <w:r w:rsidR="00CC50B3">
        <w:t>.</w:t>
      </w:r>
    </w:p>
    <w:p w14:paraId="431038AE" w14:textId="250673CD" w:rsidR="002A4795" w:rsidRDefault="00CC50B3" w:rsidP="00FF77C0">
      <w:r>
        <w:t>Kódy</w:t>
      </w:r>
      <w:r w:rsidR="00FB111D">
        <w:t xml:space="preserve"> datových oblastí, nebo template</w:t>
      </w:r>
      <w:r>
        <w:t xml:space="preserve"> mohou být spojovány do výrazů pomocí </w:t>
      </w:r>
      <w:r w:rsidR="0019737F">
        <w:t xml:space="preserve">operátorů </w:t>
      </w:r>
      <w:r>
        <w:t>AND, OR a</w:t>
      </w:r>
      <w:r w:rsidR="00B61D4F">
        <w:t> </w:t>
      </w:r>
      <w:r>
        <w:t xml:space="preserve">s použitím závorek. Kontrola je spuštěna pouze v případě, že je splněna definovaná podmínka, tedy </w:t>
      </w:r>
      <w:r w:rsidR="00725602">
        <w:t xml:space="preserve">jsou </w:t>
      </w:r>
      <w:r w:rsidR="00D50096">
        <w:t>vykáz</w:t>
      </w:r>
      <w:r w:rsidR="008E7AB3">
        <w:t>ány</w:t>
      </w:r>
      <w:r>
        <w:t xml:space="preserve"> datov</w:t>
      </w:r>
      <w:r w:rsidR="00725602">
        <w:t>é</w:t>
      </w:r>
      <w:r>
        <w:t xml:space="preserve"> oblast</w:t>
      </w:r>
      <w:r w:rsidR="00725602">
        <w:t>i</w:t>
      </w:r>
      <w:r w:rsidR="008E7AB3">
        <w:t xml:space="preserve"> definované v Předpoklad</w:t>
      </w:r>
      <w:r>
        <w:t>.</w:t>
      </w:r>
    </w:p>
    <w:p w14:paraId="5CF1306D" w14:textId="77777777" w:rsidR="0030750D" w:rsidRDefault="0019737F" w:rsidP="0030750D">
      <w:r>
        <w:t xml:space="preserve">V případě nevyplnění atributu Předpoklad je kontrola spuštěna </w:t>
      </w:r>
      <w:r w:rsidR="00222968">
        <w:t>při zaslání alespoň jedné datové oblasti figurující v dané kontrole.</w:t>
      </w:r>
      <w:r w:rsidR="0030750D" w:rsidRPr="0030750D">
        <w:t xml:space="preserve"> </w:t>
      </w:r>
    </w:p>
    <w:p w14:paraId="66C24FE7" w14:textId="1DD058F3" w:rsidR="0030750D" w:rsidRPr="00FF77C0" w:rsidRDefault="0030750D" w:rsidP="0030750D">
      <w:r>
        <w:t>Pro spuštění kontroly i v případě nezaslání alespoň jedné DO figurující v dané kontrole je nutné vyplnit atribut Předpoklad jako *. Takový předpoklad se použije např. v kontrole zaslání datové oblasti.</w:t>
      </w:r>
    </w:p>
    <w:p w14:paraId="0AC9504C" w14:textId="478044FB" w:rsidR="0019737F" w:rsidRDefault="0019737F" w:rsidP="00FF77C0"/>
    <w:sectPr w:rsidR="0019737F" w:rsidSect="000C1B9E">
      <w:headerReference w:type="even" r:id="rId24"/>
      <w:headerReference w:type="default" r:id="rId25"/>
      <w:footerReference w:type="default" r:id="rId26"/>
      <w:headerReference w:type="first" r:id="rId27"/>
      <w:pgSz w:w="11906" w:h="16838" w:code="9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B4A3C" w14:textId="77777777" w:rsidR="00376914" w:rsidRDefault="00376914">
      <w:r>
        <w:separator/>
      </w:r>
    </w:p>
  </w:endnote>
  <w:endnote w:type="continuationSeparator" w:id="0">
    <w:p w14:paraId="049E327C" w14:textId="77777777" w:rsidR="00376914" w:rsidRDefault="00376914">
      <w:r>
        <w:continuationSeparator/>
      </w:r>
    </w:p>
  </w:endnote>
  <w:endnote w:type="continuationNotice" w:id="1">
    <w:p w14:paraId="533091A5" w14:textId="77777777" w:rsidR="00376914" w:rsidRDefault="00376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7EB10" w14:textId="481CDA82" w:rsidR="00376914" w:rsidRDefault="00376914" w:rsidP="008F18FC">
    <w:pPr>
      <w:pStyle w:val="Zpat"/>
      <w:tabs>
        <w:tab w:val="clear" w:pos="4536"/>
        <w:tab w:val="clear" w:pos="9072"/>
        <w:tab w:val="center" w:pos="6804"/>
        <w:tab w:val="right" w:pos="9356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SDAT_TS_8_PopisKontrol</w:t>
    </w:r>
    <w:r>
      <w:rPr>
        <w:noProof/>
      </w:rPr>
      <w:fldChar w:fldCharType="end"/>
    </w: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B61D4F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61D4F">
      <w:rPr>
        <w:noProof/>
      </w:rPr>
      <w:t>105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6C4FF" w14:textId="77777777" w:rsidR="00376914" w:rsidRDefault="00376914">
      <w:r>
        <w:separator/>
      </w:r>
    </w:p>
  </w:footnote>
  <w:footnote w:type="continuationSeparator" w:id="0">
    <w:p w14:paraId="5D300E4E" w14:textId="77777777" w:rsidR="00376914" w:rsidRDefault="00376914">
      <w:r>
        <w:continuationSeparator/>
      </w:r>
    </w:p>
  </w:footnote>
  <w:footnote w:type="continuationNotice" w:id="1">
    <w:p w14:paraId="32678388" w14:textId="77777777" w:rsidR="00376914" w:rsidRDefault="00376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8709" w14:textId="77777777" w:rsidR="00376914" w:rsidRDefault="00376914"/>
  <w:p w14:paraId="4F233531" w14:textId="77777777" w:rsidR="00376914" w:rsidRDefault="00376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3C3DF" w14:textId="77777777" w:rsidR="00376914" w:rsidRDefault="00376914" w:rsidP="007E0B0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1CDF896" wp14:editId="05C694A6">
              <wp:simplePos x="0" y="0"/>
              <wp:positionH relativeFrom="margin">
                <wp:posOffset>-120015</wp:posOffset>
              </wp:positionH>
              <wp:positionV relativeFrom="page">
                <wp:posOffset>497840</wp:posOffset>
              </wp:positionV>
              <wp:extent cx="2877185" cy="36195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11834" w14:textId="77777777" w:rsidR="00376914" w:rsidRPr="001A6010" w:rsidRDefault="00376914" w:rsidP="00B01350">
                          <w:pPr>
                            <w:jc w:val="left"/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33B47"/>
                              <w:sz w:val="28"/>
                              <w:szCs w:val="28"/>
                            </w:rPr>
                            <w:t>SDAT - sběr dat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DF8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-9.45pt;margin-top:39.2pt;width:226.5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sustw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oVHEbJfB4mMUYV2N7NwjR2rfNpdrw9KG3eM9kj&#10;u8ixgs47dLq718ZmQ7Ojiw0mZMm7znW/E88OwHE6gdhw1dpsFq6ZP9MgXSWrhHgkmq08EhSFd1su&#10;iTcrw3lcvCu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" o:allowincell="f" filled="f" stroked="f">
              <v:textbox>
                <w:txbxContent>
                  <w:p w14:paraId="2A611834" w14:textId="77777777" w:rsidR="00376914" w:rsidRPr="001A6010" w:rsidRDefault="00376914" w:rsidP="00B01350">
                    <w:pPr>
                      <w:jc w:val="left"/>
                      <w:rPr>
                        <w:b/>
                        <w:color w:val="333B47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33B47"/>
                        <w:sz w:val="28"/>
                        <w:szCs w:val="28"/>
                      </w:rPr>
                      <w:t>SDAT - sběr dat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2FE0A04" w14:textId="77777777" w:rsidR="00376914" w:rsidRPr="007E0B0F" w:rsidRDefault="00376914" w:rsidP="007E0B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587DA" w14:textId="77777777" w:rsidR="00376914" w:rsidRDefault="00376914" w:rsidP="00D02EDD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E68C3B82"/>
    <w:name w:val="Diagram"/>
    <w:lvl w:ilvl="0">
      <w:start w:val="1"/>
      <w:numFmt w:val="decimal"/>
      <w:pStyle w:val="DiagramLabel"/>
      <w:lvlText w:val="Figure %1: "/>
      <w:lvlJc w:val="left"/>
    </w:lvl>
  </w:abstractNum>
  <w:abstractNum w:abstractNumId="1" w15:restartNumberingAfterBreak="0">
    <w:nsid w:val="0C09644D"/>
    <w:multiLevelType w:val="hybridMultilevel"/>
    <w:tmpl w:val="505C3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2986"/>
    <w:multiLevelType w:val="hybridMultilevel"/>
    <w:tmpl w:val="BA7A6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6FA1"/>
    <w:multiLevelType w:val="hybridMultilevel"/>
    <w:tmpl w:val="DA02200A"/>
    <w:lvl w:ilvl="0" w:tplc="8110E20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23B"/>
    <w:multiLevelType w:val="hybridMultilevel"/>
    <w:tmpl w:val="D3669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95A"/>
    <w:multiLevelType w:val="multilevel"/>
    <w:tmpl w:val="A0E4B584"/>
    <w:lvl w:ilvl="0">
      <w:start w:val="1"/>
      <w:numFmt w:val="decimal"/>
      <w:pStyle w:val="Kapitol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apitola-2rove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apitola-3rove"/>
      <w:lvlText w:val="%1.%2.%3.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3">
      <w:start w:val="1"/>
      <w:numFmt w:val="decimal"/>
      <w:pStyle w:val="Kapitola-4rove"/>
      <w:lvlText w:val="%1.%2.%3.%4"/>
      <w:lvlJc w:val="left"/>
      <w:pPr>
        <w:tabs>
          <w:tab w:val="num" w:pos="1072"/>
        </w:tabs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D6443C"/>
    <w:multiLevelType w:val="hybridMultilevel"/>
    <w:tmpl w:val="5E5E947E"/>
    <w:lvl w:ilvl="0" w:tplc="0C52EDF4">
      <w:start w:val="1"/>
      <w:numFmt w:val="bullet"/>
      <w:pStyle w:val="Bullet1"/>
      <w:lvlText w:val="►"/>
      <w:lvlJc w:val="left"/>
      <w:pPr>
        <w:ind w:left="502" w:hanging="360"/>
      </w:pPr>
      <w:rPr>
        <w:rFonts w:ascii="Arial" w:hAnsi="Arial" w:hint="default"/>
        <w:color w:val="9BCC03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2551E"/>
    <w:multiLevelType w:val="hybridMultilevel"/>
    <w:tmpl w:val="52A6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D5FD7"/>
    <w:multiLevelType w:val="multilevel"/>
    <w:tmpl w:val="EDD6C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A1D51"/>
    <w:multiLevelType w:val="multilevel"/>
    <w:tmpl w:val="D83E6120"/>
    <w:styleLink w:val="StylSodrkami"/>
    <w:lvl w:ilvl="0">
      <w:start w:val="1"/>
      <w:numFmt w:val="bullet"/>
      <w:lvlText w:val=""/>
      <w:lvlJc w:val="left"/>
      <w:pPr>
        <w:tabs>
          <w:tab w:val="num" w:pos="607"/>
        </w:tabs>
        <w:ind w:left="607" w:hanging="360"/>
      </w:pPr>
      <w:rPr>
        <w:rFonts w:ascii="Wingdings" w:hAnsi="Wingdings" w:hint="default"/>
        <w:color w:val="3E5570"/>
        <w:sz w:val="18"/>
      </w:rPr>
    </w:lvl>
    <w:lvl w:ilvl="1">
      <w:start w:val="1"/>
      <w:numFmt w:val="bullet"/>
      <w:lvlText w:val=""/>
      <w:lvlJc w:val="left"/>
      <w:pPr>
        <w:tabs>
          <w:tab w:val="num" w:pos="1327"/>
        </w:tabs>
        <w:ind w:left="1327" w:hanging="360"/>
      </w:pPr>
      <w:rPr>
        <w:rFonts w:ascii="Wingdings" w:hAnsi="Wingdings" w:cs="Courier New" w:hint="default"/>
        <w:color w:val="7E9ACE"/>
      </w:rPr>
    </w:lvl>
    <w:lvl w:ilvl="2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39455077"/>
    <w:multiLevelType w:val="multilevel"/>
    <w:tmpl w:val="69182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E5155"/>
    <w:multiLevelType w:val="multilevel"/>
    <w:tmpl w:val="E2160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81D23"/>
    <w:multiLevelType w:val="multilevel"/>
    <w:tmpl w:val="5F30530A"/>
    <w:lvl w:ilvl="0">
      <w:start w:val="1"/>
      <w:numFmt w:val="decimal"/>
      <w:pStyle w:val="Odstavecslo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701" w:hanging="1134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6921916"/>
    <w:multiLevelType w:val="multilevel"/>
    <w:tmpl w:val="130277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71755"/>
    <w:multiLevelType w:val="hybridMultilevel"/>
    <w:tmpl w:val="81064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94AC7"/>
    <w:multiLevelType w:val="multilevel"/>
    <w:tmpl w:val="0302A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F83625"/>
    <w:multiLevelType w:val="hybridMultilevel"/>
    <w:tmpl w:val="1AEC159C"/>
    <w:lvl w:ilvl="0" w:tplc="04050001">
      <w:start w:val="1"/>
      <w:numFmt w:val="decimal"/>
      <w:pStyle w:val="Normalbullet1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C347B"/>
    <w:multiLevelType w:val="multilevel"/>
    <w:tmpl w:val="04B8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3722E3"/>
    <w:multiLevelType w:val="hybridMultilevel"/>
    <w:tmpl w:val="492ED2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B1B33F2"/>
    <w:multiLevelType w:val="hybridMultilevel"/>
    <w:tmpl w:val="1350343C"/>
    <w:lvl w:ilvl="0" w:tplc="8506D0B8">
      <w:start w:val="1"/>
      <w:numFmt w:val="decimal"/>
      <w:pStyle w:val="Prikla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2002C"/>
    <w:multiLevelType w:val="hybridMultilevel"/>
    <w:tmpl w:val="118A3F4A"/>
    <w:lvl w:ilvl="0" w:tplc="83D880A4">
      <w:numFmt w:val="bullet"/>
      <w:pStyle w:val="Bullet2"/>
      <w:lvlText w:val="•"/>
      <w:lvlJc w:val="left"/>
      <w:pPr>
        <w:ind w:left="720" w:hanging="360"/>
      </w:pPr>
      <w:rPr>
        <w:rFonts w:ascii="Arial" w:hAnsi="Arial" w:hint="default"/>
        <w:color w:val="0095CD"/>
        <w:sz w:val="24"/>
      </w:rPr>
    </w:lvl>
    <w:lvl w:ilvl="1" w:tplc="D242CDC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D374B"/>
    <w:multiLevelType w:val="multilevel"/>
    <w:tmpl w:val="BCFA737A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992"/>
        </w:tabs>
        <w:ind w:left="99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C75A7F"/>
    <w:multiLevelType w:val="hybridMultilevel"/>
    <w:tmpl w:val="0C66E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2B31F4"/>
    <w:multiLevelType w:val="multilevel"/>
    <w:tmpl w:val="2A8A7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11BD9"/>
    <w:multiLevelType w:val="hybridMultilevel"/>
    <w:tmpl w:val="2974A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321F7"/>
    <w:multiLevelType w:val="hybridMultilevel"/>
    <w:tmpl w:val="7B9A2AFE"/>
    <w:lvl w:ilvl="0" w:tplc="357C235C">
      <w:start w:val="1"/>
      <w:numFmt w:val="bullet"/>
      <w:pStyle w:val="Bullet3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5A4766"/>
    <w:multiLevelType w:val="hybridMultilevel"/>
    <w:tmpl w:val="FF7E3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810D3"/>
    <w:multiLevelType w:val="hybridMultilevel"/>
    <w:tmpl w:val="5FF00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20"/>
  </w:num>
  <w:num w:numId="5">
    <w:abstractNumId w:val="25"/>
  </w:num>
  <w:num w:numId="6">
    <w:abstractNumId w:val="12"/>
  </w:num>
  <w:num w:numId="7">
    <w:abstractNumId w:val="5"/>
  </w:num>
  <w:num w:numId="8">
    <w:abstractNumId w:val="16"/>
  </w:num>
  <w:num w:numId="9">
    <w:abstractNumId w:val="0"/>
  </w:num>
  <w:num w:numId="10">
    <w:abstractNumId w:val="27"/>
  </w:num>
  <w:num w:numId="11">
    <w:abstractNumId w:val="24"/>
  </w:num>
  <w:num w:numId="12">
    <w:abstractNumId w:val="26"/>
  </w:num>
  <w:num w:numId="13">
    <w:abstractNumId w:val="2"/>
  </w:num>
  <w:num w:numId="14">
    <w:abstractNumId w:val="19"/>
  </w:num>
  <w:num w:numId="15">
    <w:abstractNumId w:val="4"/>
  </w:num>
  <w:num w:numId="16">
    <w:abstractNumId w:val="7"/>
  </w:num>
  <w:num w:numId="17">
    <w:abstractNumId w:val="3"/>
  </w:num>
  <w:num w:numId="18">
    <w:abstractNumId w:val="2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21"/>
  </w:num>
  <w:num w:numId="28">
    <w:abstractNumId w:val="18"/>
  </w:num>
  <w:num w:numId="29">
    <w:abstractNumId w:val="21"/>
  </w:num>
  <w:num w:numId="30">
    <w:abstractNumId w:val="21"/>
  </w:num>
  <w:num w:numId="31">
    <w:abstractNumId w:val="14"/>
  </w:num>
  <w:num w:numId="3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TableSDAT1"/>
  <w:drawingGridHorizontalSpacing w:val="80"/>
  <w:displayHorizontalDrawingGridEvery w:val="2"/>
  <w:noPunctuationKerning/>
  <w:characterSpacingControl w:val="doNotCompress"/>
  <w:hdrShapeDefaults>
    <o:shapedefaults v:ext="edit" spidmax="2050">
      <o:colormru v:ext="edit" colors="#e7eff6,#f1f8dc,#daeca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87"/>
    <w:rsid w:val="000003DB"/>
    <w:rsid w:val="000004B1"/>
    <w:rsid w:val="00000567"/>
    <w:rsid w:val="00000658"/>
    <w:rsid w:val="00001CE9"/>
    <w:rsid w:val="00001D1F"/>
    <w:rsid w:val="00002023"/>
    <w:rsid w:val="00002038"/>
    <w:rsid w:val="000023AA"/>
    <w:rsid w:val="000029F0"/>
    <w:rsid w:val="00002A00"/>
    <w:rsid w:val="00002AFA"/>
    <w:rsid w:val="0000330E"/>
    <w:rsid w:val="0000331B"/>
    <w:rsid w:val="000036DE"/>
    <w:rsid w:val="00003936"/>
    <w:rsid w:val="000039E4"/>
    <w:rsid w:val="0000403C"/>
    <w:rsid w:val="000045A9"/>
    <w:rsid w:val="000049BC"/>
    <w:rsid w:val="00004A38"/>
    <w:rsid w:val="00004AF3"/>
    <w:rsid w:val="00004CDF"/>
    <w:rsid w:val="00005411"/>
    <w:rsid w:val="00005446"/>
    <w:rsid w:val="00005527"/>
    <w:rsid w:val="000055FF"/>
    <w:rsid w:val="000059FD"/>
    <w:rsid w:val="00005D0C"/>
    <w:rsid w:val="00006A83"/>
    <w:rsid w:val="00006AC0"/>
    <w:rsid w:val="00007A32"/>
    <w:rsid w:val="00007BEE"/>
    <w:rsid w:val="000103CD"/>
    <w:rsid w:val="00010E7B"/>
    <w:rsid w:val="0001122D"/>
    <w:rsid w:val="00011C54"/>
    <w:rsid w:val="00012013"/>
    <w:rsid w:val="00012614"/>
    <w:rsid w:val="00013129"/>
    <w:rsid w:val="0001317E"/>
    <w:rsid w:val="00013199"/>
    <w:rsid w:val="00013352"/>
    <w:rsid w:val="00013D96"/>
    <w:rsid w:val="00014169"/>
    <w:rsid w:val="000141E7"/>
    <w:rsid w:val="0001443E"/>
    <w:rsid w:val="00014713"/>
    <w:rsid w:val="00014911"/>
    <w:rsid w:val="00015755"/>
    <w:rsid w:val="000160F5"/>
    <w:rsid w:val="000165D9"/>
    <w:rsid w:val="0001683E"/>
    <w:rsid w:val="000170DE"/>
    <w:rsid w:val="0001755F"/>
    <w:rsid w:val="00017AFC"/>
    <w:rsid w:val="00017E43"/>
    <w:rsid w:val="000207F3"/>
    <w:rsid w:val="0002112E"/>
    <w:rsid w:val="00021921"/>
    <w:rsid w:val="00021CAE"/>
    <w:rsid w:val="00021E8D"/>
    <w:rsid w:val="00022810"/>
    <w:rsid w:val="00022CD1"/>
    <w:rsid w:val="00022D1E"/>
    <w:rsid w:val="0002313F"/>
    <w:rsid w:val="00023E71"/>
    <w:rsid w:val="000242B6"/>
    <w:rsid w:val="000248E1"/>
    <w:rsid w:val="00024E1A"/>
    <w:rsid w:val="0002500D"/>
    <w:rsid w:val="00025017"/>
    <w:rsid w:val="000266D4"/>
    <w:rsid w:val="0002680A"/>
    <w:rsid w:val="00026920"/>
    <w:rsid w:val="0002704A"/>
    <w:rsid w:val="00027163"/>
    <w:rsid w:val="0002751A"/>
    <w:rsid w:val="000278A6"/>
    <w:rsid w:val="0003130D"/>
    <w:rsid w:val="00031438"/>
    <w:rsid w:val="000315F8"/>
    <w:rsid w:val="000322D2"/>
    <w:rsid w:val="00032471"/>
    <w:rsid w:val="00032B9A"/>
    <w:rsid w:val="00033179"/>
    <w:rsid w:val="00033ABE"/>
    <w:rsid w:val="00033B4F"/>
    <w:rsid w:val="000341E4"/>
    <w:rsid w:val="00034526"/>
    <w:rsid w:val="00034904"/>
    <w:rsid w:val="0003556D"/>
    <w:rsid w:val="0003562E"/>
    <w:rsid w:val="000363E2"/>
    <w:rsid w:val="00036872"/>
    <w:rsid w:val="00036BBD"/>
    <w:rsid w:val="00037EAE"/>
    <w:rsid w:val="00040276"/>
    <w:rsid w:val="00040CEB"/>
    <w:rsid w:val="0004147F"/>
    <w:rsid w:val="00041949"/>
    <w:rsid w:val="00043239"/>
    <w:rsid w:val="00043490"/>
    <w:rsid w:val="0004386A"/>
    <w:rsid w:val="000438D1"/>
    <w:rsid w:val="00043CF1"/>
    <w:rsid w:val="00043DC9"/>
    <w:rsid w:val="000443AD"/>
    <w:rsid w:val="0004460F"/>
    <w:rsid w:val="00044A37"/>
    <w:rsid w:val="00044FD5"/>
    <w:rsid w:val="0004502F"/>
    <w:rsid w:val="000453B3"/>
    <w:rsid w:val="00045A20"/>
    <w:rsid w:val="00045EC9"/>
    <w:rsid w:val="00046981"/>
    <w:rsid w:val="00046CC3"/>
    <w:rsid w:val="00047BDE"/>
    <w:rsid w:val="0005020E"/>
    <w:rsid w:val="00050EB3"/>
    <w:rsid w:val="00051B34"/>
    <w:rsid w:val="00052B27"/>
    <w:rsid w:val="000530CC"/>
    <w:rsid w:val="000533C4"/>
    <w:rsid w:val="00053A45"/>
    <w:rsid w:val="00053BA5"/>
    <w:rsid w:val="0005449C"/>
    <w:rsid w:val="000560BC"/>
    <w:rsid w:val="00056214"/>
    <w:rsid w:val="00056B7E"/>
    <w:rsid w:val="00056C30"/>
    <w:rsid w:val="00057041"/>
    <w:rsid w:val="00057067"/>
    <w:rsid w:val="00057B2F"/>
    <w:rsid w:val="00060272"/>
    <w:rsid w:val="0006028E"/>
    <w:rsid w:val="0006221A"/>
    <w:rsid w:val="000623BF"/>
    <w:rsid w:val="00062A20"/>
    <w:rsid w:val="00062AE3"/>
    <w:rsid w:val="00062D7A"/>
    <w:rsid w:val="00062F6F"/>
    <w:rsid w:val="00063A29"/>
    <w:rsid w:val="00064AB3"/>
    <w:rsid w:val="00064AD5"/>
    <w:rsid w:val="00064C16"/>
    <w:rsid w:val="00065A77"/>
    <w:rsid w:val="00065D41"/>
    <w:rsid w:val="00065F11"/>
    <w:rsid w:val="00066177"/>
    <w:rsid w:val="000678D9"/>
    <w:rsid w:val="0006799F"/>
    <w:rsid w:val="0007013B"/>
    <w:rsid w:val="0007024A"/>
    <w:rsid w:val="00070356"/>
    <w:rsid w:val="00070582"/>
    <w:rsid w:val="000708D6"/>
    <w:rsid w:val="00070C37"/>
    <w:rsid w:val="000715E2"/>
    <w:rsid w:val="000719B5"/>
    <w:rsid w:val="00072830"/>
    <w:rsid w:val="0007330A"/>
    <w:rsid w:val="000734D6"/>
    <w:rsid w:val="000735E3"/>
    <w:rsid w:val="00073D42"/>
    <w:rsid w:val="0007413D"/>
    <w:rsid w:val="000746C2"/>
    <w:rsid w:val="00074B83"/>
    <w:rsid w:val="00074B8E"/>
    <w:rsid w:val="00075168"/>
    <w:rsid w:val="00075969"/>
    <w:rsid w:val="00075C50"/>
    <w:rsid w:val="00076E63"/>
    <w:rsid w:val="00076EB2"/>
    <w:rsid w:val="0007711A"/>
    <w:rsid w:val="00077843"/>
    <w:rsid w:val="00077948"/>
    <w:rsid w:val="0008003B"/>
    <w:rsid w:val="0008026A"/>
    <w:rsid w:val="000811D5"/>
    <w:rsid w:val="0008137B"/>
    <w:rsid w:val="000815F2"/>
    <w:rsid w:val="000823C9"/>
    <w:rsid w:val="00082595"/>
    <w:rsid w:val="000828E0"/>
    <w:rsid w:val="0008292F"/>
    <w:rsid w:val="000829A5"/>
    <w:rsid w:val="00082D7A"/>
    <w:rsid w:val="00083125"/>
    <w:rsid w:val="0008357D"/>
    <w:rsid w:val="000836F2"/>
    <w:rsid w:val="00084FF5"/>
    <w:rsid w:val="000856D4"/>
    <w:rsid w:val="0008616C"/>
    <w:rsid w:val="000871A9"/>
    <w:rsid w:val="00090240"/>
    <w:rsid w:val="00090380"/>
    <w:rsid w:val="00090490"/>
    <w:rsid w:val="00090AE7"/>
    <w:rsid w:val="00091F5F"/>
    <w:rsid w:val="0009204D"/>
    <w:rsid w:val="000932BC"/>
    <w:rsid w:val="0009345C"/>
    <w:rsid w:val="00093985"/>
    <w:rsid w:val="00093B84"/>
    <w:rsid w:val="00094256"/>
    <w:rsid w:val="00094468"/>
    <w:rsid w:val="000944D8"/>
    <w:rsid w:val="0009456C"/>
    <w:rsid w:val="0009469F"/>
    <w:rsid w:val="00094CA6"/>
    <w:rsid w:val="00095CD0"/>
    <w:rsid w:val="00096086"/>
    <w:rsid w:val="00096B6B"/>
    <w:rsid w:val="00096B72"/>
    <w:rsid w:val="0009726D"/>
    <w:rsid w:val="00097590"/>
    <w:rsid w:val="00097908"/>
    <w:rsid w:val="0009796B"/>
    <w:rsid w:val="00097ECD"/>
    <w:rsid w:val="000A0075"/>
    <w:rsid w:val="000A0081"/>
    <w:rsid w:val="000A017F"/>
    <w:rsid w:val="000A0673"/>
    <w:rsid w:val="000A0920"/>
    <w:rsid w:val="000A1368"/>
    <w:rsid w:val="000A17B2"/>
    <w:rsid w:val="000A229D"/>
    <w:rsid w:val="000A27A2"/>
    <w:rsid w:val="000A29F7"/>
    <w:rsid w:val="000A300E"/>
    <w:rsid w:val="000A3518"/>
    <w:rsid w:val="000A3567"/>
    <w:rsid w:val="000A4D68"/>
    <w:rsid w:val="000A513B"/>
    <w:rsid w:val="000A5255"/>
    <w:rsid w:val="000A5642"/>
    <w:rsid w:val="000A617A"/>
    <w:rsid w:val="000A63D6"/>
    <w:rsid w:val="000A63EA"/>
    <w:rsid w:val="000A642A"/>
    <w:rsid w:val="000A6505"/>
    <w:rsid w:val="000A7092"/>
    <w:rsid w:val="000A757A"/>
    <w:rsid w:val="000A781F"/>
    <w:rsid w:val="000B0115"/>
    <w:rsid w:val="000B024A"/>
    <w:rsid w:val="000B0444"/>
    <w:rsid w:val="000B11C8"/>
    <w:rsid w:val="000B1217"/>
    <w:rsid w:val="000B1DE3"/>
    <w:rsid w:val="000B2202"/>
    <w:rsid w:val="000B23CC"/>
    <w:rsid w:val="000B3CAF"/>
    <w:rsid w:val="000B3F0A"/>
    <w:rsid w:val="000B4006"/>
    <w:rsid w:val="000B4651"/>
    <w:rsid w:val="000B4BE8"/>
    <w:rsid w:val="000B5155"/>
    <w:rsid w:val="000B5561"/>
    <w:rsid w:val="000B55DD"/>
    <w:rsid w:val="000B567B"/>
    <w:rsid w:val="000B57E8"/>
    <w:rsid w:val="000B61D0"/>
    <w:rsid w:val="000B697D"/>
    <w:rsid w:val="000B69FB"/>
    <w:rsid w:val="000B6FEA"/>
    <w:rsid w:val="000B74DF"/>
    <w:rsid w:val="000B7797"/>
    <w:rsid w:val="000B79BF"/>
    <w:rsid w:val="000B7FB6"/>
    <w:rsid w:val="000C0128"/>
    <w:rsid w:val="000C0F2E"/>
    <w:rsid w:val="000C179A"/>
    <w:rsid w:val="000C1A42"/>
    <w:rsid w:val="000C1B63"/>
    <w:rsid w:val="000C1B9E"/>
    <w:rsid w:val="000C1F39"/>
    <w:rsid w:val="000C23AE"/>
    <w:rsid w:val="000C2669"/>
    <w:rsid w:val="000C27C2"/>
    <w:rsid w:val="000C2A2C"/>
    <w:rsid w:val="000C2CE6"/>
    <w:rsid w:val="000C3004"/>
    <w:rsid w:val="000C3341"/>
    <w:rsid w:val="000C3838"/>
    <w:rsid w:val="000C39C0"/>
    <w:rsid w:val="000C40B1"/>
    <w:rsid w:val="000C48B4"/>
    <w:rsid w:val="000C49E9"/>
    <w:rsid w:val="000C4A06"/>
    <w:rsid w:val="000C5256"/>
    <w:rsid w:val="000C6381"/>
    <w:rsid w:val="000C66B3"/>
    <w:rsid w:val="000C71A9"/>
    <w:rsid w:val="000C72F9"/>
    <w:rsid w:val="000C7508"/>
    <w:rsid w:val="000C7D11"/>
    <w:rsid w:val="000C7D1E"/>
    <w:rsid w:val="000D0EE9"/>
    <w:rsid w:val="000D182A"/>
    <w:rsid w:val="000D1EB7"/>
    <w:rsid w:val="000D2077"/>
    <w:rsid w:val="000D2DC6"/>
    <w:rsid w:val="000D2E7E"/>
    <w:rsid w:val="000D2FA0"/>
    <w:rsid w:val="000D30F2"/>
    <w:rsid w:val="000D4304"/>
    <w:rsid w:val="000D46E0"/>
    <w:rsid w:val="000D4A05"/>
    <w:rsid w:val="000D4DCC"/>
    <w:rsid w:val="000D51B5"/>
    <w:rsid w:val="000D5B5F"/>
    <w:rsid w:val="000D66BB"/>
    <w:rsid w:val="000D6844"/>
    <w:rsid w:val="000E0476"/>
    <w:rsid w:val="000E133F"/>
    <w:rsid w:val="000E13E4"/>
    <w:rsid w:val="000E1561"/>
    <w:rsid w:val="000E1D24"/>
    <w:rsid w:val="000E1E24"/>
    <w:rsid w:val="000E3DAD"/>
    <w:rsid w:val="000E43BF"/>
    <w:rsid w:val="000E4B14"/>
    <w:rsid w:val="000E5D1C"/>
    <w:rsid w:val="000E6055"/>
    <w:rsid w:val="000E6495"/>
    <w:rsid w:val="000E6AD7"/>
    <w:rsid w:val="000E6D4C"/>
    <w:rsid w:val="000E6E54"/>
    <w:rsid w:val="000E7A25"/>
    <w:rsid w:val="000E7C7A"/>
    <w:rsid w:val="000F0745"/>
    <w:rsid w:val="000F08A2"/>
    <w:rsid w:val="000F174C"/>
    <w:rsid w:val="000F1AA2"/>
    <w:rsid w:val="000F20B6"/>
    <w:rsid w:val="000F2374"/>
    <w:rsid w:val="000F28A9"/>
    <w:rsid w:val="000F2959"/>
    <w:rsid w:val="000F31B9"/>
    <w:rsid w:val="000F33DF"/>
    <w:rsid w:val="000F3A81"/>
    <w:rsid w:val="000F3B37"/>
    <w:rsid w:val="000F3EEF"/>
    <w:rsid w:val="000F4A31"/>
    <w:rsid w:val="000F4DDD"/>
    <w:rsid w:val="000F4E7D"/>
    <w:rsid w:val="000F4FBC"/>
    <w:rsid w:val="000F523A"/>
    <w:rsid w:val="000F6617"/>
    <w:rsid w:val="000F6856"/>
    <w:rsid w:val="000F6C1A"/>
    <w:rsid w:val="000F6E00"/>
    <w:rsid w:val="000F6FCC"/>
    <w:rsid w:val="000F7566"/>
    <w:rsid w:val="000F7A99"/>
    <w:rsid w:val="000F7FC1"/>
    <w:rsid w:val="00100636"/>
    <w:rsid w:val="001009F5"/>
    <w:rsid w:val="00100B33"/>
    <w:rsid w:val="00101003"/>
    <w:rsid w:val="00101D02"/>
    <w:rsid w:val="001020FE"/>
    <w:rsid w:val="001021A4"/>
    <w:rsid w:val="00102B91"/>
    <w:rsid w:val="00102F1B"/>
    <w:rsid w:val="00102F1F"/>
    <w:rsid w:val="00103785"/>
    <w:rsid w:val="00103AD3"/>
    <w:rsid w:val="00103BBB"/>
    <w:rsid w:val="00103D91"/>
    <w:rsid w:val="00103FF3"/>
    <w:rsid w:val="00104733"/>
    <w:rsid w:val="00104C01"/>
    <w:rsid w:val="00104DD5"/>
    <w:rsid w:val="001051C5"/>
    <w:rsid w:val="001055F1"/>
    <w:rsid w:val="00107CFF"/>
    <w:rsid w:val="00110C66"/>
    <w:rsid w:val="00110D1D"/>
    <w:rsid w:val="00111562"/>
    <w:rsid w:val="00111B3C"/>
    <w:rsid w:val="00111D82"/>
    <w:rsid w:val="00112400"/>
    <w:rsid w:val="00113062"/>
    <w:rsid w:val="001142B6"/>
    <w:rsid w:val="00114465"/>
    <w:rsid w:val="00114512"/>
    <w:rsid w:val="001147A5"/>
    <w:rsid w:val="0011539D"/>
    <w:rsid w:val="001155AA"/>
    <w:rsid w:val="001156E1"/>
    <w:rsid w:val="00115716"/>
    <w:rsid w:val="00115750"/>
    <w:rsid w:val="00116555"/>
    <w:rsid w:val="00116A56"/>
    <w:rsid w:val="00117262"/>
    <w:rsid w:val="001175FE"/>
    <w:rsid w:val="0011775D"/>
    <w:rsid w:val="0011792E"/>
    <w:rsid w:val="00120063"/>
    <w:rsid w:val="00120244"/>
    <w:rsid w:val="001217A0"/>
    <w:rsid w:val="00121EDB"/>
    <w:rsid w:val="0012260F"/>
    <w:rsid w:val="00122850"/>
    <w:rsid w:val="00123563"/>
    <w:rsid w:val="001235AA"/>
    <w:rsid w:val="001237B2"/>
    <w:rsid w:val="00125321"/>
    <w:rsid w:val="00125C2A"/>
    <w:rsid w:val="0012612E"/>
    <w:rsid w:val="0012624D"/>
    <w:rsid w:val="001269CE"/>
    <w:rsid w:val="00127665"/>
    <w:rsid w:val="00127897"/>
    <w:rsid w:val="0012797E"/>
    <w:rsid w:val="00127DA4"/>
    <w:rsid w:val="00127EB0"/>
    <w:rsid w:val="001313C6"/>
    <w:rsid w:val="00131560"/>
    <w:rsid w:val="0013204D"/>
    <w:rsid w:val="0013281F"/>
    <w:rsid w:val="00132FE9"/>
    <w:rsid w:val="00133263"/>
    <w:rsid w:val="00134DCC"/>
    <w:rsid w:val="00135A49"/>
    <w:rsid w:val="00136DB6"/>
    <w:rsid w:val="00137756"/>
    <w:rsid w:val="001404C4"/>
    <w:rsid w:val="001405D9"/>
    <w:rsid w:val="001406E7"/>
    <w:rsid w:val="0014074E"/>
    <w:rsid w:val="001408BC"/>
    <w:rsid w:val="00140AB2"/>
    <w:rsid w:val="00140B04"/>
    <w:rsid w:val="00142215"/>
    <w:rsid w:val="00142228"/>
    <w:rsid w:val="00142694"/>
    <w:rsid w:val="0014305E"/>
    <w:rsid w:val="00143133"/>
    <w:rsid w:val="001435A7"/>
    <w:rsid w:val="001445F5"/>
    <w:rsid w:val="00144EFE"/>
    <w:rsid w:val="001464E9"/>
    <w:rsid w:val="001466A2"/>
    <w:rsid w:val="0014691B"/>
    <w:rsid w:val="001477CE"/>
    <w:rsid w:val="001479B5"/>
    <w:rsid w:val="00147A87"/>
    <w:rsid w:val="00147C5C"/>
    <w:rsid w:val="00147F8A"/>
    <w:rsid w:val="001502A1"/>
    <w:rsid w:val="0015162A"/>
    <w:rsid w:val="00151748"/>
    <w:rsid w:val="001517C0"/>
    <w:rsid w:val="00151B77"/>
    <w:rsid w:val="00151D1B"/>
    <w:rsid w:val="00152CD0"/>
    <w:rsid w:val="00152DDF"/>
    <w:rsid w:val="00152E18"/>
    <w:rsid w:val="001531F8"/>
    <w:rsid w:val="001534E7"/>
    <w:rsid w:val="001539B6"/>
    <w:rsid w:val="00153A50"/>
    <w:rsid w:val="00153E3E"/>
    <w:rsid w:val="001552C9"/>
    <w:rsid w:val="00155923"/>
    <w:rsid w:val="00155B8D"/>
    <w:rsid w:val="00157641"/>
    <w:rsid w:val="001577AF"/>
    <w:rsid w:val="00157BD3"/>
    <w:rsid w:val="001601DE"/>
    <w:rsid w:val="001604E9"/>
    <w:rsid w:val="00160822"/>
    <w:rsid w:val="001614BD"/>
    <w:rsid w:val="00161560"/>
    <w:rsid w:val="001617F2"/>
    <w:rsid w:val="00161DED"/>
    <w:rsid w:val="00161F39"/>
    <w:rsid w:val="00162078"/>
    <w:rsid w:val="001620AF"/>
    <w:rsid w:val="00162C4A"/>
    <w:rsid w:val="00162E5F"/>
    <w:rsid w:val="00162EA0"/>
    <w:rsid w:val="00163DC0"/>
    <w:rsid w:val="00163EE6"/>
    <w:rsid w:val="00163F2D"/>
    <w:rsid w:val="001644A0"/>
    <w:rsid w:val="00164D35"/>
    <w:rsid w:val="00164F64"/>
    <w:rsid w:val="00164FEF"/>
    <w:rsid w:val="00165075"/>
    <w:rsid w:val="00165B59"/>
    <w:rsid w:val="00165C32"/>
    <w:rsid w:val="001662CC"/>
    <w:rsid w:val="00166676"/>
    <w:rsid w:val="001666A7"/>
    <w:rsid w:val="00167364"/>
    <w:rsid w:val="001673B8"/>
    <w:rsid w:val="00167998"/>
    <w:rsid w:val="0017035C"/>
    <w:rsid w:val="001705D0"/>
    <w:rsid w:val="00170B10"/>
    <w:rsid w:val="00170CD8"/>
    <w:rsid w:val="0017116C"/>
    <w:rsid w:val="00171A51"/>
    <w:rsid w:val="00172409"/>
    <w:rsid w:val="00172606"/>
    <w:rsid w:val="0017283E"/>
    <w:rsid w:val="0017326C"/>
    <w:rsid w:val="001733F5"/>
    <w:rsid w:val="00174377"/>
    <w:rsid w:val="00174744"/>
    <w:rsid w:val="001748B2"/>
    <w:rsid w:val="00174917"/>
    <w:rsid w:val="00175701"/>
    <w:rsid w:val="00175FB7"/>
    <w:rsid w:val="001761B9"/>
    <w:rsid w:val="00176BC2"/>
    <w:rsid w:val="0017703B"/>
    <w:rsid w:val="00177122"/>
    <w:rsid w:val="00177339"/>
    <w:rsid w:val="001773C4"/>
    <w:rsid w:val="00177862"/>
    <w:rsid w:val="00177866"/>
    <w:rsid w:val="00177FAE"/>
    <w:rsid w:val="00180EC6"/>
    <w:rsid w:val="00181120"/>
    <w:rsid w:val="001815B3"/>
    <w:rsid w:val="001818CD"/>
    <w:rsid w:val="00181CB1"/>
    <w:rsid w:val="001832BD"/>
    <w:rsid w:val="00183654"/>
    <w:rsid w:val="00183956"/>
    <w:rsid w:val="00184572"/>
    <w:rsid w:val="00184673"/>
    <w:rsid w:val="00184C18"/>
    <w:rsid w:val="001851DD"/>
    <w:rsid w:val="0018594F"/>
    <w:rsid w:val="00185E41"/>
    <w:rsid w:val="00185F37"/>
    <w:rsid w:val="00187401"/>
    <w:rsid w:val="0018743B"/>
    <w:rsid w:val="00187E52"/>
    <w:rsid w:val="00190856"/>
    <w:rsid w:val="001928E1"/>
    <w:rsid w:val="001935F1"/>
    <w:rsid w:val="00193DA9"/>
    <w:rsid w:val="0019470E"/>
    <w:rsid w:val="00194AC2"/>
    <w:rsid w:val="001952DD"/>
    <w:rsid w:val="001954F1"/>
    <w:rsid w:val="0019570C"/>
    <w:rsid w:val="00196250"/>
    <w:rsid w:val="0019633D"/>
    <w:rsid w:val="001968D5"/>
    <w:rsid w:val="0019713E"/>
    <w:rsid w:val="0019737F"/>
    <w:rsid w:val="00197F60"/>
    <w:rsid w:val="001A0114"/>
    <w:rsid w:val="001A0426"/>
    <w:rsid w:val="001A07A8"/>
    <w:rsid w:val="001A0A6F"/>
    <w:rsid w:val="001A0B40"/>
    <w:rsid w:val="001A0D92"/>
    <w:rsid w:val="001A15E7"/>
    <w:rsid w:val="001A197B"/>
    <w:rsid w:val="001A1C01"/>
    <w:rsid w:val="001A1D91"/>
    <w:rsid w:val="001A28DD"/>
    <w:rsid w:val="001A324B"/>
    <w:rsid w:val="001A331A"/>
    <w:rsid w:val="001A3428"/>
    <w:rsid w:val="001A381D"/>
    <w:rsid w:val="001A39C6"/>
    <w:rsid w:val="001A3A77"/>
    <w:rsid w:val="001A42E3"/>
    <w:rsid w:val="001A45CF"/>
    <w:rsid w:val="001A45EA"/>
    <w:rsid w:val="001A5645"/>
    <w:rsid w:val="001A6010"/>
    <w:rsid w:val="001A6515"/>
    <w:rsid w:val="001A66E7"/>
    <w:rsid w:val="001A6E3D"/>
    <w:rsid w:val="001A7D8A"/>
    <w:rsid w:val="001B006D"/>
    <w:rsid w:val="001B0692"/>
    <w:rsid w:val="001B084D"/>
    <w:rsid w:val="001B1341"/>
    <w:rsid w:val="001B137D"/>
    <w:rsid w:val="001B1D86"/>
    <w:rsid w:val="001B1EBC"/>
    <w:rsid w:val="001B2177"/>
    <w:rsid w:val="001B21F8"/>
    <w:rsid w:val="001B233F"/>
    <w:rsid w:val="001B23EC"/>
    <w:rsid w:val="001B2C5B"/>
    <w:rsid w:val="001B2CA9"/>
    <w:rsid w:val="001B2FD4"/>
    <w:rsid w:val="001B3716"/>
    <w:rsid w:val="001B38DB"/>
    <w:rsid w:val="001B3D4A"/>
    <w:rsid w:val="001B40DC"/>
    <w:rsid w:val="001B41B5"/>
    <w:rsid w:val="001B4233"/>
    <w:rsid w:val="001B48AC"/>
    <w:rsid w:val="001B5330"/>
    <w:rsid w:val="001B6054"/>
    <w:rsid w:val="001B7326"/>
    <w:rsid w:val="001B76D6"/>
    <w:rsid w:val="001B776D"/>
    <w:rsid w:val="001C005C"/>
    <w:rsid w:val="001C0886"/>
    <w:rsid w:val="001C0D5B"/>
    <w:rsid w:val="001C16E3"/>
    <w:rsid w:val="001C1895"/>
    <w:rsid w:val="001C1DB7"/>
    <w:rsid w:val="001C221D"/>
    <w:rsid w:val="001C2306"/>
    <w:rsid w:val="001C2761"/>
    <w:rsid w:val="001C2953"/>
    <w:rsid w:val="001C2A34"/>
    <w:rsid w:val="001C2C6B"/>
    <w:rsid w:val="001C2D68"/>
    <w:rsid w:val="001C2F7D"/>
    <w:rsid w:val="001C3D1E"/>
    <w:rsid w:val="001C3D43"/>
    <w:rsid w:val="001C3E07"/>
    <w:rsid w:val="001C3E29"/>
    <w:rsid w:val="001C41F3"/>
    <w:rsid w:val="001C4656"/>
    <w:rsid w:val="001C46C1"/>
    <w:rsid w:val="001C52BD"/>
    <w:rsid w:val="001C6975"/>
    <w:rsid w:val="001C6E42"/>
    <w:rsid w:val="001C78E2"/>
    <w:rsid w:val="001D07B7"/>
    <w:rsid w:val="001D0AEE"/>
    <w:rsid w:val="001D0BED"/>
    <w:rsid w:val="001D0BF2"/>
    <w:rsid w:val="001D0FD8"/>
    <w:rsid w:val="001D1A9F"/>
    <w:rsid w:val="001D1C95"/>
    <w:rsid w:val="001D1E6B"/>
    <w:rsid w:val="001D26B5"/>
    <w:rsid w:val="001D2C53"/>
    <w:rsid w:val="001D2D12"/>
    <w:rsid w:val="001D32D0"/>
    <w:rsid w:val="001D389D"/>
    <w:rsid w:val="001D3E43"/>
    <w:rsid w:val="001D4401"/>
    <w:rsid w:val="001D4F6A"/>
    <w:rsid w:val="001D5575"/>
    <w:rsid w:val="001D55DF"/>
    <w:rsid w:val="001D5D3C"/>
    <w:rsid w:val="001D64CE"/>
    <w:rsid w:val="001D6791"/>
    <w:rsid w:val="001D72D9"/>
    <w:rsid w:val="001D78DA"/>
    <w:rsid w:val="001D7AE3"/>
    <w:rsid w:val="001E0107"/>
    <w:rsid w:val="001E04A6"/>
    <w:rsid w:val="001E09D1"/>
    <w:rsid w:val="001E0B02"/>
    <w:rsid w:val="001E0BD5"/>
    <w:rsid w:val="001E1362"/>
    <w:rsid w:val="001E1604"/>
    <w:rsid w:val="001E1976"/>
    <w:rsid w:val="001E1CC2"/>
    <w:rsid w:val="001E1E69"/>
    <w:rsid w:val="001E215B"/>
    <w:rsid w:val="001E2DF2"/>
    <w:rsid w:val="001E35D3"/>
    <w:rsid w:val="001E38AF"/>
    <w:rsid w:val="001E460C"/>
    <w:rsid w:val="001E48E6"/>
    <w:rsid w:val="001E4CD2"/>
    <w:rsid w:val="001E568C"/>
    <w:rsid w:val="001E6137"/>
    <w:rsid w:val="001E6FBF"/>
    <w:rsid w:val="001E7194"/>
    <w:rsid w:val="001E71A3"/>
    <w:rsid w:val="001E7D3B"/>
    <w:rsid w:val="001F0122"/>
    <w:rsid w:val="001F044F"/>
    <w:rsid w:val="001F0641"/>
    <w:rsid w:val="001F14D3"/>
    <w:rsid w:val="001F1A46"/>
    <w:rsid w:val="001F1EC0"/>
    <w:rsid w:val="001F2124"/>
    <w:rsid w:val="001F259F"/>
    <w:rsid w:val="001F28D3"/>
    <w:rsid w:val="001F3848"/>
    <w:rsid w:val="001F3867"/>
    <w:rsid w:val="001F3F63"/>
    <w:rsid w:val="001F47D5"/>
    <w:rsid w:val="001F48F2"/>
    <w:rsid w:val="001F4BEC"/>
    <w:rsid w:val="001F583D"/>
    <w:rsid w:val="001F58BB"/>
    <w:rsid w:val="001F5A4A"/>
    <w:rsid w:val="001F5D32"/>
    <w:rsid w:val="001F610E"/>
    <w:rsid w:val="001F64D0"/>
    <w:rsid w:val="002003BE"/>
    <w:rsid w:val="00200574"/>
    <w:rsid w:val="002007BE"/>
    <w:rsid w:val="002009A9"/>
    <w:rsid w:val="00201001"/>
    <w:rsid w:val="002018D6"/>
    <w:rsid w:val="00201C91"/>
    <w:rsid w:val="00201CFD"/>
    <w:rsid w:val="00201D7F"/>
    <w:rsid w:val="00201E7A"/>
    <w:rsid w:val="0020235F"/>
    <w:rsid w:val="002024CE"/>
    <w:rsid w:val="00202F8F"/>
    <w:rsid w:val="00204173"/>
    <w:rsid w:val="002049AE"/>
    <w:rsid w:val="00204CEE"/>
    <w:rsid w:val="00205A31"/>
    <w:rsid w:val="00205AD3"/>
    <w:rsid w:val="002063C3"/>
    <w:rsid w:val="002064EB"/>
    <w:rsid w:val="00206967"/>
    <w:rsid w:val="00210175"/>
    <w:rsid w:val="002104B6"/>
    <w:rsid w:val="002104B8"/>
    <w:rsid w:val="002105F3"/>
    <w:rsid w:val="00211088"/>
    <w:rsid w:val="00211539"/>
    <w:rsid w:val="002115AA"/>
    <w:rsid w:val="00211A4B"/>
    <w:rsid w:val="00211EB3"/>
    <w:rsid w:val="00212071"/>
    <w:rsid w:val="0021249F"/>
    <w:rsid w:val="0021276C"/>
    <w:rsid w:val="00212A39"/>
    <w:rsid w:val="00212CF3"/>
    <w:rsid w:val="002130B5"/>
    <w:rsid w:val="00213520"/>
    <w:rsid w:val="00213F44"/>
    <w:rsid w:val="00214977"/>
    <w:rsid w:val="00214E36"/>
    <w:rsid w:val="0021502B"/>
    <w:rsid w:val="00215326"/>
    <w:rsid w:val="00216102"/>
    <w:rsid w:val="002166C4"/>
    <w:rsid w:val="00217467"/>
    <w:rsid w:val="0022001B"/>
    <w:rsid w:val="00220AFF"/>
    <w:rsid w:val="00221B63"/>
    <w:rsid w:val="00221D15"/>
    <w:rsid w:val="002227E1"/>
    <w:rsid w:val="00222968"/>
    <w:rsid w:val="00222B64"/>
    <w:rsid w:val="00222D4E"/>
    <w:rsid w:val="00222E7E"/>
    <w:rsid w:val="002237C2"/>
    <w:rsid w:val="002243A6"/>
    <w:rsid w:val="00224635"/>
    <w:rsid w:val="00224680"/>
    <w:rsid w:val="002246FF"/>
    <w:rsid w:val="00224E7C"/>
    <w:rsid w:val="00226140"/>
    <w:rsid w:val="00227815"/>
    <w:rsid w:val="00227B11"/>
    <w:rsid w:val="00227BF6"/>
    <w:rsid w:val="00230037"/>
    <w:rsid w:val="00230E44"/>
    <w:rsid w:val="0023105B"/>
    <w:rsid w:val="002314DF"/>
    <w:rsid w:val="00231573"/>
    <w:rsid w:val="00231DEA"/>
    <w:rsid w:val="00231FE7"/>
    <w:rsid w:val="0023258E"/>
    <w:rsid w:val="00233DA3"/>
    <w:rsid w:val="002345FE"/>
    <w:rsid w:val="0023583A"/>
    <w:rsid w:val="00235EC9"/>
    <w:rsid w:val="00236784"/>
    <w:rsid w:val="00236B9E"/>
    <w:rsid w:val="00236CB5"/>
    <w:rsid w:val="00237259"/>
    <w:rsid w:val="00237AC7"/>
    <w:rsid w:val="00237C04"/>
    <w:rsid w:val="00240808"/>
    <w:rsid w:val="00240BBE"/>
    <w:rsid w:val="00240BF6"/>
    <w:rsid w:val="00240F72"/>
    <w:rsid w:val="00241365"/>
    <w:rsid w:val="00241BF5"/>
    <w:rsid w:val="00241C81"/>
    <w:rsid w:val="0024315D"/>
    <w:rsid w:val="00243643"/>
    <w:rsid w:val="00243837"/>
    <w:rsid w:val="00243A40"/>
    <w:rsid w:val="00243A67"/>
    <w:rsid w:val="00243AC7"/>
    <w:rsid w:val="00243ADD"/>
    <w:rsid w:val="00243DB3"/>
    <w:rsid w:val="002443FE"/>
    <w:rsid w:val="002446CC"/>
    <w:rsid w:val="00244A4D"/>
    <w:rsid w:val="00244CDB"/>
    <w:rsid w:val="00245493"/>
    <w:rsid w:val="00245552"/>
    <w:rsid w:val="00245689"/>
    <w:rsid w:val="002456FE"/>
    <w:rsid w:val="0024581C"/>
    <w:rsid w:val="00246760"/>
    <w:rsid w:val="00246E65"/>
    <w:rsid w:val="00247069"/>
    <w:rsid w:val="0024722D"/>
    <w:rsid w:val="0024757B"/>
    <w:rsid w:val="00247E23"/>
    <w:rsid w:val="00251A9C"/>
    <w:rsid w:val="00251CBA"/>
    <w:rsid w:val="00251E59"/>
    <w:rsid w:val="00252121"/>
    <w:rsid w:val="0025272B"/>
    <w:rsid w:val="0025305C"/>
    <w:rsid w:val="00253BFD"/>
    <w:rsid w:val="00253CAA"/>
    <w:rsid w:val="00254216"/>
    <w:rsid w:val="0025435E"/>
    <w:rsid w:val="0025458E"/>
    <w:rsid w:val="00254B3B"/>
    <w:rsid w:val="00254C44"/>
    <w:rsid w:val="00254EBD"/>
    <w:rsid w:val="0025514A"/>
    <w:rsid w:val="00255566"/>
    <w:rsid w:val="00256261"/>
    <w:rsid w:val="002569A4"/>
    <w:rsid w:val="00256FE7"/>
    <w:rsid w:val="002574DB"/>
    <w:rsid w:val="00257CB1"/>
    <w:rsid w:val="00260981"/>
    <w:rsid w:val="00260B7C"/>
    <w:rsid w:val="00261148"/>
    <w:rsid w:val="002615DE"/>
    <w:rsid w:val="00262613"/>
    <w:rsid w:val="002627C9"/>
    <w:rsid w:val="00262805"/>
    <w:rsid w:val="00262E60"/>
    <w:rsid w:val="00263295"/>
    <w:rsid w:val="002633DC"/>
    <w:rsid w:val="002636EE"/>
    <w:rsid w:val="0026391A"/>
    <w:rsid w:val="00263967"/>
    <w:rsid w:val="0026427A"/>
    <w:rsid w:val="0026438F"/>
    <w:rsid w:val="00264B86"/>
    <w:rsid w:val="00264EC8"/>
    <w:rsid w:val="0026578F"/>
    <w:rsid w:val="002657CD"/>
    <w:rsid w:val="00265AE0"/>
    <w:rsid w:val="00266104"/>
    <w:rsid w:val="00266873"/>
    <w:rsid w:val="00267178"/>
    <w:rsid w:val="002674D8"/>
    <w:rsid w:val="002676A3"/>
    <w:rsid w:val="00267934"/>
    <w:rsid w:val="00270472"/>
    <w:rsid w:val="002707EA"/>
    <w:rsid w:val="0027085F"/>
    <w:rsid w:val="00270F26"/>
    <w:rsid w:val="00271448"/>
    <w:rsid w:val="002717DD"/>
    <w:rsid w:val="00272322"/>
    <w:rsid w:val="00272589"/>
    <w:rsid w:val="00273127"/>
    <w:rsid w:val="002732BA"/>
    <w:rsid w:val="00274435"/>
    <w:rsid w:val="00274B85"/>
    <w:rsid w:val="00274EE0"/>
    <w:rsid w:val="00275B9D"/>
    <w:rsid w:val="00275F9D"/>
    <w:rsid w:val="002760C6"/>
    <w:rsid w:val="002761AD"/>
    <w:rsid w:val="00276593"/>
    <w:rsid w:val="00276D0B"/>
    <w:rsid w:val="00277038"/>
    <w:rsid w:val="00277214"/>
    <w:rsid w:val="00277B7E"/>
    <w:rsid w:val="00277FCC"/>
    <w:rsid w:val="00280C22"/>
    <w:rsid w:val="00280FB4"/>
    <w:rsid w:val="00281033"/>
    <w:rsid w:val="0028144B"/>
    <w:rsid w:val="002816B1"/>
    <w:rsid w:val="00281C22"/>
    <w:rsid w:val="00282335"/>
    <w:rsid w:val="00282A3F"/>
    <w:rsid w:val="0028346F"/>
    <w:rsid w:val="00283C0B"/>
    <w:rsid w:val="00284B10"/>
    <w:rsid w:val="00284C89"/>
    <w:rsid w:val="00284EB6"/>
    <w:rsid w:val="002850A1"/>
    <w:rsid w:val="00285712"/>
    <w:rsid w:val="0028625B"/>
    <w:rsid w:val="002866F7"/>
    <w:rsid w:val="00286C2B"/>
    <w:rsid w:val="00286F63"/>
    <w:rsid w:val="00286F82"/>
    <w:rsid w:val="00287096"/>
    <w:rsid w:val="00287979"/>
    <w:rsid w:val="00287C0C"/>
    <w:rsid w:val="00287C7E"/>
    <w:rsid w:val="00287C96"/>
    <w:rsid w:val="00287F3D"/>
    <w:rsid w:val="00287FEF"/>
    <w:rsid w:val="00290106"/>
    <w:rsid w:val="0029039C"/>
    <w:rsid w:val="002908EA"/>
    <w:rsid w:val="00290DE8"/>
    <w:rsid w:val="00290E77"/>
    <w:rsid w:val="00291963"/>
    <w:rsid w:val="0029239F"/>
    <w:rsid w:val="00292D8D"/>
    <w:rsid w:val="00293428"/>
    <w:rsid w:val="00293F2B"/>
    <w:rsid w:val="0029425E"/>
    <w:rsid w:val="00294E36"/>
    <w:rsid w:val="002950AC"/>
    <w:rsid w:val="00295294"/>
    <w:rsid w:val="002952AC"/>
    <w:rsid w:val="00295C84"/>
    <w:rsid w:val="00296447"/>
    <w:rsid w:val="002965D8"/>
    <w:rsid w:val="00297430"/>
    <w:rsid w:val="0029779D"/>
    <w:rsid w:val="002A09F0"/>
    <w:rsid w:val="002A0CFA"/>
    <w:rsid w:val="002A0F4B"/>
    <w:rsid w:val="002A10E5"/>
    <w:rsid w:val="002A1231"/>
    <w:rsid w:val="002A136B"/>
    <w:rsid w:val="002A188D"/>
    <w:rsid w:val="002A1B29"/>
    <w:rsid w:val="002A210C"/>
    <w:rsid w:val="002A2236"/>
    <w:rsid w:val="002A225C"/>
    <w:rsid w:val="002A248C"/>
    <w:rsid w:val="002A2D8C"/>
    <w:rsid w:val="002A377F"/>
    <w:rsid w:val="002A3821"/>
    <w:rsid w:val="002A4795"/>
    <w:rsid w:val="002A5193"/>
    <w:rsid w:val="002A5578"/>
    <w:rsid w:val="002A6592"/>
    <w:rsid w:val="002A7290"/>
    <w:rsid w:val="002A7983"/>
    <w:rsid w:val="002A79B1"/>
    <w:rsid w:val="002A79ED"/>
    <w:rsid w:val="002A7EC9"/>
    <w:rsid w:val="002B02E1"/>
    <w:rsid w:val="002B0373"/>
    <w:rsid w:val="002B0607"/>
    <w:rsid w:val="002B080F"/>
    <w:rsid w:val="002B0A41"/>
    <w:rsid w:val="002B1268"/>
    <w:rsid w:val="002B1283"/>
    <w:rsid w:val="002B1B03"/>
    <w:rsid w:val="002B2281"/>
    <w:rsid w:val="002B2620"/>
    <w:rsid w:val="002B2E2E"/>
    <w:rsid w:val="002B332B"/>
    <w:rsid w:val="002B3A81"/>
    <w:rsid w:val="002B3B9F"/>
    <w:rsid w:val="002B4601"/>
    <w:rsid w:val="002B4D27"/>
    <w:rsid w:val="002B637F"/>
    <w:rsid w:val="002B6920"/>
    <w:rsid w:val="002B6F46"/>
    <w:rsid w:val="002B72F1"/>
    <w:rsid w:val="002B7AF3"/>
    <w:rsid w:val="002B7B76"/>
    <w:rsid w:val="002B7D77"/>
    <w:rsid w:val="002C065C"/>
    <w:rsid w:val="002C0A81"/>
    <w:rsid w:val="002C1062"/>
    <w:rsid w:val="002C19C0"/>
    <w:rsid w:val="002C250C"/>
    <w:rsid w:val="002C3D9D"/>
    <w:rsid w:val="002C3DD6"/>
    <w:rsid w:val="002C4807"/>
    <w:rsid w:val="002C4B70"/>
    <w:rsid w:val="002C4C91"/>
    <w:rsid w:val="002C50FC"/>
    <w:rsid w:val="002C52AB"/>
    <w:rsid w:val="002C57AE"/>
    <w:rsid w:val="002C5912"/>
    <w:rsid w:val="002C5CF8"/>
    <w:rsid w:val="002C5EFC"/>
    <w:rsid w:val="002C6003"/>
    <w:rsid w:val="002C6159"/>
    <w:rsid w:val="002C615B"/>
    <w:rsid w:val="002C6787"/>
    <w:rsid w:val="002D03E8"/>
    <w:rsid w:val="002D0561"/>
    <w:rsid w:val="002D0B52"/>
    <w:rsid w:val="002D0BB1"/>
    <w:rsid w:val="002D0C5A"/>
    <w:rsid w:val="002D0C6C"/>
    <w:rsid w:val="002D22E4"/>
    <w:rsid w:val="002D26D5"/>
    <w:rsid w:val="002D29B0"/>
    <w:rsid w:val="002D39D9"/>
    <w:rsid w:val="002D3EAB"/>
    <w:rsid w:val="002D4357"/>
    <w:rsid w:val="002D477B"/>
    <w:rsid w:val="002D4CBC"/>
    <w:rsid w:val="002D4DB8"/>
    <w:rsid w:val="002D51AC"/>
    <w:rsid w:val="002D58A9"/>
    <w:rsid w:val="002D603A"/>
    <w:rsid w:val="002D6506"/>
    <w:rsid w:val="002D6739"/>
    <w:rsid w:val="002D6923"/>
    <w:rsid w:val="002D6BFB"/>
    <w:rsid w:val="002D73E7"/>
    <w:rsid w:val="002D7504"/>
    <w:rsid w:val="002D7C5D"/>
    <w:rsid w:val="002D7F8D"/>
    <w:rsid w:val="002E0B09"/>
    <w:rsid w:val="002E10A1"/>
    <w:rsid w:val="002E12F5"/>
    <w:rsid w:val="002E215D"/>
    <w:rsid w:val="002E2343"/>
    <w:rsid w:val="002E2475"/>
    <w:rsid w:val="002E267E"/>
    <w:rsid w:val="002E2C9D"/>
    <w:rsid w:val="002E2EF3"/>
    <w:rsid w:val="002E2FB3"/>
    <w:rsid w:val="002E32A8"/>
    <w:rsid w:val="002E355D"/>
    <w:rsid w:val="002E3AB5"/>
    <w:rsid w:val="002E44DE"/>
    <w:rsid w:val="002E4A22"/>
    <w:rsid w:val="002E4C3F"/>
    <w:rsid w:val="002E4ECF"/>
    <w:rsid w:val="002E560C"/>
    <w:rsid w:val="002E581F"/>
    <w:rsid w:val="002E5849"/>
    <w:rsid w:val="002E6085"/>
    <w:rsid w:val="002E6B9C"/>
    <w:rsid w:val="002E6D86"/>
    <w:rsid w:val="002E6E89"/>
    <w:rsid w:val="002E74DD"/>
    <w:rsid w:val="002E7B03"/>
    <w:rsid w:val="002E7EF2"/>
    <w:rsid w:val="002E7F1B"/>
    <w:rsid w:val="002F020B"/>
    <w:rsid w:val="002F0FA4"/>
    <w:rsid w:val="002F15A6"/>
    <w:rsid w:val="002F1F4A"/>
    <w:rsid w:val="002F2811"/>
    <w:rsid w:val="002F31BC"/>
    <w:rsid w:val="002F332F"/>
    <w:rsid w:val="002F35C4"/>
    <w:rsid w:val="002F4640"/>
    <w:rsid w:val="002F4E66"/>
    <w:rsid w:val="002F5476"/>
    <w:rsid w:val="002F54EF"/>
    <w:rsid w:val="002F5C7A"/>
    <w:rsid w:val="002F5CF0"/>
    <w:rsid w:val="002F5F5F"/>
    <w:rsid w:val="002F6009"/>
    <w:rsid w:val="002F6117"/>
    <w:rsid w:val="002F6454"/>
    <w:rsid w:val="002F72C1"/>
    <w:rsid w:val="002F7BC1"/>
    <w:rsid w:val="00300466"/>
    <w:rsid w:val="00300ECB"/>
    <w:rsid w:val="003014BD"/>
    <w:rsid w:val="0030151C"/>
    <w:rsid w:val="003017D0"/>
    <w:rsid w:val="00302219"/>
    <w:rsid w:val="00302359"/>
    <w:rsid w:val="00302B92"/>
    <w:rsid w:val="00304139"/>
    <w:rsid w:val="0030439C"/>
    <w:rsid w:val="0030452A"/>
    <w:rsid w:val="00304767"/>
    <w:rsid w:val="003048AE"/>
    <w:rsid w:val="00304933"/>
    <w:rsid w:val="003053FD"/>
    <w:rsid w:val="00305AB1"/>
    <w:rsid w:val="00305AEB"/>
    <w:rsid w:val="003061AA"/>
    <w:rsid w:val="0030634B"/>
    <w:rsid w:val="00306632"/>
    <w:rsid w:val="00306680"/>
    <w:rsid w:val="00306DEF"/>
    <w:rsid w:val="003073C8"/>
    <w:rsid w:val="0030750D"/>
    <w:rsid w:val="00307C98"/>
    <w:rsid w:val="00307F41"/>
    <w:rsid w:val="003105FA"/>
    <w:rsid w:val="003119CF"/>
    <w:rsid w:val="003119D9"/>
    <w:rsid w:val="00311E5A"/>
    <w:rsid w:val="00312CCD"/>
    <w:rsid w:val="00312CFF"/>
    <w:rsid w:val="00312D39"/>
    <w:rsid w:val="00313151"/>
    <w:rsid w:val="00313534"/>
    <w:rsid w:val="00313559"/>
    <w:rsid w:val="003136B7"/>
    <w:rsid w:val="00313DF8"/>
    <w:rsid w:val="00313F84"/>
    <w:rsid w:val="00314D1D"/>
    <w:rsid w:val="003154CE"/>
    <w:rsid w:val="003158F2"/>
    <w:rsid w:val="0031645D"/>
    <w:rsid w:val="0031661F"/>
    <w:rsid w:val="003167F7"/>
    <w:rsid w:val="00316B90"/>
    <w:rsid w:val="00316E0A"/>
    <w:rsid w:val="003206C6"/>
    <w:rsid w:val="003209E7"/>
    <w:rsid w:val="00320A55"/>
    <w:rsid w:val="00320DE3"/>
    <w:rsid w:val="00321274"/>
    <w:rsid w:val="00321D38"/>
    <w:rsid w:val="003222F1"/>
    <w:rsid w:val="003223B8"/>
    <w:rsid w:val="00322677"/>
    <w:rsid w:val="0032337A"/>
    <w:rsid w:val="003233E5"/>
    <w:rsid w:val="003234BF"/>
    <w:rsid w:val="0032376A"/>
    <w:rsid w:val="00324C3B"/>
    <w:rsid w:val="0032515E"/>
    <w:rsid w:val="00325E5B"/>
    <w:rsid w:val="003261FA"/>
    <w:rsid w:val="0032745E"/>
    <w:rsid w:val="00330A4E"/>
    <w:rsid w:val="00331733"/>
    <w:rsid w:val="00332590"/>
    <w:rsid w:val="00332E5C"/>
    <w:rsid w:val="00333492"/>
    <w:rsid w:val="003337D6"/>
    <w:rsid w:val="003339BE"/>
    <w:rsid w:val="00333FD3"/>
    <w:rsid w:val="00334085"/>
    <w:rsid w:val="003343E1"/>
    <w:rsid w:val="003361B7"/>
    <w:rsid w:val="00337412"/>
    <w:rsid w:val="003379C4"/>
    <w:rsid w:val="00340029"/>
    <w:rsid w:val="0034075F"/>
    <w:rsid w:val="00340D0B"/>
    <w:rsid w:val="00341343"/>
    <w:rsid w:val="003418E9"/>
    <w:rsid w:val="00341D60"/>
    <w:rsid w:val="00342822"/>
    <w:rsid w:val="00342BB0"/>
    <w:rsid w:val="00342EAA"/>
    <w:rsid w:val="003431B5"/>
    <w:rsid w:val="0034338D"/>
    <w:rsid w:val="00343B4A"/>
    <w:rsid w:val="003447B7"/>
    <w:rsid w:val="00344FFB"/>
    <w:rsid w:val="00345051"/>
    <w:rsid w:val="00345061"/>
    <w:rsid w:val="003453ED"/>
    <w:rsid w:val="00345BF5"/>
    <w:rsid w:val="003478AE"/>
    <w:rsid w:val="00350148"/>
    <w:rsid w:val="00350431"/>
    <w:rsid w:val="00350E31"/>
    <w:rsid w:val="003515EA"/>
    <w:rsid w:val="003517E5"/>
    <w:rsid w:val="00351C51"/>
    <w:rsid w:val="00352049"/>
    <w:rsid w:val="00352277"/>
    <w:rsid w:val="003529B6"/>
    <w:rsid w:val="00352EBD"/>
    <w:rsid w:val="00353184"/>
    <w:rsid w:val="003532F4"/>
    <w:rsid w:val="003534AC"/>
    <w:rsid w:val="0035385D"/>
    <w:rsid w:val="00353E93"/>
    <w:rsid w:val="00353F2B"/>
    <w:rsid w:val="00354223"/>
    <w:rsid w:val="00354496"/>
    <w:rsid w:val="00354583"/>
    <w:rsid w:val="00354BE5"/>
    <w:rsid w:val="00355D32"/>
    <w:rsid w:val="00355E0A"/>
    <w:rsid w:val="00356A03"/>
    <w:rsid w:val="00356A88"/>
    <w:rsid w:val="00356C16"/>
    <w:rsid w:val="00356F2D"/>
    <w:rsid w:val="00357303"/>
    <w:rsid w:val="003577CE"/>
    <w:rsid w:val="003577F0"/>
    <w:rsid w:val="00357863"/>
    <w:rsid w:val="003579C1"/>
    <w:rsid w:val="00357C83"/>
    <w:rsid w:val="00360372"/>
    <w:rsid w:val="0036046E"/>
    <w:rsid w:val="00360AF4"/>
    <w:rsid w:val="0036145D"/>
    <w:rsid w:val="003615A7"/>
    <w:rsid w:val="00361754"/>
    <w:rsid w:val="00361F83"/>
    <w:rsid w:val="00362102"/>
    <w:rsid w:val="00362837"/>
    <w:rsid w:val="00362DCA"/>
    <w:rsid w:val="00363989"/>
    <w:rsid w:val="00364387"/>
    <w:rsid w:val="00364A3A"/>
    <w:rsid w:val="0036506D"/>
    <w:rsid w:val="00366E7B"/>
    <w:rsid w:val="00366F85"/>
    <w:rsid w:val="003672A9"/>
    <w:rsid w:val="003672B0"/>
    <w:rsid w:val="00367A12"/>
    <w:rsid w:val="00367A96"/>
    <w:rsid w:val="00367DB4"/>
    <w:rsid w:val="003702DC"/>
    <w:rsid w:val="00370461"/>
    <w:rsid w:val="00370B43"/>
    <w:rsid w:val="00370C06"/>
    <w:rsid w:val="00371522"/>
    <w:rsid w:val="003719E5"/>
    <w:rsid w:val="00371C28"/>
    <w:rsid w:val="00371D55"/>
    <w:rsid w:val="00372AED"/>
    <w:rsid w:val="00372AFA"/>
    <w:rsid w:val="00373100"/>
    <w:rsid w:val="003731AA"/>
    <w:rsid w:val="00373374"/>
    <w:rsid w:val="00373792"/>
    <w:rsid w:val="00374339"/>
    <w:rsid w:val="003756D0"/>
    <w:rsid w:val="00375E0F"/>
    <w:rsid w:val="00376090"/>
    <w:rsid w:val="00376518"/>
    <w:rsid w:val="003766D9"/>
    <w:rsid w:val="00376862"/>
    <w:rsid w:val="00376914"/>
    <w:rsid w:val="003774F0"/>
    <w:rsid w:val="0037754B"/>
    <w:rsid w:val="003779AF"/>
    <w:rsid w:val="00380356"/>
    <w:rsid w:val="003804A5"/>
    <w:rsid w:val="003807EE"/>
    <w:rsid w:val="00380CEE"/>
    <w:rsid w:val="00380E05"/>
    <w:rsid w:val="00381167"/>
    <w:rsid w:val="003812C2"/>
    <w:rsid w:val="003816E5"/>
    <w:rsid w:val="003828EC"/>
    <w:rsid w:val="00382AC8"/>
    <w:rsid w:val="00382B88"/>
    <w:rsid w:val="0038312D"/>
    <w:rsid w:val="003839EA"/>
    <w:rsid w:val="00383B69"/>
    <w:rsid w:val="00383EBB"/>
    <w:rsid w:val="00383ED9"/>
    <w:rsid w:val="00383F3C"/>
    <w:rsid w:val="00383FFC"/>
    <w:rsid w:val="003840ED"/>
    <w:rsid w:val="003843BB"/>
    <w:rsid w:val="00384626"/>
    <w:rsid w:val="00384D8A"/>
    <w:rsid w:val="00384FB5"/>
    <w:rsid w:val="0038530C"/>
    <w:rsid w:val="00385487"/>
    <w:rsid w:val="003859D0"/>
    <w:rsid w:val="00386266"/>
    <w:rsid w:val="003864C3"/>
    <w:rsid w:val="00386C51"/>
    <w:rsid w:val="00386FA1"/>
    <w:rsid w:val="003873DA"/>
    <w:rsid w:val="00387D6C"/>
    <w:rsid w:val="0039019E"/>
    <w:rsid w:val="00390CC9"/>
    <w:rsid w:val="003917AB"/>
    <w:rsid w:val="00391B51"/>
    <w:rsid w:val="00391BCC"/>
    <w:rsid w:val="00391FA6"/>
    <w:rsid w:val="00392D55"/>
    <w:rsid w:val="00393AB4"/>
    <w:rsid w:val="00394D09"/>
    <w:rsid w:val="003954D2"/>
    <w:rsid w:val="0039572B"/>
    <w:rsid w:val="00395AB2"/>
    <w:rsid w:val="003A004B"/>
    <w:rsid w:val="003A014F"/>
    <w:rsid w:val="003A0DE7"/>
    <w:rsid w:val="003A0EB2"/>
    <w:rsid w:val="003A1052"/>
    <w:rsid w:val="003A1263"/>
    <w:rsid w:val="003A2FDE"/>
    <w:rsid w:val="003A357D"/>
    <w:rsid w:val="003A3DDA"/>
    <w:rsid w:val="003A3EFC"/>
    <w:rsid w:val="003A4400"/>
    <w:rsid w:val="003A44FB"/>
    <w:rsid w:val="003A4583"/>
    <w:rsid w:val="003A495F"/>
    <w:rsid w:val="003A498D"/>
    <w:rsid w:val="003A5222"/>
    <w:rsid w:val="003A5B48"/>
    <w:rsid w:val="003A5B59"/>
    <w:rsid w:val="003A5F7F"/>
    <w:rsid w:val="003A68A9"/>
    <w:rsid w:val="003A6F67"/>
    <w:rsid w:val="003A773D"/>
    <w:rsid w:val="003A7DAD"/>
    <w:rsid w:val="003B0286"/>
    <w:rsid w:val="003B0A70"/>
    <w:rsid w:val="003B0C8B"/>
    <w:rsid w:val="003B17A4"/>
    <w:rsid w:val="003B1E2D"/>
    <w:rsid w:val="003B2045"/>
    <w:rsid w:val="003B3E53"/>
    <w:rsid w:val="003B4211"/>
    <w:rsid w:val="003B47DD"/>
    <w:rsid w:val="003B603F"/>
    <w:rsid w:val="003B615F"/>
    <w:rsid w:val="003B6B1A"/>
    <w:rsid w:val="003B6C6B"/>
    <w:rsid w:val="003B6E21"/>
    <w:rsid w:val="003B75D6"/>
    <w:rsid w:val="003B776D"/>
    <w:rsid w:val="003B7B19"/>
    <w:rsid w:val="003B7E44"/>
    <w:rsid w:val="003C05C4"/>
    <w:rsid w:val="003C0A34"/>
    <w:rsid w:val="003C0C41"/>
    <w:rsid w:val="003C1051"/>
    <w:rsid w:val="003C1CCB"/>
    <w:rsid w:val="003C266E"/>
    <w:rsid w:val="003C3950"/>
    <w:rsid w:val="003C3A87"/>
    <w:rsid w:val="003C3E48"/>
    <w:rsid w:val="003C3F7E"/>
    <w:rsid w:val="003C44EA"/>
    <w:rsid w:val="003C4651"/>
    <w:rsid w:val="003C48F8"/>
    <w:rsid w:val="003C4BCC"/>
    <w:rsid w:val="003C505F"/>
    <w:rsid w:val="003C5801"/>
    <w:rsid w:val="003C582B"/>
    <w:rsid w:val="003C592E"/>
    <w:rsid w:val="003C597C"/>
    <w:rsid w:val="003C5AEF"/>
    <w:rsid w:val="003C6177"/>
    <w:rsid w:val="003C61CA"/>
    <w:rsid w:val="003C62E8"/>
    <w:rsid w:val="003C6A91"/>
    <w:rsid w:val="003C726B"/>
    <w:rsid w:val="003C7900"/>
    <w:rsid w:val="003C7C1B"/>
    <w:rsid w:val="003D048D"/>
    <w:rsid w:val="003D278C"/>
    <w:rsid w:val="003D2E6D"/>
    <w:rsid w:val="003D36B1"/>
    <w:rsid w:val="003D3B1B"/>
    <w:rsid w:val="003D3FCF"/>
    <w:rsid w:val="003D468A"/>
    <w:rsid w:val="003D4785"/>
    <w:rsid w:val="003D4EEB"/>
    <w:rsid w:val="003D547B"/>
    <w:rsid w:val="003D54A5"/>
    <w:rsid w:val="003D576B"/>
    <w:rsid w:val="003D5A60"/>
    <w:rsid w:val="003D5ABF"/>
    <w:rsid w:val="003D5F4D"/>
    <w:rsid w:val="003D6239"/>
    <w:rsid w:val="003D6C01"/>
    <w:rsid w:val="003D6EAC"/>
    <w:rsid w:val="003D72D8"/>
    <w:rsid w:val="003D745D"/>
    <w:rsid w:val="003D7EE1"/>
    <w:rsid w:val="003E06EB"/>
    <w:rsid w:val="003E0BCA"/>
    <w:rsid w:val="003E0C36"/>
    <w:rsid w:val="003E2CD4"/>
    <w:rsid w:val="003E374E"/>
    <w:rsid w:val="003E3947"/>
    <w:rsid w:val="003E3C38"/>
    <w:rsid w:val="003E3C69"/>
    <w:rsid w:val="003E3E10"/>
    <w:rsid w:val="003E4A2C"/>
    <w:rsid w:val="003E5194"/>
    <w:rsid w:val="003E5A9F"/>
    <w:rsid w:val="003E5B8C"/>
    <w:rsid w:val="003E602A"/>
    <w:rsid w:val="003F0516"/>
    <w:rsid w:val="003F077D"/>
    <w:rsid w:val="003F1434"/>
    <w:rsid w:val="003F1C19"/>
    <w:rsid w:val="003F1C4C"/>
    <w:rsid w:val="003F2AD0"/>
    <w:rsid w:val="003F2E1D"/>
    <w:rsid w:val="003F30C4"/>
    <w:rsid w:val="003F3220"/>
    <w:rsid w:val="003F33E0"/>
    <w:rsid w:val="003F343B"/>
    <w:rsid w:val="003F34A9"/>
    <w:rsid w:val="003F34CE"/>
    <w:rsid w:val="003F34FB"/>
    <w:rsid w:val="003F411C"/>
    <w:rsid w:val="003F4469"/>
    <w:rsid w:val="003F47DC"/>
    <w:rsid w:val="003F52B0"/>
    <w:rsid w:val="003F563B"/>
    <w:rsid w:val="003F5D25"/>
    <w:rsid w:val="003F6308"/>
    <w:rsid w:val="003F64D8"/>
    <w:rsid w:val="003F6ADA"/>
    <w:rsid w:val="003F6B0B"/>
    <w:rsid w:val="003F7410"/>
    <w:rsid w:val="003F7827"/>
    <w:rsid w:val="003F7882"/>
    <w:rsid w:val="003F796E"/>
    <w:rsid w:val="003F7C7F"/>
    <w:rsid w:val="003F7EE0"/>
    <w:rsid w:val="00400B44"/>
    <w:rsid w:val="00401289"/>
    <w:rsid w:val="004019E7"/>
    <w:rsid w:val="00401CBA"/>
    <w:rsid w:val="00401D46"/>
    <w:rsid w:val="00401DD2"/>
    <w:rsid w:val="00401F38"/>
    <w:rsid w:val="004021A4"/>
    <w:rsid w:val="0040232C"/>
    <w:rsid w:val="00403588"/>
    <w:rsid w:val="00403596"/>
    <w:rsid w:val="00403AD2"/>
    <w:rsid w:val="00403F32"/>
    <w:rsid w:val="004043C1"/>
    <w:rsid w:val="00404DE8"/>
    <w:rsid w:val="0040505F"/>
    <w:rsid w:val="0040516C"/>
    <w:rsid w:val="0040597F"/>
    <w:rsid w:val="004059AA"/>
    <w:rsid w:val="00405B2A"/>
    <w:rsid w:val="00405C2B"/>
    <w:rsid w:val="00405C9D"/>
    <w:rsid w:val="00405D40"/>
    <w:rsid w:val="0040619D"/>
    <w:rsid w:val="004068C5"/>
    <w:rsid w:val="00407CAD"/>
    <w:rsid w:val="00411FB4"/>
    <w:rsid w:val="004132F7"/>
    <w:rsid w:val="004134E6"/>
    <w:rsid w:val="00413610"/>
    <w:rsid w:val="00413701"/>
    <w:rsid w:val="00414F49"/>
    <w:rsid w:val="0041584D"/>
    <w:rsid w:val="00415AAB"/>
    <w:rsid w:val="00415C17"/>
    <w:rsid w:val="00416B1C"/>
    <w:rsid w:val="0041779E"/>
    <w:rsid w:val="00420469"/>
    <w:rsid w:val="0042064B"/>
    <w:rsid w:val="004207DA"/>
    <w:rsid w:val="00420AB7"/>
    <w:rsid w:val="00421193"/>
    <w:rsid w:val="004213A9"/>
    <w:rsid w:val="00421471"/>
    <w:rsid w:val="00421AB5"/>
    <w:rsid w:val="00421BF3"/>
    <w:rsid w:val="00421D33"/>
    <w:rsid w:val="00421F04"/>
    <w:rsid w:val="00423238"/>
    <w:rsid w:val="00423A55"/>
    <w:rsid w:val="004243D8"/>
    <w:rsid w:val="00424849"/>
    <w:rsid w:val="004256BE"/>
    <w:rsid w:val="0042573E"/>
    <w:rsid w:val="00425F97"/>
    <w:rsid w:val="00427021"/>
    <w:rsid w:val="00427288"/>
    <w:rsid w:val="00427595"/>
    <w:rsid w:val="00427D06"/>
    <w:rsid w:val="00427F51"/>
    <w:rsid w:val="00427FB9"/>
    <w:rsid w:val="0043069D"/>
    <w:rsid w:val="00430C46"/>
    <w:rsid w:val="00431994"/>
    <w:rsid w:val="00431C2C"/>
    <w:rsid w:val="00431DF0"/>
    <w:rsid w:val="004323C9"/>
    <w:rsid w:val="004330BB"/>
    <w:rsid w:val="00433500"/>
    <w:rsid w:val="00433832"/>
    <w:rsid w:val="0043453A"/>
    <w:rsid w:val="004345A6"/>
    <w:rsid w:val="00434615"/>
    <w:rsid w:val="00435553"/>
    <w:rsid w:val="00435894"/>
    <w:rsid w:val="00435B6F"/>
    <w:rsid w:val="00435C85"/>
    <w:rsid w:val="004366D6"/>
    <w:rsid w:val="004368F1"/>
    <w:rsid w:val="00436FBC"/>
    <w:rsid w:val="004377BA"/>
    <w:rsid w:val="004405DF"/>
    <w:rsid w:val="00440685"/>
    <w:rsid w:val="004406B1"/>
    <w:rsid w:val="004407BF"/>
    <w:rsid w:val="00441237"/>
    <w:rsid w:val="00442B84"/>
    <w:rsid w:val="00443341"/>
    <w:rsid w:val="00443EE3"/>
    <w:rsid w:val="004448D9"/>
    <w:rsid w:val="00444FD1"/>
    <w:rsid w:val="004454C7"/>
    <w:rsid w:val="0044635F"/>
    <w:rsid w:val="00446C5F"/>
    <w:rsid w:val="00446DC7"/>
    <w:rsid w:val="00446E38"/>
    <w:rsid w:val="004478D8"/>
    <w:rsid w:val="004479A1"/>
    <w:rsid w:val="00447EDB"/>
    <w:rsid w:val="00450194"/>
    <w:rsid w:val="00450467"/>
    <w:rsid w:val="00451318"/>
    <w:rsid w:val="004513BF"/>
    <w:rsid w:val="004520DC"/>
    <w:rsid w:val="0045241A"/>
    <w:rsid w:val="004524FB"/>
    <w:rsid w:val="004526BF"/>
    <w:rsid w:val="00452A4E"/>
    <w:rsid w:val="00453139"/>
    <w:rsid w:val="00453930"/>
    <w:rsid w:val="00453F75"/>
    <w:rsid w:val="0045496A"/>
    <w:rsid w:val="00454A36"/>
    <w:rsid w:val="00454B19"/>
    <w:rsid w:val="0045516A"/>
    <w:rsid w:val="00455311"/>
    <w:rsid w:val="004554DE"/>
    <w:rsid w:val="00455E22"/>
    <w:rsid w:val="00456994"/>
    <w:rsid w:val="00456CF5"/>
    <w:rsid w:val="00456D3A"/>
    <w:rsid w:val="00457A18"/>
    <w:rsid w:val="00457E00"/>
    <w:rsid w:val="00457E02"/>
    <w:rsid w:val="004601D0"/>
    <w:rsid w:val="00460F14"/>
    <w:rsid w:val="00461121"/>
    <w:rsid w:val="004618E4"/>
    <w:rsid w:val="00461F23"/>
    <w:rsid w:val="004621B3"/>
    <w:rsid w:val="0046224B"/>
    <w:rsid w:val="0046347C"/>
    <w:rsid w:val="004636C6"/>
    <w:rsid w:val="004638AD"/>
    <w:rsid w:val="00463BF8"/>
    <w:rsid w:val="00463EE3"/>
    <w:rsid w:val="00463EF8"/>
    <w:rsid w:val="004640B6"/>
    <w:rsid w:val="004641CD"/>
    <w:rsid w:val="00465117"/>
    <w:rsid w:val="00465220"/>
    <w:rsid w:val="004653BF"/>
    <w:rsid w:val="00465782"/>
    <w:rsid w:val="0046588E"/>
    <w:rsid w:val="00465B18"/>
    <w:rsid w:val="00465D1D"/>
    <w:rsid w:val="00465DD9"/>
    <w:rsid w:val="00466144"/>
    <w:rsid w:val="00466274"/>
    <w:rsid w:val="00466AEE"/>
    <w:rsid w:val="004673F4"/>
    <w:rsid w:val="00467647"/>
    <w:rsid w:val="00467CFA"/>
    <w:rsid w:val="00470168"/>
    <w:rsid w:val="004710FB"/>
    <w:rsid w:val="00471393"/>
    <w:rsid w:val="004714A0"/>
    <w:rsid w:val="004716DD"/>
    <w:rsid w:val="00471AC5"/>
    <w:rsid w:val="00471E96"/>
    <w:rsid w:val="00472050"/>
    <w:rsid w:val="004724F5"/>
    <w:rsid w:val="0047269E"/>
    <w:rsid w:val="00472A19"/>
    <w:rsid w:val="004731AD"/>
    <w:rsid w:val="004734FE"/>
    <w:rsid w:val="0047382D"/>
    <w:rsid w:val="00473A28"/>
    <w:rsid w:val="00475F5F"/>
    <w:rsid w:val="0047677B"/>
    <w:rsid w:val="00476E7D"/>
    <w:rsid w:val="00476FB0"/>
    <w:rsid w:val="00480740"/>
    <w:rsid w:val="004811A7"/>
    <w:rsid w:val="0048180E"/>
    <w:rsid w:val="0048183C"/>
    <w:rsid w:val="00481B62"/>
    <w:rsid w:val="00481DA9"/>
    <w:rsid w:val="00481ED0"/>
    <w:rsid w:val="004825C8"/>
    <w:rsid w:val="0048342A"/>
    <w:rsid w:val="00483681"/>
    <w:rsid w:val="00483944"/>
    <w:rsid w:val="00483948"/>
    <w:rsid w:val="004843FE"/>
    <w:rsid w:val="004845F7"/>
    <w:rsid w:val="0048470C"/>
    <w:rsid w:val="00484F40"/>
    <w:rsid w:val="0048754C"/>
    <w:rsid w:val="004876AC"/>
    <w:rsid w:val="00487805"/>
    <w:rsid w:val="00487ADD"/>
    <w:rsid w:val="00487E9A"/>
    <w:rsid w:val="004902BA"/>
    <w:rsid w:val="0049086D"/>
    <w:rsid w:val="00490A61"/>
    <w:rsid w:val="00490AAE"/>
    <w:rsid w:val="00490D3A"/>
    <w:rsid w:val="004912DA"/>
    <w:rsid w:val="00491680"/>
    <w:rsid w:val="004916E3"/>
    <w:rsid w:val="00491EF5"/>
    <w:rsid w:val="004922F1"/>
    <w:rsid w:val="0049256C"/>
    <w:rsid w:val="00493A3D"/>
    <w:rsid w:val="00493C50"/>
    <w:rsid w:val="0049445A"/>
    <w:rsid w:val="00494996"/>
    <w:rsid w:val="00494EE5"/>
    <w:rsid w:val="0049515F"/>
    <w:rsid w:val="00495D57"/>
    <w:rsid w:val="0049688B"/>
    <w:rsid w:val="00496A87"/>
    <w:rsid w:val="00496FF7"/>
    <w:rsid w:val="00497BA9"/>
    <w:rsid w:val="00497DD3"/>
    <w:rsid w:val="004A0290"/>
    <w:rsid w:val="004A03BC"/>
    <w:rsid w:val="004A0CDF"/>
    <w:rsid w:val="004A0EC4"/>
    <w:rsid w:val="004A19D8"/>
    <w:rsid w:val="004A1D2D"/>
    <w:rsid w:val="004A285C"/>
    <w:rsid w:val="004A2A09"/>
    <w:rsid w:val="004A3600"/>
    <w:rsid w:val="004A367B"/>
    <w:rsid w:val="004A3B54"/>
    <w:rsid w:val="004A3C19"/>
    <w:rsid w:val="004A3E1C"/>
    <w:rsid w:val="004A432F"/>
    <w:rsid w:val="004A43C1"/>
    <w:rsid w:val="004A45C1"/>
    <w:rsid w:val="004A4E4E"/>
    <w:rsid w:val="004A5ABF"/>
    <w:rsid w:val="004A5E6A"/>
    <w:rsid w:val="004A5E9B"/>
    <w:rsid w:val="004A67C1"/>
    <w:rsid w:val="004A735A"/>
    <w:rsid w:val="004A75EC"/>
    <w:rsid w:val="004A7807"/>
    <w:rsid w:val="004A7F2E"/>
    <w:rsid w:val="004B0F23"/>
    <w:rsid w:val="004B2144"/>
    <w:rsid w:val="004B229F"/>
    <w:rsid w:val="004B2976"/>
    <w:rsid w:val="004B29D8"/>
    <w:rsid w:val="004B372B"/>
    <w:rsid w:val="004B38AC"/>
    <w:rsid w:val="004B3E1D"/>
    <w:rsid w:val="004B3E7A"/>
    <w:rsid w:val="004B3F0C"/>
    <w:rsid w:val="004B457A"/>
    <w:rsid w:val="004B48F6"/>
    <w:rsid w:val="004B5011"/>
    <w:rsid w:val="004B5022"/>
    <w:rsid w:val="004B5066"/>
    <w:rsid w:val="004B5122"/>
    <w:rsid w:val="004B516A"/>
    <w:rsid w:val="004B5A40"/>
    <w:rsid w:val="004B5BC5"/>
    <w:rsid w:val="004B5F45"/>
    <w:rsid w:val="004B7E08"/>
    <w:rsid w:val="004C15A3"/>
    <w:rsid w:val="004C1977"/>
    <w:rsid w:val="004C2B11"/>
    <w:rsid w:val="004C381B"/>
    <w:rsid w:val="004C38C3"/>
    <w:rsid w:val="004C3F36"/>
    <w:rsid w:val="004C4628"/>
    <w:rsid w:val="004C48B0"/>
    <w:rsid w:val="004C51F9"/>
    <w:rsid w:val="004C56C8"/>
    <w:rsid w:val="004C5BD5"/>
    <w:rsid w:val="004C5C60"/>
    <w:rsid w:val="004C5DBE"/>
    <w:rsid w:val="004C65A6"/>
    <w:rsid w:val="004C6CEA"/>
    <w:rsid w:val="004C6EB3"/>
    <w:rsid w:val="004C6F24"/>
    <w:rsid w:val="004C7275"/>
    <w:rsid w:val="004C7E3C"/>
    <w:rsid w:val="004D0A56"/>
    <w:rsid w:val="004D0CF8"/>
    <w:rsid w:val="004D2339"/>
    <w:rsid w:val="004D2760"/>
    <w:rsid w:val="004D2C6B"/>
    <w:rsid w:val="004D2E93"/>
    <w:rsid w:val="004D3796"/>
    <w:rsid w:val="004D37E3"/>
    <w:rsid w:val="004D45E8"/>
    <w:rsid w:val="004D48A6"/>
    <w:rsid w:val="004D4993"/>
    <w:rsid w:val="004D524E"/>
    <w:rsid w:val="004D62EC"/>
    <w:rsid w:val="004D65C6"/>
    <w:rsid w:val="004D7019"/>
    <w:rsid w:val="004D7A79"/>
    <w:rsid w:val="004D7CE1"/>
    <w:rsid w:val="004E0BED"/>
    <w:rsid w:val="004E1100"/>
    <w:rsid w:val="004E1967"/>
    <w:rsid w:val="004E2CD6"/>
    <w:rsid w:val="004E2F1F"/>
    <w:rsid w:val="004E34EB"/>
    <w:rsid w:val="004E3501"/>
    <w:rsid w:val="004E3AB7"/>
    <w:rsid w:val="004E4520"/>
    <w:rsid w:val="004E5278"/>
    <w:rsid w:val="004E53B5"/>
    <w:rsid w:val="004E5CD5"/>
    <w:rsid w:val="004E5E7A"/>
    <w:rsid w:val="004E6570"/>
    <w:rsid w:val="004E71EB"/>
    <w:rsid w:val="004E79D7"/>
    <w:rsid w:val="004F0360"/>
    <w:rsid w:val="004F1003"/>
    <w:rsid w:val="004F1262"/>
    <w:rsid w:val="004F250D"/>
    <w:rsid w:val="004F255B"/>
    <w:rsid w:val="004F26D5"/>
    <w:rsid w:val="004F2DC2"/>
    <w:rsid w:val="004F2DD7"/>
    <w:rsid w:val="004F34A3"/>
    <w:rsid w:val="004F3BC3"/>
    <w:rsid w:val="004F3EF7"/>
    <w:rsid w:val="004F597B"/>
    <w:rsid w:val="004F5BBB"/>
    <w:rsid w:val="004F6896"/>
    <w:rsid w:val="004F6BA5"/>
    <w:rsid w:val="004F7073"/>
    <w:rsid w:val="004F76BB"/>
    <w:rsid w:val="004F7816"/>
    <w:rsid w:val="005005F6"/>
    <w:rsid w:val="005007FB"/>
    <w:rsid w:val="00500983"/>
    <w:rsid w:val="00500B4C"/>
    <w:rsid w:val="00500CD6"/>
    <w:rsid w:val="0050110B"/>
    <w:rsid w:val="0050136E"/>
    <w:rsid w:val="00501A68"/>
    <w:rsid w:val="00501D48"/>
    <w:rsid w:val="00502FBC"/>
    <w:rsid w:val="0050306D"/>
    <w:rsid w:val="00503C31"/>
    <w:rsid w:val="005047D5"/>
    <w:rsid w:val="005051BE"/>
    <w:rsid w:val="005057AE"/>
    <w:rsid w:val="00506350"/>
    <w:rsid w:val="0051039E"/>
    <w:rsid w:val="0051045C"/>
    <w:rsid w:val="005108AD"/>
    <w:rsid w:val="00510BCD"/>
    <w:rsid w:val="00510DB2"/>
    <w:rsid w:val="00510FBB"/>
    <w:rsid w:val="00511089"/>
    <w:rsid w:val="00511BF3"/>
    <w:rsid w:val="00512108"/>
    <w:rsid w:val="00512378"/>
    <w:rsid w:val="00512B4D"/>
    <w:rsid w:val="00512BB0"/>
    <w:rsid w:val="00513E5D"/>
    <w:rsid w:val="00513FBC"/>
    <w:rsid w:val="00513FEC"/>
    <w:rsid w:val="005144E6"/>
    <w:rsid w:val="00515C27"/>
    <w:rsid w:val="00516EF9"/>
    <w:rsid w:val="0051700D"/>
    <w:rsid w:val="0051703D"/>
    <w:rsid w:val="0051795B"/>
    <w:rsid w:val="00517A73"/>
    <w:rsid w:val="00517D5A"/>
    <w:rsid w:val="00520889"/>
    <w:rsid w:val="00520C0A"/>
    <w:rsid w:val="005216C0"/>
    <w:rsid w:val="00522203"/>
    <w:rsid w:val="005231AF"/>
    <w:rsid w:val="00523211"/>
    <w:rsid w:val="0052385C"/>
    <w:rsid w:val="005238C9"/>
    <w:rsid w:val="00523F05"/>
    <w:rsid w:val="0052408C"/>
    <w:rsid w:val="005249B3"/>
    <w:rsid w:val="00524B90"/>
    <w:rsid w:val="00525D89"/>
    <w:rsid w:val="00526AE4"/>
    <w:rsid w:val="00526C21"/>
    <w:rsid w:val="00527119"/>
    <w:rsid w:val="005272C1"/>
    <w:rsid w:val="005278EB"/>
    <w:rsid w:val="00527916"/>
    <w:rsid w:val="00530556"/>
    <w:rsid w:val="005308A0"/>
    <w:rsid w:val="005315CC"/>
    <w:rsid w:val="00531F63"/>
    <w:rsid w:val="00532422"/>
    <w:rsid w:val="00532665"/>
    <w:rsid w:val="00532E31"/>
    <w:rsid w:val="00532FEE"/>
    <w:rsid w:val="00533415"/>
    <w:rsid w:val="00533501"/>
    <w:rsid w:val="00533F93"/>
    <w:rsid w:val="00534A9A"/>
    <w:rsid w:val="00534F2D"/>
    <w:rsid w:val="005356DD"/>
    <w:rsid w:val="0053590A"/>
    <w:rsid w:val="00536520"/>
    <w:rsid w:val="00536F49"/>
    <w:rsid w:val="00537FE8"/>
    <w:rsid w:val="005407CD"/>
    <w:rsid w:val="00541885"/>
    <w:rsid w:val="00541BFD"/>
    <w:rsid w:val="005425C0"/>
    <w:rsid w:val="00542D07"/>
    <w:rsid w:val="00542E7A"/>
    <w:rsid w:val="00543ADF"/>
    <w:rsid w:val="00543C03"/>
    <w:rsid w:val="005442CD"/>
    <w:rsid w:val="00544449"/>
    <w:rsid w:val="00544FC2"/>
    <w:rsid w:val="00547242"/>
    <w:rsid w:val="00547778"/>
    <w:rsid w:val="005478AA"/>
    <w:rsid w:val="005478E7"/>
    <w:rsid w:val="00547D9A"/>
    <w:rsid w:val="005506DF"/>
    <w:rsid w:val="00552210"/>
    <w:rsid w:val="00552506"/>
    <w:rsid w:val="0055262C"/>
    <w:rsid w:val="00552F09"/>
    <w:rsid w:val="00553663"/>
    <w:rsid w:val="00554800"/>
    <w:rsid w:val="005554E5"/>
    <w:rsid w:val="00555AF8"/>
    <w:rsid w:val="00555E1C"/>
    <w:rsid w:val="00556113"/>
    <w:rsid w:val="0055666A"/>
    <w:rsid w:val="0055670F"/>
    <w:rsid w:val="00556A9B"/>
    <w:rsid w:val="005576CC"/>
    <w:rsid w:val="00560372"/>
    <w:rsid w:val="00560771"/>
    <w:rsid w:val="005609E5"/>
    <w:rsid w:val="00560E68"/>
    <w:rsid w:val="00561149"/>
    <w:rsid w:val="005614C7"/>
    <w:rsid w:val="00561A71"/>
    <w:rsid w:val="0056399A"/>
    <w:rsid w:val="00563A70"/>
    <w:rsid w:val="00563D77"/>
    <w:rsid w:val="00563E19"/>
    <w:rsid w:val="005640F1"/>
    <w:rsid w:val="0056470D"/>
    <w:rsid w:val="00564BCE"/>
    <w:rsid w:val="00564C70"/>
    <w:rsid w:val="005652F9"/>
    <w:rsid w:val="005655FE"/>
    <w:rsid w:val="005657B5"/>
    <w:rsid w:val="00565BF9"/>
    <w:rsid w:val="005661FD"/>
    <w:rsid w:val="005663F1"/>
    <w:rsid w:val="005664AA"/>
    <w:rsid w:val="005674B2"/>
    <w:rsid w:val="00567E93"/>
    <w:rsid w:val="0057079C"/>
    <w:rsid w:val="00571543"/>
    <w:rsid w:val="005715AD"/>
    <w:rsid w:val="00571A4E"/>
    <w:rsid w:val="00571E1F"/>
    <w:rsid w:val="00571E2C"/>
    <w:rsid w:val="00572804"/>
    <w:rsid w:val="00572D6C"/>
    <w:rsid w:val="005734BF"/>
    <w:rsid w:val="00573929"/>
    <w:rsid w:val="00573A6B"/>
    <w:rsid w:val="00574425"/>
    <w:rsid w:val="005748C6"/>
    <w:rsid w:val="00575D15"/>
    <w:rsid w:val="005764C3"/>
    <w:rsid w:val="00576730"/>
    <w:rsid w:val="005767AE"/>
    <w:rsid w:val="00577380"/>
    <w:rsid w:val="00577BE8"/>
    <w:rsid w:val="00577FF4"/>
    <w:rsid w:val="00580123"/>
    <w:rsid w:val="0058016A"/>
    <w:rsid w:val="005814BB"/>
    <w:rsid w:val="005831CB"/>
    <w:rsid w:val="00583334"/>
    <w:rsid w:val="00583B8C"/>
    <w:rsid w:val="005842F3"/>
    <w:rsid w:val="00584562"/>
    <w:rsid w:val="0058467C"/>
    <w:rsid w:val="00585124"/>
    <w:rsid w:val="005857C8"/>
    <w:rsid w:val="00585842"/>
    <w:rsid w:val="00586102"/>
    <w:rsid w:val="00586233"/>
    <w:rsid w:val="00586471"/>
    <w:rsid w:val="00586AD8"/>
    <w:rsid w:val="00587062"/>
    <w:rsid w:val="0058778F"/>
    <w:rsid w:val="00587903"/>
    <w:rsid w:val="00590BC4"/>
    <w:rsid w:val="00590CD6"/>
    <w:rsid w:val="00591C99"/>
    <w:rsid w:val="005927C5"/>
    <w:rsid w:val="00592851"/>
    <w:rsid w:val="005936B2"/>
    <w:rsid w:val="005938B2"/>
    <w:rsid w:val="00593EA7"/>
    <w:rsid w:val="00594011"/>
    <w:rsid w:val="005944AD"/>
    <w:rsid w:val="005946B0"/>
    <w:rsid w:val="00594DB1"/>
    <w:rsid w:val="00594ED8"/>
    <w:rsid w:val="00595351"/>
    <w:rsid w:val="00595830"/>
    <w:rsid w:val="00595FCE"/>
    <w:rsid w:val="0059600B"/>
    <w:rsid w:val="00596354"/>
    <w:rsid w:val="005967BA"/>
    <w:rsid w:val="005968F1"/>
    <w:rsid w:val="00596906"/>
    <w:rsid w:val="005973C2"/>
    <w:rsid w:val="00597926"/>
    <w:rsid w:val="00597CC6"/>
    <w:rsid w:val="005A0154"/>
    <w:rsid w:val="005A06EE"/>
    <w:rsid w:val="005A0899"/>
    <w:rsid w:val="005A1590"/>
    <w:rsid w:val="005A17F3"/>
    <w:rsid w:val="005A21FC"/>
    <w:rsid w:val="005A27AC"/>
    <w:rsid w:val="005A2B20"/>
    <w:rsid w:val="005A2D18"/>
    <w:rsid w:val="005A3026"/>
    <w:rsid w:val="005A320C"/>
    <w:rsid w:val="005A3629"/>
    <w:rsid w:val="005A393F"/>
    <w:rsid w:val="005A3B7C"/>
    <w:rsid w:val="005A3C58"/>
    <w:rsid w:val="005A3DB7"/>
    <w:rsid w:val="005A4C03"/>
    <w:rsid w:val="005A5276"/>
    <w:rsid w:val="005A5B57"/>
    <w:rsid w:val="005A7426"/>
    <w:rsid w:val="005A7C39"/>
    <w:rsid w:val="005B1C8A"/>
    <w:rsid w:val="005B20F5"/>
    <w:rsid w:val="005B2F7F"/>
    <w:rsid w:val="005B363C"/>
    <w:rsid w:val="005B3796"/>
    <w:rsid w:val="005B37AF"/>
    <w:rsid w:val="005B3CD3"/>
    <w:rsid w:val="005B40C2"/>
    <w:rsid w:val="005B450C"/>
    <w:rsid w:val="005B45CA"/>
    <w:rsid w:val="005B4D12"/>
    <w:rsid w:val="005B4E1E"/>
    <w:rsid w:val="005B524E"/>
    <w:rsid w:val="005B5506"/>
    <w:rsid w:val="005B58B8"/>
    <w:rsid w:val="005B5ABE"/>
    <w:rsid w:val="005B6B4A"/>
    <w:rsid w:val="005B70F7"/>
    <w:rsid w:val="005B71A1"/>
    <w:rsid w:val="005B73CB"/>
    <w:rsid w:val="005B7A5F"/>
    <w:rsid w:val="005B7B7F"/>
    <w:rsid w:val="005C0303"/>
    <w:rsid w:val="005C030F"/>
    <w:rsid w:val="005C08A3"/>
    <w:rsid w:val="005C0AB3"/>
    <w:rsid w:val="005C1A44"/>
    <w:rsid w:val="005C22AB"/>
    <w:rsid w:val="005C2B94"/>
    <w:rsid w:val="005C35AE"/>
    <w:rsid w:val="005C37CD"/>
    <w:rsid w:val="005C474B"/>
    <w:rsid w:val="005C48D8"/>
    <w:rsid w:val="005C4B22"/>
    <w:rsid w:val="005C4C94"/>
    <w:rsid w:val="005C4FA8"/>
    <w:rsid w:val="005C508B"/>
    <w:rsid w:val="005C5C53"/>
    <w:rsid w:val="005C60B2"/>
    <w:rsid w:val="005C6552"/>
    <w:rsid w:val="005C6F39"/>
    <w:rsid w:val="005C7074"/>
    <w:rsid w:val="005C7708"/>
    <w:rsid w:val="005C7987"/>
    <w:rsid w:val="005C7B87"/>
    <w:rsid w:val="005C7D28"/>
    <w:rsid w:val="005C7EDE"/>
    <w:rsid w:val="005D008D"/>
    <w:rsid w:val="005D0675"/>
    <w:rsid w:val="005D0B9E"/>
    <w:rsid w:val="005D1FE5"/>
    <w:rsid w:val="005D2884"/>
    <w:rsid w:val="005D296F"/>
    <w:rsid w:val="005D2CE9"/>
    <w:rsid w:val="005D2D53"/>
    <w:rsid w:val="005D34B9"/>
    <w:rsid w:val="005D3DEF"/>
    <w:rsid w:val="005D41F6"/>
    <w:rsid w:val="005D4776"/>
    <w:rsid w:val="005D4998"/>
    <w:rsid w:val="005D55E6"/>
    <w:rsid w:val="005D6E86"/>
    <w:rsid w:val="005D73A4"/>
    <w:rsid w:val="005D79BC"/>
    <w:rsid w:val="005D7BF3"/>
    <w:rsid w:val="005E0678"/>
    <w:rsid w:val="005E07F2"/>
    <w:rsid w:val="005E0B7A"/>
    <w:rsid w:val="005E144F"/>
    <w:rsid w:val="005E1CF3"/>
    <w:rsid w:val="005E1EDE"/>
    <w:rsid w:val="005E26BB"/>
    <w:rsid w:val="005E281B"/>
    <w:rsid w:val="005E2E17"/>
    <w:rsid w:val="005E2EC6"/>
    <w:rsid w:val="005E314E"/>
    <w:rsid w:val="005E356F"/>
    <w:rsid w:val="005E35B3"/>
    <w:rsid w:val="005E3963"/>
    <w:rsid w:val="005E3C84"/>
    <w:rsid w:val="005E3D54"/>
    <w:rsid w:val="005E3F08"/>
    <w:rsid w:val="005E406C"/>
    <w:rsid w:val="005E42C3"/>
    <w:rsid w:val="005E5B7A"/>
    <w:rsid w:val="005E5E4B"/>
    <w:rsid w:val="005E62A5"/>
    <w:rsid w:val="005E652D"/>
    <w:rsid w:val="005E775E"/>
    <w:rsid w:val="005E7D9C"/>
    <w:rsid w:val="005E7FC4"/>
    <w:rsid w:val="005F1937"/>
    <w:rsid w:val="005F2E58"/>
    <w:rsid w:val="005F3100"/>
    <w:rsid w:val="005F3193"/>
    <w:rsid w:val="005F347A"/>
    <w:rsid w:val="005F3E72"/>
    <w:rsid w:val="005F3EA0"/>
    <w:rsid w:val="005F43C3"/>
    <w:rsid w:val="005F61E3"/>
    <w:rsid w:val="005F62E6"/>
    <w:rsid w:val="005F7688"/>
    <w:rsid w:val="005F7E27"/>
    <w:rsid w:val="00600B11"/>
    <w:rsid w:val="00600BFA"/>
    <w:rsid w:val="00600F42"/>
    <w:rsid w:val="00601274"/>
    <w:rsid w:val="006015C7"/>
    <w:rsid w:val="00601670"/>
    <w:rsid w:val="00602515"/>
    <w:rsid w:val="00602D2D"/>
    <w:rsid w:val="00602E77"/>
    <w:rsid w:val="00602F9E"/>
    <w:rsid w:val="00603643"/>
    <w:rsid w:val="00603EB7"/>
    <w:rsid w:val="00604601"/>
    <w:rsid w:val="00604A60"/>
    <w:rsid w:val="00604CF1"/>
    <w:rsid w:val="00604F8B"/>
    <w:rsid w:val="00605475"/>
    <w:rsid w:val="00605955"/>
    <w:rsid w:val="00605CDB"/>
    <w:rsid w:val="00606675"/>
    <w:rsid w:val="00606748"/>
    <w:rsid w:val="00606E36"/>
    <w:rsid w:val="0061143B"/>
    <w:rsid w:val="00611CBA"/>
    <w:rsid w:val="006128A3"/>
    <w:rsid w:val="00612928"/>
    <w:rsid w:val="006143AF"/>
    <w:rsid w:val="006146D0"/>
    <w:rsid w:val="00615F78"/>
    <w:rsid w:val="00616011"/>
    <w:rsid w:val="00616146"/>
    <w:rsid w:val="00616328"/>
    <w:rsid w:val="00616673"/>
    <w:rsid w:val="00616940"/>
    <w:rsid w:val="00617312"/>
    <w:rsid w:val="00617C7A"/>
    <w:rsid w:val="00620080"/>
    <w:rsid w:val="006205F2"/>
    <w:rsid w:val="0062094F"/>
    <w:rsid w:val="00620A70"/>
    <w:rsid w:val="00620F38"/>
    <w:rsid w:val="00621A63"/>
    <w:rsid w:val="00622535"/>
    <w:rsid w:val="00623374"/>
    <w:rsid w:val="00623550"/>
    <w:rsid w:val="0062424A"/>
    <w:rsid w:val="006259B1"/>
    <w:rsid w:val="00625F76"/>
    <w:rsid w:val="006261EC"/>
    <w:rsid w:val="00626BAC"/>
    <w:rsid w:val="006271EC"/>
    <w:rsid w:val="006273CD"/>
    <w:rsid w:val="0062756C"/>
    <w:rsid w:val="0063001E"/>
    <w:rsid w:val="00630ACA"/>
    <w:rsid w:val="00630C08"/>
    <w:rsid w:val="00630C73"/>
    <w:rsid w:val="006311C3"/>
    <w:rsid w:val="00631393"/>
    <w:rsid w:val="006313AD"/>
    <w:rsid w:val="0063140F"/>
    <w:rsid w:val="006314BC"/>
    <w:rsid w:val="00631DC5"/>
    <w:rsid w:val="0063219E"/>
    <w:rsid w:val="0063226F"/>
    <w:rsid w:val="00633513"/>
    <w:rsid w:val="00633BFF"/>
    <w:rsid w:val="00633EA8"/>
    <w:rsid w:val="00634162"/>
    <w:rsid w:val="006341D9"/>
    <w:rsid w:val="00635792"/>
    <w:rsid w:val="00635A84"/>
    <w:rsid w:val="00635F8F"/>
    <w:rsid w:val="00636C34"/>
    <w:rsid w:val="00640EB0"/>
    <w:rsid w:val="006413DF"/>
    <w:rsid w:val="0064144E"/>
    <w:rsid w:val="006414F2"/>
    <w:rsid w:val="00641F54"/>
    <w:rsid w:val="00642DDF"/>
    <w:rsid w:val="00642F3E"/>
    <w:rsid w:val="006431B5"/>
    <w:rsid w:val="0064356F"/>
    <w:rsid w:val="006435CA"/>
    <w:rsid w:val="00643E23"/>
    <w:rsid w:val="00643FFF"/>
    <w:rsid w:val="00644261"/>
    <w:rsid w:val="00644645"/>
    <w:rsid w:val="00644968"/>
    <w:rsid w:val="00644B83"/>
    <w:rsid w:val="00644FEB"/>
    <w:rsid w:val="006457F4"/>
    <w:rsid w:val="00645D1D"/>
    <w:rsid w:val="00645D28"/>
    <w:rsid w:val="00646569"/>
    <w:rsid w:val="00646CDA"/>
    <w:rsid w:val="006472BD"/>
    <w:rsid w:val="0064783F"/>
    <w:rsid w:val="00647E4D"/>
    <w:rsid w:val="00650675"/>
    <w:rsid w:val="00650721"/>
    <w:rsid w:val="00650738"/>
    <w:rsid w:val="00650AD6"/>
    <w:rsid w:val="00650DD1"/>
    <w:rsid w:val="00651409"/>
    <w:rsid w:val="00651862"/>
    <w:rsid w:val="00651E17"/>
    <w:rsid w:val="006520B3"/>
    <w:rsid w:val="00652384"/>
    <w:rsid w:val="00652D5E"/>
    <w:rsid w:val="006534A3"/>
    <w:rsid w:val="006534F0"/>
    <w:rsid w:val="00653A9E"/>
    <w:rsid w:val="00653B44"/>
    <w:rsid w:val="00653D3A"/>
    <w:rsid w:val="00653DC6"/>
    <w:rsid w:val="006544BA"/>
    <w:rsid w:val="00654577"/>
    <w:rsid w:val="00654C28"/>
    <w:rsid w:val="00654D65"/>
    <w:rsid w:val="00655028"/>
    <w:rsid w:val="00655429"/>
    <w:rsid w:val="00655C68"/>
    <w:rsid w:val="00656AC2"/>
    <w:rsid w:val="00656C7D"/>
    <w:rsid w:val="00656D17"/>
    <w:rsid w:val="00656E6C"/>
    <w:rsid w:val="00657923"/>
    <w:rsid w:val="00657A65"/>
    <w:rsid w:val="006603BD"/>
    <w:rsid w:val="006608CC"/>
    <w:rsid w:val="00660B9E"/>
    <w:rsid w:val="006611D5"/>
    <w:rsid w:val="006616B3"/>
    <w:rsid w:val="00661859"/>
    <w:rsid w:val="00661B04"/>
    <w:rsid w:val="0066231A"/>
    <w:rsid w:val="0066232C"/>
    <w:rsid w:val="006632E8"/>
    <w:rsid w:val="00664769"/>
    <w:rsid w:val="00664BAD"/>
    <w:rsid w:val="00665137"/>
    <w:rsid w:val="00666B1E"/>
    <w:rsid w:val="00666B48"/>
    <w:rsid w:val="00667B83"/>
    <w:rsid w:val="00667C99"/>
    <w:rsid w:val="0067028F"/>
    <w:rsid w:val="00670325"/>
    <w:rsid w:val="00670BDD"/>
    <w:rsid w:val="0067188D"/>
    <w:rsid w:val="006719BE"/>
    <w:rsid w:val="00671E85"/>
    <w:rsid w:val="00673180"/>
    <w:rsid w:val="00673927"/>
    <w:rsid w:val="00674086"/>
    <w:rsid w:val="00674540"/>
    <w:rsid w:val="006748EC"/>
    <w:rsid w:val="00674C94"/>
    <w:rsid w:val="00674F42"/>
    <w:rsid w:val="0067599A"/>
    <w:rsid w:val="00675AD7"/>
    <w:rsid w:val="006769AB"/>
    <w:rsid w:val="00676ADE"/>
    <w:rsid w:val="006773F4"/>
    <w:rsid w:val="00677608"/>
    <w:rsid w:val="006778D3"/>
    <w:rsid w:val="00677951"/>
    <w:rsid w:val="00677991"/>
    <w:rsid w:val="00677DDC"/>
    <w:rsid w:val="00677FD5"/>
    <w:rsid w:val="00680262"/>
    <w:rsid w:val="006812E6"/>
    <w:rsid w:val="00681944"/>
    <w:rsid w:val="00681A95"/>
    <w:rsid w:val="00681B6E"/>
    <w:rsid w:val="0068366D"/>
    <w:rsid w:val="0068370A"/>
    <w:rsid w:val="006841DC"/>
    <w:rsid w:val="00684773"/>
    <w:rsid w:val="00685529"/>
    <w:rsid w:val="00686A3C"/>
    <w:rsid w:val="00686A78"/>
    <w:rsid w:val="00686FD2"/>
    <w:rsid w:val="0068724A"/>
    <w:rsid w:val="00687463"/>
    <w:rsid w:val="006875B8"/>
    <w:rsid w:val="00687B7F"/>
    <w:rsid w:val="00690625"/>
    <w:rsid w:val="00690AD6"/>
    <w:rsid w:val="00690F04"/>
    <w:rsid w:val="006912C4"/>
    <w:rsid w:val="00691699"/>
    <w:rsid w:val="0069190B"/>
    <w:rsid w:val="00691E26"/>
    <w:rsid w:val="00691E83"/>
    <w:rsid w:val="00691FDB"/>
    <w:rsid w:val="006920E6"/>
    <w:rsid w:val="00692A54"/>
    <w:rsid w:val="00693177"/>
    <w:rsid w:val="006932E6"/>
    <w:rsid w:val="006944B3"/>
    <w:rsid w:val="006945B9"/>
    <w:rsid w:val="00694E92"/>
    <w:rsid w:val="00695175"/>
    <w:rsid w:val="00695271"/>
    <w:rsid w:val="00695A01"/>
    <w:rsid w:val="00695AF2"/>
    <w:rsid w:val="006965FC"/>
    <w:rsid w:val="00696974"/>
    <w:rsid w:val="00696A04"/>
    <w:rsid w:val="00696E92"/>
    <w:rsid w:val="00696F5E"/>
    <w:rsid w:val="006A0A65"/>
    <w:rsid w:val="006A15D0"/>
    <w:rsid w:val="006A197B"/>
    <w:rsid w:val="006A1B56"/>
    <w:rsid w:val="006A1BA2"/>
    <w:rsid w:val="006A1EA0"/>
    <w:rsid w:val="006A2617"/>
    <w:rsid w:val="006A265E"/>
    <w:rsid w:val="006A298B"/>
    <w:rsid w:val="006A2CA1"/>
    <w:rsid w:val="006A35B9"/>
    <w:rsid w:val="006A37BE"/>
    <w:rsid w:val="006A4C1A"/>
    <w:rsid w:val="006A4CCB"/>
    <w:rsid w:val="006A524E"/>
    <w:rsid w:val="006A583C"/>
    <w:rsid w:val="006A594F"/>
    <w:rsid w:val="006A6667"/>
    <w:rsid w:val="006A694B"/>
    <w:rsid w:val="006A6C44"/>
    <w:rsid w:val="006A7C5B"/>
    <w:rsid w:val="006A7EB2"/>
    <w:rsid w:val="006B020F"/>
    <w:rsid w:val="006B0C01"/>
    <w:rsid w:val="006B0D0C"/>
    <w:rsid w:val="006B0E1C"/>
    <w:rsid w:val="006B14EF"/>
    <w:rsid w:val="006B1986"/>
    <w:rsid w:val="006B1E96"/>
    <w:rsid w:val="006B1F3F"/>
    <w:rsid w:val="006B216B"/>
    <w:rsid w:val="006B26EB"/>
    <w:rsid w:val="006B2905"/>
    <w:rsid w:val="006B2A10"/>
    <w:rsid w:val="006B3049"/>
    <w:rsid w:val="006B332E"/>
    <w:rsid w:val="006B4126"/>
    <w:rsid w:val="006B464E"/>
    <w:rsid w:val="006B4913"/>
    <w:rsid w:val="006B4948"/>
    <w:rsid w:val="006B5210"/>
    <w:rsid w:val="006B6D7A"/>
    <w:rsid w:val="006B75EE"/>
    <w:rsid w:val="006B7898"/>
    <w:rsid w:val="006B7A82"/>
    <w:rsid w:val="006C09B5"/>
    <w:rsid w:val="006C0AD4"/>
    <w:rsid w:val="006C0E8D"/>
    <w:rsid w:val="006C147F"/>
    <w:rsid w:val="006C1648"/>
    <w:rsid w:val="006C17C1"/>
    <w:rsid w:val="006C1818"/>
    <w:rsid w:val="006C1C66"/>
    <w:rsid w:val="006C2509"/>
    <w:rsid w:val="006C257F"/>
    <w:rsid w:val="006C313D"/>
    <w:rsid w:val="006C46D5"/>
    <w:rsid w:val="006C50F5"/>
    <w:rsid w:val="006C5244"/>
    <w:rsid w:val="006C54E9"/>
    <w:rsid w:val="006C5540"/>
    <w:rsid w:val="006C572C"/>
    <w:rsid w:val="006C59A7"/>
    <w:rsid w:val="006C5ACC"/>
    <w:rsid w:val="006C5E17"/>
    <w:rsid w:val="006C622C"/>
    <w:rsid w:val="006C65AC"/>
    <w:rsid w:val="006C6700"/>
    <w:rsid w:val="006C7333"/>
    <w:rsid w:val="006D0E9D"/>
    <w:rsid w:val="006D1ADA"/>
    <w:rsid w:val="006D1E2D"/>
    <w:rsid w:val="006D2288"/>
    <w:rsid w:val="006D2D03"/>
    <w:rsid w:val="006D2E1F"/>
    <w:rsid w:val="006D39B8"/>
    <w:rsid w:val="006D3D5C"/>
    <w:rsid w:val="006D49A8"/>
    <w:rsid w:val="006D4F9F"/>
    <w:rsid w:val="006D50FF"/>
    <w:rsid w:val="006D519A"/>
    <w:rsid w:val="006D5301"/>
    <w:rsid w:val="006D63E9"/>
    <w:rsid w:val="006D662E"/>
    <w:rsid w:val="006D682D"/>
    <w:rsid w:val="006D6C43"/>
    <w:rsid w:val="006D6E16"/>
    <w:rsid w:val="006D766A"/>
    <w:rsid w:val="006D7B19"/>
    <w:rsid w:val="006D7D72"/>
    <w:rsid w:val="006E0647"/>
    <w:rsid w:val="006E0F8C"/>
    <w:rsid w:val="006E1BF7"/>
    <w:rsid w:val="006E2292"/>
    <w:rsid w:val="006E23B6"/>
    <w:rsid w:val="006E2A7D"/>
    <w:rsid w:val="006E2A90"/>
    <w:rsid w:val="006E2E8D"/>
    <w:rsid w:val="006E2F90"/>
    <w:rsid w:val="006E30C1"/>
    <w:rsid w:val="006E4268"/>
    <w:rsid w:val="006E4295"/>
    <w:rsid w:val="006E58DE"/>
    <w:rsid w:val="006E5921"/>
    <w:rsid w:val="006E5924"/>
    <w:rsid w:val="006E5B07"/>
    <w:rsid w:val="006E5BA6"/>
    <w:rsid w:val="006E5C46"/>
    <w:rsid w:val="006E5DD9"/>
    <w:rsid w:val="006E6182"/>
    <w:rsid w:val="006E6EAC"/>
    <w:rsid w:val="006E7004"/>
    <w:rsid w:val="006E70EF"/>
    <w:rsid w:val="006E72CB"/>
    <w:rsid w:val="006F03DF"/>
    <w:rsid w:val="006F12EA"/>
    <w:rsid w:val="006F14AA"/>
    <w:rsid w:val="006F15A4"/>
    <w:rsid w:val="006F1616"/>
    <w:rsid w:val="006F209F"/>
    <w:rsid w:val="006F2410"/>
    <w:rsid w:val="006F2951"/>
    <w:rsid w:val="006F2CD9"/>
    <w:rsid w:val="006F30F2"/>
    <w:rsid w:val="006F33CD"/>
    <w:rsid w:val="006F38FF"/>
    <w:rsid w:val="006F3FAE"/>
    <w:rsid w:val="006F46C3"/>
    <w:rsid w:val="006F4876"/>
    <w:rsid w:val="006F4938"/>
    <w:rsid w:val="006F5203"/>
    <w:rsid w:val="006F661F"/>
    <w:rsid w:val="006F689B"/>
    <w:rsid w:val="006F6951"/>
    <w:rsid w:val="006F6F10"/>
    <w:rsid w:val="006F7937"/>
    <w:rsid w:val="006F7DAE"/>
    <w:rsid w:val="0070002C"/>
    <w:rsid w:val="0070057D"/>
    <w:rsid w:val="00700FCC"/>
    <w:rsid w:val="00702908"/>
    <w:rsid w:val="00702F5F"/>
    <w:rsid w:val="00703AEB"/>
    <w:rsid w:val="00703BD2"/>
    <w:rsid w:val="00703F87"/>
    <w:rsid w:val="00704070"/>
    <w:rsid w:val="007042F7"/>
    <w:rsid w:val="0070438D"/>
    <w:rsid w:val="00704C4D"/>
    <w:rsid w:val="00704DFF"/>
    <w:rsid w:val="00704E29"/>
    <w:rsid w:val="00705521"/>
    <w:rsid w:val="0070570B"/>
    <w:rsid w:val="007060C1"/>
    <w:rsid w:val="0070639D"/>
    <w:rsid w:val="00707075"/>
    <w:rsid w:val="0070761B"/>
    <w:rsid w:val="00710358"/>
    <w:rsid w:val="007103FC"/>
    <w:rsid w:val="00710EB9"/>
    <w:rsid w:val="00710F35"/>
    <w:rsid w:val="0071182A"/>
    <w:rsid w:val="00711D9A"/>
    <w:rsid w:val="007125CC"/>
    <w:rsid w:val="0071260B"/>
    <w:rsid w:val="007127B4"/>
    <w:rsid w:val="00712FA0"/>
    <w:rsid w:val="007139CD"/>
    <w:rsid w:val="00713E6D"/>
    <w:rsid w:val="00714242"/>
    <w:rsid w:val="0071451F"/>
    <w:rsid w:val="007146FE"/>
    <w:rsid w:val="0071513D"/>
    <w:rsid w:val="00715A24"/>
    <w:rsid w:val="0071656D"/>
    <w:rsid w:val="00716AA7"/>
    <w:rsid w:val="00717173"/>
    <w:rsid w:val="00717218"/>
    <w:rsid w:val="00717321"/>
    <w:rsid w:val="00717968"/>
    <w:rsid w:val="00717B62"/>
    <w:rsid w:val="0072006E"/>
    <w:rsid w:val="00720957"/>
    <w:rsid w:val="0072126B"/>
    <w:rsid w:val="0072128B"/>
    <w:rsid w:val="00721B9D"/>
    <w:rsid w:val="00721F15"/>
    <w:rsid w:val="00722163"/>
    <w:rsid w:val="007226F3"/>
    <w:rsid w:val="00723A34"/>
    <w:rsid w:val="00723CA9"/>
    <w:rsid w:val="00723EF8"/>
    <w:rsid w:val="00723F0F"/>
    <w:rsid w:val="007240EA"/>
    <w:rsid w:val="00724641"/>
    <w:rsid w:val="00724652"/>
    <w:rsid w:val="00724A70"/>
    <w:rsid w:val="0072512F"/>
    <w:rsid w:val="00725602"/>
    <w:rsid w:val="00725642"/>
    <w:rsid w:val="0072569D"/>
    <w:rsid w:val="00725960"/>
    <w:rsid w:val="007260C1"/>
    <w:rsid w:val="00726C7E"/>
    <w:rsid w:val="00726C81"/>
    <w:rsid w:val="00727687"/>
    <w:rsid w:val="00727840"/>
    <w:rsid w:val="00730136"/>
    <w:rsid w:val="00730885"/>
    <w:rsid w:val="007318DF"/>
    <w:rsid w:val="0073200A"/>
    <w:rsid w:val="00732191"/>
    <w:rsid w:val="007322C7"/>
    <w:rsid w:val="00732BA7"/>
    <w:rsid w:val="00732DBB"/>
    <w:rsid w:val="00732F2F"/>
    <w:rsid w:val="007334BE"/>
    <w:rsid w:val="007336FF"/>
    <w:rsid w:val="00733BE6"/>
    <w:rsid w:val="00733E94"/>
    <w:rsid w:val="007344E5"/>
    <w:rsid w:val="00734AF5"/>
    <w:rsid w:val="0073570E"/>
    <w:rsid w:val="00735B1B"/>
    <w:rsid w:val="00735DCB"/>
    <w:rsid w:val="007361F4"/>
    <w:rsid w:val="007367A8"/>
    <w:rsid w:val="00736907"/>
    <w:rsid w:val="00736A2A"/>
    <w:rsid w:val="00736A2E"/>
    <w:rsid w:val="00736E3F"/>
    <w:rsid w:val="007373C7"/>
    <w:rsid w:val="00737E8D"/>
    <w:rsid w:val="00737E93"/>
    <w:rsid w:val="00737ECC"/>
    <w:rsid w:val="00740BEA"/>
    <w:rsid w:val="00740CEB"/>
    <w:rsid w:val="007410CC"/>
    <w:rsid w:val="00741134"/>
    <w:rsid w:val="007414ED"/>
    <w:rsid w:val="00741C39"/>
    <w:rsid w:val="0074257B"/>
    <w:rsid w:val="00743601"/>
    <w:rsid w:val="007444C4"/>
    <w:rsid w:val="0074471F"/>
    <w:rsid w:val="007449F3"/>
    <w:rsid w:val="00744BD4"/>
    <w:rsid w:val="00745C14"/>
    <w:rsid w:val="0074651F"/>
    <w:rsid w:val="00746B82"/>
    <w:rsid w:val="00746BF0"/>
    <w:rsid w:val="00746FC5"/>
    <w:rsid w:val="007473F2"/>
    <w:rsid w:val="00747652"/>
    <w:rsid w:val="00747BEF"/>
    <w:rsid w:val="007500BD"/>
    <w:rsid w:val="00750235"/>
    <w:rsid w:val="0075127F"/>
    <w:rsid w:val="00751561"/>
    <w:rsid w:val="00751C75"/>
    <w:rsid w:val="00751E82"/>
    <w:rsid w:val="007521AC"/>
    <w:rsid w:val="007533AA"/>
    <w:rsid w:val="00753844"/>
    <w:rsid w:val="00753A66"/>
    <w:rsid w:val="007555D5"/>
    <w:rsid w:val="00755B51"/>
    <w:rsid w:val="00756B99"/>
    <w:rsid w:val="00756E5B"/>
    <w:rsid w:val="0075747F"/>
    <w:rsid w:val="00757F3D"/>
    <w:rsid w:val="00757F63"/>
    <w:rsid w:val="007601AA"/>
    <w:rsid w:val="00760357"/>
    <w:rsid w:val="00760D8B"/>
    <w:rsid w:val="00760F6B"/>
    <w:rsid w:val="0076148D"/>
    <w:rsid w:val="007615C1"/>
    <w:rsid w:val="007627CC"/>
    <w:rsid w:val="0076290E"/>
    <w:rsid w:val="00763094"/>
    <w:rsid w:val="00764231"/>
    <w:rsid w:val="0076462A"/>
    <w:rsid w:val="00764A1F"/>
    <w:rsid w:val="00764C95"/>
    <w:rsid w:val="00764CCF"/>
    <w:rsid w:val="007657C0"/>
    <w:rsid w:val="007663C8"/>
    <w:rsid w:val="00766461"/>
    <w:rsid w:val="007677AB"/>
    <w:rsid w:val="007710B3"/>
    <w:rsid w:val="0077204B"/>
    <w:rsid w:val="00772CF2"/>
    <w:rsid w:val="00773F0F"/>
    <w:rsid w:val="0077432E"/>
    <w:rsid w:val="007748C6"/>
    <w:rsid w:val="00774E6E"/>
    <w:rsid w:val="00775B9C"/>
    <w:rsid w:val="00775C4F"/>
    <w:rsid w:val="007778B6"/>
    <w:rsid w:val="00777934"/>
    <w:rsid w:val="00777FDD"/>
    <w:rsid w:val="007807DB"/>
    <w:rsid w:val="00780C0D"/>
    <w:rsid w:val="007815E7"/>
    <w:rsid w:val="0078163F"/>
    <w:rsid w:val="007818BA"/>
    <w:rsid w:val="007827C5"/>
    <w:rsid w:val="007828DB"/>
    <w:rsid w:val="007829C3"/>
    <w:rsid w:val="00782A59"/>
    <w:rsid w:val="00783787"/>
    <w:rsid w:val="00783A2E"/>
    <w:rsid w:val="0078406C"/>
    <w:rsid w:val="007840D9"/>
    <w:rsid w:val="007847A9"/>
    <w:rsid w:val="0078492E"/>
    <w:rsid w:val="00784BD2"/>
    <w:rsid w:val="00785240"/>
    <w:rsid w:val="007852F0"/>
    <w:rsid w:val="007853D6"/>
    <w:rsid w:val="00785562"/>
    <w:rsid w:val="00785832"/>
    <w:rsid w:val="0078595D"/>
    <w:rsid w:val="00785B59"/>
    <w:rsid w:val="00786050"/>
    <w:rsid w:val="0078630F"/>
    <w:rsid w:val="0078631C"/>
    <w:rsid w:val="00786728"/>
    <w:rsid w:val="007867AF"/>
    <w:rsid w:val="007867FA"/>
    <w:rsid w:val="00786D29"/>
    <w:rsid w:val="0078712B"/>
    <w:rsid w:val="007873E2"/>
    <w:rsid w:val="00787EDB"/>
    <w:rsid w:val="00790462"/>
    <w:rsid w:val="007909D8"/>
    <w:rsid w:val="00790C5B"/>
    <w:rsid w:val="00791628"/>
    <w:rsid w:val="007917D2"/>
    <w:rsid w:val="007917F9"/>
    <w:rsid w:val="00791A46"/>
    <w:rsid w:val="00791A83"/>
    <w:rsid w:val="0079293D"/>
    <w:rsid w:val="00792EF3"/>
    <w:rsid w:val="00793E79"/>
    <w:rsid w:val="007944F3"/>
    <w:rsid w:val="00794AD0"/>
    <w:rsid w:val="00795C91"/>
    <w:rsid w:val="00796B88"/>
    <w:rsid w:val="0079787F"/>
    <w:rsid w:val="00797DAA"/>
    <w:rsid w:val="007A0BB9"/>
    <w:rsid w:val="007A0D53"/>
    <w:rsid w:val="007A0F6F"/>
    <w:rsid w:val="007A1194"/>
    <w:rsid w:val="007A1B38"/>
    <w:rsid w:val="007A213F"/>
    <w:rsid w:val="007A2901"/>
    <w:rsid w:val="007A3DB0"/>
    <w:rsid w:val="007A4300"/>
    <w:rsid w:val="007A4A61"/>
    <w:rsid w:val="007A5A19"/>
    <w:rsid w:val="007A62CC"/>
    <w:rsid w:val="007A73C6"/>
    <w:rsid w:val="007A758C"/>
    <w:rsid w:val="007A7941"/>
    <w:rsid w:val="007A7FC1"/>
    <w:rsid w:val="007B013C"/>
    <w:rsid w:val="007B0212"/>
    <w:rsid w:val="007B02A8"/>
    <w:rsid w:val="007B0874"/>
    <w:rsid w:val="007B0884"/>
    <w:rsid w:val="007B1000"/>
    <w:rsid w:val="007B11AC"/>
    <w:rsid w:val="007B1552"/>
    <w:rsid w:val="007B2882"/>
    <w:rsid w:val="007B419E"/>
    <w:rsid w:val="007B52A3"/>
    <w:rsid w:val="007B5443"/>
    <w:rsid w:val="007B5C73"/>
    <w:rsid w:val="007B60BF"/>
    <w:rsid w:val="007B6A7C"/>
    <w:rsid w:val="007B7047"/>
    <w:rsid w:val="007B70E8"/>
    <w:rsid w:val="007B72BA"/>
    <w:rsid w:val="007B7480"/>
    <w:rsid w:val="007B799F"/>
    <w:rsid w:val="007C091A"/>
    <w:rsid w:val="007C0B25"/>
    <w:rsid w:val="007C172A"/>
    <w:rsid w:val="007C21ED"/>
    <w:rsid w:val="007C2D4A"/>
    <w:rsid w:val="007C2EE1"/>
    <w:rsid w:val="007C32AA"/>
    <w:rsid w:val="007C3588"/>
    <w:rsid w:val="007C3644"/>
    <w:rsid w:val="007C44BD"/>
    <w:rsid w:val="007C4628"/>
    <w:rsid w:val="007C4AE0"/>
    <w:rsid w:val="007C58BF"/>
    <w:rsid w:val="007C5F3E"/>
    <w:rsid w:val="007C6F39"/>
    <w:rsid w:val="007C7086"/>
    <w:rsid w:val="007C7852"/>
    <w:rsid w:val="007C7B06"/>
    <w:rsid w:val="007D01CB"/>
    <w:rsid w:val="007D02ED"/>
    <w:rsid w:val="007D05A3"/>
    <w:rsid w:val="007D068B"/>
    <w:rsid w:val="007D0F52"/>
    <w:rsid w:val="007D13D6"/>
    <w:rsid w:val="007D1B99"/>
    <w:rsid w:val="007D1EA9"/>
    <w:rsid w:val="007D26D3"/>
    <w:rsid w:val="007D3134"/>
    <w:rsid w:val="007D3EFF"/>
    <w:rsid w:val="007D43B5"/>
    <w:rsid w:val="007D4B4F"/>
    <w:rsid w:val="007D4E3E"/>
    <w:rsid w:val="007D5206"/>
    <w:rsid w:val="007D54C3"/>
    <w:rsid w:val="007D5C16"/>
    <w:rsid w:val="007D61BD"/>
    <w:rsid w:val="007D66B6"/>
    <w:rsid w:val="007D6ADD"/>
    <w:rsid w:val="007D6C95"/>
    <w:rsid w:val="007D7378"/>
    <w:rsid w:val="007D7509"/>
    <w:rsid w:val="007E0B0F"/>
    <w:rsid w:val="007E0F3B"/>
    <w:rsid w:val="007E0FC8"/>
    <w:rsid w:val="007E11F8"/>
    <w:rsid w:val="007E1341"/>
    <w:rsid w:val="007E14B7"/>
    <w:rsid w:val="007E2F5B"/>
    <w:rsid w:val="007E2FAF"/>
    <w:rsid w:val="007E3857"/>
    <w:rsid w:val="007E3CEA"/>
    <w:rsid w:val="007E3E71"/>
    <w:rsid w:val="007E404D"/>
    <w:rsid w:val="007E4482"/>
    <w:rsid w:val="007E4753"/>
    <w:rsid w:val="007E4DFA"/>
    <w:rsid w:val="007E510C"/>
    <w:rsid w:val="007E52D0"/>
    <w:rsid w:val="007E538F"/>
    <w:rsid w:val="007E59DB"/>
    <w:rsid w:val="007E5D46"/>
    <w:rsid w:val="007E6108"/>
    <w:rsid w:val="007E6820"/>
    <w:rsid w:val="007E76BA"/>
    <w:rsid w:val="007F0055"/>
    <w:rsid w:val="007F0559"/>
    <w:rsid w:val="007F21FB"/>
    <w:rsid w:val="007F2E7B"/>
    <w:rsid w:val="007F2FEA"/>
    <w:rsid w:val="007F35F6"/>
    <w:rsid w:val="007F369E"/>
    <w:rsid w:val="007F3ACA"/>
    <w:rsid w:val="007F4CC9"/>
    <w:rsid w:val="007F4CD0"/>
    <w:rsid w:val="007F532E"/>
    <w:rsid w:val="007F53D7"/>
    <w:rsid w:val="007F559E"/>
    <w:rsid w:val="007F56DA"/>
    <w:rsid w:val="007F5710"/>
    <w:rsid w:val="007F5C56"/>
    <w:rsid w:val="007F6556"/>
    <w:rsid w:val="007F6C42"/>
    <w:rsid w:val="007F6E8F"/>
    <w:rsid w:val="0080095B"/>
    <w:rsid w:val="00800AF1"/>
    <w:rsid w:val="00801716"/>
    <w:rsid w:val="008017F3"/>
    <w:rsid w:val="0080188C"/>
    <w:rsid w:val="00801D2F"/>
    <w:rsid w:val="0080223F"/>
    <w:rsid w:val="008028F9"/>
    <w:rsid w:val="00802E9F"/>
    <w:rsid w:val="00803540"/>
    <w:rsid w:val="008037EC"/>
    <w:rsid w:val="0080502F"/>
    <w:rsid w:val="00805C43"/>
    <w:rsid w:val="00805F1C"/>
    <w:rsid w:val="00805F4D"/>
    <w:rsid w:val="008072F8"/>
    <w:rsid w:val="008076AE"/>
    <w:rsid w:val="00807A76"/>
    <w:rsid w:val="00807B07"/>
    <w:rsid w:val="00807D00"/>
    <w:rsid w:val="00807DF3"/>
    <w:rsid w:val="00810055"/>
    <w:rsid w:val="008108DB"/>
    <w:rsid w:val="00810BBE"/>
    <w:rsid w:val="008116BB"/>
    <w:rsid w:val="00811A62"/>
    <w:rsid w:val="00811C36"/>
    <w:rsid w:val="00811DA8"/>
    <w:rsid w:val="00811E15"/>
    <w:rsid w:val="008127AC"/>
    <w:rsid w:val="00812A5A"/>
    <w:rsid w:val="00814156"/>
    <w:rsid w:val="00814CCB"/>
    <w:rsid w:val="00815091"/>
    <w:rsid w:val="0081536F"/>
    <w:rsid w:val="00815FC0"/>
    <w:rsid w:val="0081685B"/>
    <w:rsid w:val="008168B9"/>
    <w:rsid w:val="00816A46"/>
    <w:rsid w:val="00817616"/>
    <w:rsid w:val="00817A96"/>
    <w:rsid w:val="00817E94"/>
    <w:rsid w:val="00820C4D"/>
    <w:rsid w:val="00820DCA"/>
    <w:rsid w:val="00820F07"/>
    <w:rsid w:val="00821A35"/>
    <w:rsid w:val="00822099"/>
    <w:rsid w:val="00822E9D"/>
    <w:rsid w:val="00823BB3"/>
    <w:rsid w:val="008244EE"/>
    <w:rsid w:val="008248B0"/>
    <w:rsid w:val="00824AA9"/>
    <w:rsid w:val="00825506"/>
    <w:rsid w:val="00825568"/>
    <w:rsid w:val="008259E5"/>
    <w:rsid w:val="00826425"/>
    <w:rsid w:val="008266F7"/>
    <w:rsid w:val="00826772"/>
    <w:rsid w:val="00827943"/>
    <w:rsid w:val="00830958"/>
    <w:rsid w:val="008311AE"/>
    <w:rsid w:val="00831630"/>
    <w:rsid w:val="00831B62"/>
    <w:rsid w:val="00832154"/>
    <w:rsid w:val="008326CB"/>
    <w:rsid w:val="0083397F"/>
    <w:rsid w:val="00833F82"/>
    <w:rsid w:val="0083403B"/>
    <w:rsid w:val="00834199"/>
    <w:rsid w:val="008344BE"/>
    <w:rsid w:val="0083499E"/>
    <w:rsid w:val="00834B4E"/>
    <w:rsid w:val="00834B99"/>
    <w:rsid w:val="00834D76"/>
    <w:rsid w:val="00834FA9"/>
    <w:rsid w:val="0083509A"/>
    <w:rsid w:val="008354A3"/>
    <w:rsid w:val="008356A0"/>
    <w:rsid w:val="00835DD3"/>
    <w:rsid w:val="00836137"/>
    <w:rsid w:val="008361F5"/>
    <w:rsid w:val="00836898"/>
    <w:rsid w:val="00836914"/>
    <w:rsid w:val="008369E6"/>
    <w:rsid w:val="00836A1F"/>
    <w:rsid w:val="00836FCE"/>
    <w:rsid w:val="00837003"/>
    <w:rsid w:val="0083742E"/>
    <w:rsid w:val="008376BB"/>
    <w:rsid w:val="008376D7"/>
    <w:rsid w:val="00837FFC"/>
    <w:rsid w:val="008400A3"/>
    <w:rsid w:val="008400E8"/>
    <w:rsid w:val="00840248"/>
    <w:rsid w:val="00840898"/>
    <w:rsid w:val="00840FAB"/>
    <w:rsid w:val="008414D2"/>
    <w:rsid w:val="00841613"/>
    <w:rsid w:val="0084173E"/>
    <w:rsid w:val="008431E2"/>
    <w:rsid w:val="0084322F"/>
    <w:rsid w:val="00843F91"/>
    <w:rsid w:val="008442B4"/>
    <w:rsid w:val="00845143"/>
    <w:rsid w:val="008454EB"/>
    <w:rsid w:val="008455BD"/>
    <w:rsid w:val="00845735"/>
    <w:rsid w:val="00845C3C"/>
    <w:rsid w:val="00846C58"/>
    <w:rsid w:val="0084719F"/>
    <w:rsid w:val="008473A6"/>
    <w:rsid w:val="00847521"/>
    <w:rsid w:val="008475A3"/>
    <w:rsid w:val="008505DA"/>
    <w:rsid w:val="008508C3"/>
    <w:rsid w:val="00850EF7"/>
    <w:rsid w:val="00851326"/>
    <w:rsid w:val="00851737"/>
    <w:rsid w:val="00851C7D"/>
    <w:rsid w:val="00851D73"/>
    <w:rsid w:val="00852344"/>
    <w:rsid w:val="008524CC"/>
    <w:rsid w:val="00852BF7"/>
    <w:rsid w:val="00853701"/>
    <w:rsid w:val="00853A12"/>
    <w:rsid w:val="00854813"/>
    <w:rsid w:val="00854AB1"/>
    <w:rsid w:val="00854CD2"/>
    <w:rsid w:val="00855067"/>
    <w:rsid w:val="008550F2"/>
    <w:rsid w:val="00855DB2"/>
    <w:rsid w:val="00855F8F"/>
    <w:rsid w:val="00857414"/>
    <w:rsid w:val="0085749D"/>
    <w:rsid w:val="00857C51"/>
    <w:rsid w:val="0086047C"/>
    <w:rsid w:val="008604E9"/>
    <w:rsid w:val="00860ACA"/>
    <w:rsid w:val="00860BDE"/>
    <w:rsid w:val="008618E7"/>
    <w:rsid w:val="00861C9B"/>
    <w:rsid w:val="00861F4F"/>
    <w:rsid w:val="008625C3"/>
    <w:rsid w:val="0086274C"/>
    <w:rsid w:val="00862B8B"/>
    <w:rsid w:val="00862DF3"/>
    <w:rsid w:val="00863486"/>
    <w:rsid w:val="00863DB3"/>
    <w:rsid w:val="00863E81"/>
    <w:rsid w:val="00864582"/>
    <w:rsid w:val="00867831"/>
    <w:rsid w:val="00867C8A"/>
    <w:rsid w:val="00867EDA"/>
    <w:rsid w:val="008702A6"/>
    <w:rsid w:val="00871780"/>
    <w:rsid w:val="00871E94"/>
    <w:rsid w:val="0087233F"/>
    <w:rsid w:val="00872BF2"/>
    <w:rsid w:val="00872C07"/>
    <w:rsid w:val="008737FF"/>
    <w:rsid w:val="00873E85"/>
    <w:rsid w:val="008752BE"/>
    <w:rsid w:val="00875C70"/>
    <w:rsid w:val="00875C95"/>
    <w:rsid w:val="00876331"/>
    <w:rsid w:val="00876344"/>
    <w:rsid w:val="008768B6"/>
    <w:rsid w:val="008769F4"/>
    <w:rsid w:val="00876C99"/>
    <w:rsid w:val="00876F9F"/>
    <w:rsid w:val="0087720A"/>
    <w:rsid w:val="008772B8"/>
    <w:rsid w:val="00881071"/>
    <w:rsid w:val="00881812"/>
    <w:rsid w:val="008819A7"/>
    <w:rsid w:val="008820EE"/>
    <w:rsid w:val="008832B2"/>
    <w:rsid w:val="0088374B"/>
    <w:rsid w:val="0088374E"/>
    <w:rsid w:val="00884D2C"/>
    <w:rsid w:val="00885459"/>
    <w:rsid w:val="00885E97"/>
    <w:rsid w:val="00885FD1"/>
    <w:rsid w:val="00886750"/>
    <w:rsid w:val="00887344"/>
    <w:rsid w:val="00887463"/>
    <w:rsid w:val="00887699"/>
    <w:rsid w:val="00887C24"/>
    <w:rsid w:val="00891577"/>
    <w:rsid w:val="008917C8"/>
    <w:rsid w:val="00892818"/>
    <w:rsid w:val="00893148"/>
    <w:rsid w:val="008935B7"/>
    <w:rsid w:val="00893F10"/>
    <w:rsid w:val="00894199"/>
    <w:rsid w:val="00894AE1"/>
    <w:rsid w:val="008958A0"/>
    <w:rsid w:val="0089624F"/>
    <w:rsid w:val="0089656A"/>
    <w:rsid w:val="00896573"/>
    <w:rsid w:val="008975F1"/>
    <w:rsid w:val="00897B16"/>
    <w:rsid w:val="00897B64"/>
    <w:rsid w:val="008A067C"/>
    <w:rsid w:val="008A084B"/>
    <w:rsid w:val="008A0ABF"/>
    <w:rsid w:val="008A12E8"/>
    <w:rsid w:val="008A13B7"/>
    <w:rsid w:val="008A1934"/>
    <w:rsid w:val="008A19D0"/>
    <w:rsid w:val="008A1AD4"/>
    <w:rsid w:val="008A2A1F"/>
    <w:rsid w:val="008A31B7"/>
    <w:rsid w:val="008A409A"/>
    <w:rsid w:val="008A4131"/>
    <w:rsid w:val="008A4366"/>
    <w:rsid w:val="008A44A4"/>
    <w:rsid w:val="008A51CE"/>
    <w:rsid w:val="008A5E8F"/>
    <w:rsid w:val="008A638F"/>
    <w:rsid w:val="008A7792"/>
    <w:rsid w:val="008A7849"/>
    <w:rsid w:val="008A7D37"/>
    <w:rsid w:val="008B005E"/>
    <w:rsid w:val="008B0585"/>
    <w:rsid w:val="008B0746"/>
    <w:rsid w:val="008B09FC"/>
    <w:rsid w:val="008B0B95"/>
    <w:rsid w:val="008B12CA"/>
    <w:rsid w:val="008B29A2"/>
    <w:rsid w:val="008B2A00"/>
    <w:rsid w:val="008B2B36"/>
    <w:rsid w:val="008B2B40"/>
    <w:rsid w:val="008B2DED"/>
    <w:rsid w:val="008B2EFA"/>
    <w:rsid w:val="008B3826"/>
    <w:rsid w:val="008B3E75"/>
    <w:rsid w:val="008B4544"/>
    <w:rsid w:val="008B531B"/>
    <w:rsid w:val="008B535F"/>
    <w:rsid w:val="008B56DB"/>
    <w:rsid w:val="008B587E"/>
    <w:rsid w:val="008B5F62"/>
    <w:rsid w:val="008B6EE9"/>
    <w:rsid w:val="008B77AE"/>
    <w:rsid w:val="008B7D58"/>
    <w:rsid w:val="008C0119"/>
    <w:rsid w:val="008C04AA"/>
    <w:rsid w:val="008C05BF"/>
    <w:rsid w:val="008C0C3C"/>
    <w:rsid w:val="008C0DDD"/>
    <w:rsid w:val="008C11B3"/>
    <w:rsid w:val="008C11D9"/>
    <w:rsid w:val="008C15D0"/>
    <w:rsid w:val="008C1D56"/>
    <w:rsid w:val="008C2280"/>
    <w:rsid w:val="008C22D8"/>
    <w:rsid w:val="008C2EC5"/>
    <w:rsid w:val="008C33CB"/>
    <w:rsid w:val="008C3A1F"/>
    <w:rsid w:val="008C3C89"/>
    <w:rsid w:val="008C3E2A"/>
    <w:rsid w:val="008C3F17"/>
    <w:rsid w:val="008C41E7"/>
    <w:rsid w:val="008C466C"/>
    <w:rsid w:val="008C4724"/>
    <w:rsid w:val="008C5050"/>
    <w:rsid w:val="008C5992"/>
    <w:rsid w:val="008C5E17"/>
    <w:rsid w:val="008C6D01"/>
    <w:rsid w:val="008C6EDE"/>
    <w:rsid w:val="008C756F"/>
    <w:rsid w:val="008C7B9F"/>
    <w:rsid w:val="008C7F07"/>
    <w:rsid w:val="008D0F00"/>
    <w:rsid w:val="008D0F22"/>
    <w:rsid w:val="008D100A"/>
    <w:rsid w:val="008D1167"/>
    <w:rsid w:val="008D18F7"/>
    <w:rsid w:val="008D1DD3"/>
    <w:rsid w:val="008D1DD4"/>
    <w:rsid w:val="008D1DE0"/>
    <w:rsid w:val="008D1E26"/>
    <w:rsid w:val="008D2275"/>
    <w:rsid w:val="008D2683"/>
    <w:rsid w:val="008D2CBA"/>
    <w:rsid w:val="008D2F22"/>
    <w:rsid w:val="008D2F7D"/>
    <w:rsid w:val="008D3817"/>
    <w:rsid w:val="008D3C52"/>
    <w:rsid w:val="008D3D90"/>
    <w:rsid w:val="008D4219"/>
    <w:rsid w:val="008D4527"/>
    <w:rsid w:val="008D49D0"/>
    <w:rsid w:val="008D4A1F"/>
    <w:rsid w:val="008D4C8D"/>
    <w:rsid w:val="008D50F7"/>
    <w:rsid w:val="008D538B"/>
    <w:rsid w:val="008D6C85"/>
    <w:rsid w:val="008D7A5D"/>
    <w:rsid w:val="008D7C52"/>
    <w:rsid w:val="008D7D6B"/>
    <w:rsid w:val="008E05EA"/>
    <w:rsid w:val="008E119E"/>
    <w:rsid w:val="008E1465"/>
    <w:rsid w:val="008E2D3C"/>
    <w:rsid w:val="008E43A9"/>
    <w:rsid w:val="008E44F1"/>
    <w:rsid w:val="008E4FF4"/>
    <w:rsid w:val="008E566F"/>
    <w:rsid w:val="008E5815"/>
    <w:rsid w:val="008E594E"/>
    <w:rsid w:val="008E5ECD"/>
    <w:rsid w:val="008E64E7"/>
    <w:rsid w:val="008E6F8F"/>
    <w:rsid w:val="008E739C"/>
    <w:rsid w:val="008E73FE"/>
    <w:rsid w:val="008E769D"/>
    <w:rsid w:val="008E770D"/>
    <w:rsid w:val="008E7807"/>
    <w:rsid w:val="008E7AB3"/>
    <w:rsid w:val="008E7C15"/>
    <w:rsid w:val="008E7D88"/>
    <w:rsid w:val="008E7DE2"/>
    <w:rsid w:val="008F0B25"/>
    <w:rsid w:val="008F11A8"/>
    <w:rsid w:val="008F18FC"/>
    <w:rsid w:val="008F1D9B"/>
    <w:rsid w:val="008F21E2"/>
    <w:rsid w:val="008F2517"/>
    <w:rsid w:val="008F2649"/>
    <w:rsid w:val="008F2875"/>
    <w:rsid w:val="008F29A6"/>
    <w:rsid w:val="008F33E7"/>
    <w:rsid w:val="008F34FC"/>
    <w:rsid w:val="008F35AE"/>
    <w:rsid w:val="008F3D62"/>
    <w:rsid w:val="008F4393"/>
    <w:rsid w:val="008F4BB8"/>
    <w:rsid w:val="008F4C6B"/>
    <w:rsid w:val="008F5094"/>
    <w:rsid w:val="008F568A"/>
    <w:rsid w:val="008F5A74"/>
    <w:rsid w:val="008F5DB7"/>
    <w:rsid w:val="008F6449"/>
    <w:rsid w:val="008F6495"/>
    <w:rsid w:val="008F6549"/>
    <w:rsid w:val="008F7550"/>
    <w:rsid w:val="008F78F1"/>
    <w:rsid w:val="009019E9"/>
    <w:rsid w:val="0090205E"/>
    <w:rsid w:val="009020B3"/>
    <w:rsid w:val="009020F5"/>
    <w:rsid w:val="00902CD5"/>
    <w:rsid w:val="009031CA"/>
    <w:rsid w:val="009048A5"/>
    <w:rsid w:val="0090678C"/>
    <w:rsid w:val="0090688C"/>
    <w:rsid w:val="00906CAF"/>
    <w:rsid w:val="0091055A"/>
    <w:rsid w:val="00910781"/>
    <w:rsid w:val="00910AD9"/>
    <w:rsid w:val="00910B92"/>
    <w:rsid w:val="00910D1D"/>
    <w:rsid w:val="00910DBD"/>
    <w:rsid w:val="009113CB"/>
    <w:rsid w:val="009122B7"/>
    <w:rsid w:val="009126CF"/>
    <w:rsid w:val="00912BD8"/>
    <w:rsid w:val="00912E28"/>
    <w:rsid w:val="00913DEB"/>
    <w:rsid w:val="009142B4"/>
    <w:rsid w:val="00914342"/>
    <w:rsid w:val="0091479B"/>
    <w:rsid w:val="00914FFD"/>
    <w:rsid w:val="0091549A"/>
    <w:rsid w:val="00915AFF"/>
    <w:rsid w:val="00915C12"/>
    <w:rsid w:val="00915DDF"/>
    <w:rsid w:val="00916205"/>
    <w:rsid w:val="009168D7"/>
    <w:rsid w:val="0091690C"/>
    <w:rsid w:val="009169DE"/>
    <w:rsid w:val="00916E8D"/>
    <w:rsid w:val="00916EC9"/>
    <w:rsid w:val="0091711D"/>
    <w:rsid w:val="00917AEE"/>
    <w:rsid w:val="009200CE"/>
    <w:rsid w:val="00920AF4"/>
    <w:rsid w:val="00921C39"/>
    <w:rsid w:val="00921CDC"/>
    <w:rsid w:val="00921F4E"/>
    <w:rsid w:val="009222C4"/>
    <w:rsid w:val="00922708"/>
    <w:rsid w:val="009227A7"/>
    <w:rsid w:val="00922D2C"/>
    <w:rsid w:val="0092310E"/>
    <w:rsid w:val="009232B9"/>
    <w:rsid w:val="009232D4"/>
    <w:rsid w:val="00924354"/>
    <w:rsid w:val="0092456A"/>
    <w:rsid w:val="009246A8"/>
    <w:rsid w:val="009254E0"/>
    <w:rsid w:val="009255FD"/>
    <w:rsid w:val="00925952"/>
    <w:rsid w:val="0092650B"/>
    <w:rsid w:val="009271FD"/>
    <w:rsid w:val="009278D9"/>
    <w:rsid w:val="00927DC6"/>
    <w:rsid w:val="00931149"/>
    <w:rsid w:val="00931D70"/>
    <w:rsid w:val="009331B3"/>
    <w:rsid w:val="0093365B"/>
    <w:rsid w:val="009339A7"/>
    <w:rsid w:val="00933CDB"/>
    <w:rsid w:val="009350A7"/>
    <w:rsid w:val="009351E4"/>
    <w:rsid w:val="00935C92"/>
    <w:rsid w:val="00936C1D"/>
    <w:rsid w:val="00936CC5"/>
    <w:rsid w:val="009400D4"/>
    <w:rsid w:val="00940BD0"/>
    <w:rsid w:val="00940DC7"/>
    <w:rsid w:val="00940DFD"/>
    <w:rsid w:val="00941503"/>
    <w:rsid w:val="00941543"/>
    <w:rsid w:val="009421A6"/>
    <w:rsid w:val="0094254F"/>
    <w:rsid w:val="00942856"/>
    <w:rsid w:val="00942B20"/>
    <w:rsid w:val="00942BA6"/>
    <w:rsid w:val="00942CD6"/>
    <w:rsid w:val="00943DCE"/>
    <w:rsid w:val="0094408C"/>
    <w:rsid w:val="0094480C"/>
    <w:rsid w:val="009452AB"/>
    <w:rsid w:val="009453C4"/>
    <w:rsid w:val="00945422"/>
    <w:rsid w:val="00945EA3"/>
    <w:rsid w:val="00945FCA"/>
    <w:rsid w:val="00945FDC"/>
    <w:rsid w:val="009462DA"/>
    <w:rsid w:val="00946BB7"/>
    <w:rsid w:val="00947C5E"/>
    <w:rsid w:val="00950473"/>
    <w:rsid w:val="009507CE"/>
    <w:rsid w:val="00950854"/>
    <w:rsid w:val="00950F4A"/>
    <w:rsid w:val="009514C5"/>
    <w:rsid w:val="00951FC6"/>
    <w:rsid w:val="00952268"/>
    <w:rsid w:val="00952E34"/>
    <w:rsid w:val="00954439"/>
    <w:rsid w:val="00954A08"/>
    <w:rsid w:val="00954C60"/>
    <w:rsid w:val="009552DF"/>
    <w:rsid w:val="00955886"/>
    <w:rsid w:val="00955982"/>
    <w:rsid w:val="00955E59"/>
    <w:rsid w:val="00956443"/>
    <w:rsid w:val="00956819"/>
    <w:rsid w:val="00956BDB"/>
    <w:rsid w:val="00956D0B"/>
    <w:rsid w:val="00956D1D"/>
    <w:rsid w:val="00960028"/>
    <w:rsid w:val="00961558"/>
    <w:rsid w:val="00962EF2"/>
    <w:rsid w:val="00963096"/>
    <w:rsid w:val="0096396D"/>
    <w:rsid w:val="0096440F"/>
    <w:rsid w:val="009644CE"/>
    <w:rsid w:val="00964563"/>
    <w:rsid w:val="00964A89"/>
    <w:rsid w:val="00964BA1"/>
    <w:rsid w:val="009662B1"/>
    <w:rsid w:val="00966798"/>
    <w:rsid w:val="00966977"/>
    <w:rsid w:val="00966F7C"/>
    <w:rsid w:val="009670A5"/>
    <w:rsid w:val="00970200"/>
    <w:rsid w:val="00970698"/>
    <w:rsid w:val="00970EB0"/>
    <w:rsid w:val="009713FB"/>
    <w:rsid w:val="0097200C"/>
    <w:rsid w:val="0097269A"/>
    <w:rsid w:val="00972783"/>
    <w:rsid w:val="00972FB8"/>
    <w:rsid w:val="0097314E"/>
    <w:rsid w:val="009736C8"/>
    <w:rsid w:val="00973C7D"/>
    <w:rsid w:val="00973F52"/>
    <w:rsid w:val="00974BDF"/>
    <w:rsid w:val="00974E43"/>
    <w:rsid w:val="00974FE6"/>
    <w:rsid w:val="0097520E"/>
    <w:rsid w:val="0097549A"/>
    <w:rsid w:val="00975BFF"/>
    <w:rsid w:val="00976553"/>
    <w:rsid w:val="00976AA4"/>
    <w:rsid w:val="00977898"/>
    <w:rsid w:val="009779F3"/>
    <w:rsid w:val="00977E75"/>
    <w:rsid w:val="0098009F"/>
    <w:rsid w:val="00981E07"/>
    <w:rsid w:val="009825BA"/>
    <w:rsid w:val="0098268A"/>
    <w:rsid w:val="009828E8"/>
    <w:rsid w:val="00982901"/>
    <w:rsid w:val="00983297"/>
    <w:rsid w:val="00983A67"/>
    <w:rsid w:val="00984908"/>
    <w:rsid w:val="00984A15"/>
    <w:rsid w:val="00984C26"/>
    <w:rsid w:val="00984E07"/>
    <w:rsid w:val="009856F1"/>
    <w:rsid w:val="00985DF8"/>
    <w:rsid w:val="00986B78"/>
    <w:rsid w:val="0098713D"/>
    <w:rsid w:val="00987141"/>
    <w:rsid w:val="0098730C"/>
    <w:rsid w:val="00987375"/>
    <w:rsid w:val="0098741A"/>
    <w:rsid w:val="009878A5"/>
    <w:rsid w:val="00990AA2"/>
    <w:rsid w:val="00991870"/>
    <w:rsid w:val="00991BD4"/>
    <w:rsid w:val="0099254B"/>
    <w:rsid w:val="0099387B"/>
    <w:rsid w:val="00994A49"/>
    <w:rsid w:val="00995814"/>
    <w:rsid w:val="00995D37"/>
    <w:rsid w:val="0099616F"/>
    <w:rsid w:val="009967B3"/>
    <w:rsid w:val="00996C97"/>
    <w:rsid w:val="0099743B"/>
    <w:rsid w:val="00997484"/>
    <w:rsid w:val="00997B87"/>
    <w:rsid w:val="009A07EC"/>
    <w:rsid w:val="009A14C2"/>
    <w:rsid w:val="009A154B"/>
    <w:rsid w:val="009A1EC5"/>
    <w:rsid w:val="009A209A"/>
    <w:rsid w:val="009A268A"/>
    <w:rsid w:val="009A2788"/>
    <w:rsid w:val="009A27EA"/>
    <w:rsid w:val="009A2A70"/>
    <w:rsid w:val="009A2A88"/>
    <w:rsid w:val="009A2EF3"/>
    <w:rsid w:val="009A3A4A"/>
    <w:rsid w:val="009A3C2B"/>
    <w:rsid w:val="009A44F3"/>
    <w:rsid w:val="009A4F08"/>
    <w:rsid w:val="009A684C"/>
    <w:rsid w:val="009A7579"/>
    <w:rsid w:val="009A7846"/>
    <w:rsid w:val="009A796F"/>
    <w:rsid w:val="009A7F86"/>
    <w:rsid w:val="009B077C"/>
    <w:rsid w:val="009B0EA4"/>
    <w:rsid w:val="009B10B8"/>
    <w:rsid w:val="009B259B"/>
    <w:rsid w:val="009B2685"/>
    <w:rsid w:val="009B2755"/>
    <w:rsid w:val="009B27CE"/>
    <w:rsid w:val="009B2D66"/>
    <w:rsid w:val="009B2F86"/>
    <w:rsid w:val="009B36E6"/>
    <w:rsid w:val="009B4132"/>
    <w:rsid w:val="009B4309"/>
    <w:rsid w:val="009B4472"/>
    <w:rsid w:val="009B496D"/>
    <w:rsid w:val="009B4CED"/>
    <w:rsid w:val="009B5163"/>
    <w:rsid w:val="009B582A"/>
    <w:rsid w:val="009B5D2C"/>
    <w:rsid w:val="009B5EDA"/>
    <w:rsid w:val="009B6584"/>
    <w:rsid w:val="009B6659"/>
    <w:rsid w:val="009B6743"/>
    <w:rsid w:val="009B706B"/>
    <w:rsid w:val="009B72A3"/>
    <w:rsid w:val="009B7304"/>
    <w:rsid w:val="009B7951"/>
    <w:rsid w:val="009B7A58"/>
    <w:rsid w:val="009B7A91"/>
    <w:rsid w:val="009B7CDA"/>
    <w:rsid w:val="009C0696"/>
    <w:rsid w:val="009C0756"/>
    <w:rsid w:val="009C129B"/>
    <w:rsid w:val="009C1ADD"/>
    <w:rsid w:val="009C21BE"/>
    <w:rsid w:val="009C26DE"/>
    <w:rsid w:val="009C27CC"/>
    <w:rsid w:val="009C2A61"/>
    <w:rsid w:val="009C34AF"/>
    <w:rsid w:val="009C35CB"/>
    <w:rsid w:val="009C3669"/>
    <w:rsid w:val="009C4A06"/>
    <w:rsid w:val="009C4AE9"/>
    <w:rsid w:val="009C4F07"/>
    <w:rsid w:val="009C522D"/>
    <w:rsid w:val="009C5866"/>
    <w:rsid w:val="009C5C1F"/>
    <w:rsid w:val="009C5D63"/>
    <w:rsid w:val="009C600B"/>
    <w:rsid w:val="009C73F0"/>
    <w:rsid w:val="009C7564"/>
    <w:rsid w:val="009C7D69"/>
    <w:rsid w:val="009D0DBA"/>
    <w:rsid w:val="009D1D2F"/>
    <w:rsid w:val="009D20DC"/>
    <w:rsid w:val="009D2DF1"/>
    <w:rsid w:val="009D2F27"/>
    <w:rsid w:val="009D3AED"/>
    <w:rsid w:val="009D3D65"/>
    <w:rsid w:val="009D3E8A"/>
    <w:rsid w:val="009D45B8"/>
    <w:rsid w:val="009D46CB"/>
    <w:rsid w:val="009D4717"/>
    <w:rsid w:val="009D4ED4"/>
    <w:rsid w:val="009D5939"/>
    <w:rsid w:val="009D5977"/>
    <w:rsid w:val="009D656E"/>
    <w:rsid w:val="009D77B9"/>
    <w:rsid w:val="009D78FB"/>
    <w:rsid w:val="009D7B7E"/>
    <w:rsid w:val="009D7DBE"/>
    <w:rsid w:val="009E0877"/>
    <w:rsid w:val="009E099F"/>
    <w:rsid w:val="009E2216"/>
    <w:rsid w:val="009E22E4"/>
    <w:rsid w:val="009E2BFE"/>
    <w:rsid w:val="009E31A3"/>
    <w:rsid w:val="009E3688"/>
    <w:rsid w:val="009E45CC"/>
    <w:rsid w:val="009E4E79"/>
    <w:rsid w:val="009E51B5"/>
    <w:rsid w:val="009E6B06"/>
    <w:rsid w:val="009E6ED0"/>
    <w:rsid w:val="009E7112"/>
    <w:rsid w:val="009E72E4"/>
    <w:rsid w:val="009E79F3"/>
    <w:rsid w:val="009E7B87"/>
    <w:rsid w:val="009E7B9B"/>
    <w:rsid w:val="009F0A9A"/>
    <w:rsid w:val="009F0C47"/>
    <w:rsid w:val="009F0CCF"/>
    <w:rsid w:val="009F10EA"/>
    <w:rsid w:val="009F1358"/>
    <w:rsid w:val="009F14FA"/>
    <w:rsid w:val="009F1980"/>
    <w:rsid w:val="009F1F94"/>
    <w:rsid w:val="009F2452"/>
    <w:rsid w:val="009F35CF"/>
    <w:rsid w:val="009F3695"/>
    <w:rsid w:val="009F39FB"/>
    <w:rsid w:val="009F3B60"/>
    <w:rsid w:val="009F4139"/>
    <w:rsid w:val="009F42A7"/>
    <w:rsid w:val="009F44A0"/>
    <w:rsid w:val="009F4F33"/>
    <w:rsid w:val="009F55F5"/>
    <w:rsid w:val="009F56DD"/>
    <w:rsid w:val="009F6408"/>
    <w:rsid w:val="009F6B2D"/>
    <w:rsid w:val="009F70A2"/>
    <w:rsid w:val="009F7994"/>
    <w:rsid w:val="009F7E6D"/>
    <w:rsid w:val="009F7FD8"/>
    <w:rsid w:val="00A005C9"/>
    <w:rsid w:val="00A009BE"/>
    <w:rsid w:val="00A0149A"/>
    <w:rsid w:val="00A02596"/>
    <w:rsid w:val="00A02806"/>
    <w:rsid w:val="00A03350"/>
    <w:rsid w:val="00A04A38"/>
    <w:rsid w:val="00A054DC"/>
    <w:rsid w:val="00A05A48"/>
    <w:rsid w:val="00A05BEA"/>
    <w:rsid w:val="00A060BB"/>
    <w:rsid w:val="00A06927"/>
    <w:rsid w:val="00A06B14"/>
    <w:rsid w:val="00A0728E"/>
    <w:rsid w:val="00A07488"/>
    <w:rsid w:val="00A07624"/>
    <w:rsid w:val="00A07BBB"/>
    <w:rsid w:val="00A1002D"/>
    <w:rsid w:val="00A1047E"/>
    <w:rsid w:val="00A104AA"/>
    <w:rsid w:val="00A10F27"/>
    <w:rsid w:val="00A1199D"/>
    <w:rsid w:val="00A11F21"/>
    <w:rsid w:val="00A1216F"/>
    <w:rsid w:val="00A13111"/>
    <w:rsid w:val="00A131EE"/>
    <w:rsid w:val="00A13629"/>
    <w:rsid w:val="00A1367D"/>
    <w:rsid w:val="00A13A04"/>
    <w:rsid w:val="00A14600"/>
    <w:rsid w:val="00A14A10"/>
    <w:rsid w:val="00A14A18"/>
    <w:rsid w:val="00A15186"/>
    <w:rsid w:val="00A15374"/>
    <w:rsid w:val="00A17039"/>
    <w:rsid w:val="00A170AC"/>
    <w:rsid w:val="00A17237"/>
    <w:rsid w:val="00A2017D"/>
    <w:rsid w:val="00A20478"/>
    <w:rsid w:val="00A20E7D"/>
    <w:rsid w:val="00A216EF"/>
    <w:rsid w:val="00A2213C"/>
    <w:rsid w:val="00A22862"/>
    <w:rsid w:val="00A22986"/>
    <w:rsid w:val="00A23203"/>
    <w:rsid w:val="00A2345F"/>
    <w:rsid w:val="00A23B8D"/>
    <w:rsid w:val="00A24169"/>
    <w:rsid w:val="00A24587"/>
    <w:rsid w:val="00A24595"/>
    <w:rsid w:val="00A24F5A"/>
    <w:rsid w:val="00A257F6"/>
    <w:rsid w:val="00A2692D"/>
    <w:rsid w:val="00A26DDA"/>
    <w:rsid w:val="00A27B82"/>
    <w:rsid w:val="00A27D8E"/>
    <w:rsid w:val="00A30465"/>
    <w:rsid w:val="00A30B66"/>
    <w:rsid w:val="00A30F55"/>
    <w:rsid w:val="00A310F5"/>
    <w:rsid w:val="00A317C7"/>
    <w:rsid w:val="00A31A1E"/>
    <w:rsid w:val="00A320F5"/>
    <w:rsid w:val="00A32A86"/>
    <w:rsid w:val="00A335CE"/>
    <w:rsid w:val="00A33E48"/>
    <w:rsid w:val="00A343DC"/>
    <w:rsid w:val="00A34453"/>
    <w:rsid w:val="00A34C0B"/>
    <w:rsid w:val="00A34F50"/>
    <w:rsid w:val="00A34FB8"/>
    <w:rsid w:val="00A35421"/>
    <w:rsid w:val="00A35571"/>
    <w:rsid w:val="00A35AAF"/>
    <w:rsid w:val="00A35F95"/>
    <w:rsid w:val="00A3601C"/>
    <w:rsid w:val="00A363A9"/>
    <w:rsid w:val="00A365AF"/>
    <w:rsid w:val="00A36A0C"/>
    <w:rsid w:val="00A36C38"/>
    <w:rsid w:val="00A36FB8"/>
    <w:rsid w:val="00A379E4"/>
    <w:rsid w:val="00A403CC"/>
    <w:rsid w:val="00A405B6"/>
    <w:rsid w:val="00A40809"/>
    <w:rsid w:val="00A41296"/>
    <w:rsid w:val="00A4183B"/>
    <w:rsid w:val="00A41CD4"/>
    <w:rsid w:val="00A421EB"/>
    <w:rsid w:val="00A427AD"/>
    <w:rsid w:val="00A42A14"/>
    <w:rsid w:val="00A42B18"/>
    <w:rsid w:val="00A4303A"/>
    <w:rsid w:val="00A432C8"/>
    <w:rsid w:val="00A434EE"/>
    <w:rsid w:val="00A43580"/>
    <w:rsid w:val="00A4393E"/>
    <w:rsid w:val="00A43DB6"/>
    <w:rsid w:val="00A4474E"/>
    <w:rsid w:val="00A4541F"/>
    <w:rsid w:val="00A4570B"/>
    <w:rsid w:val="00A461A7"/>
    <w:rsid w:val="00A47D27"/>
    <w:rsid w:val="00A47F86"/>
    <w:rsid w:val="00A5016E"/>
    <w:rsid w:val="00A50BFE"/>
    <w:rsid w:val="00A50C84"/>
    <w:rsid w:val="00A50EBD"/>
    <w:rsid w:val="00A51A0C"/>
    <w:rsid w:val="00A527F8"/>
    <w:rsid w:val="00A52863"/>
    <w:rsid w:val="00A52E89"/>
    <w:rsid w:val="00A52EBD"/>
    <w:rsid w:val="00A53263"/>
    <w:rsid w:val="00A536C5"/>
    <w:rsid w:val="00A53879"/>
    <w:rsid w:val="00A53C36"/>
    <w:rsid w:val="00A54E33"/>
    <w:rsid w:val="00A551B9"/>
    <w:rsid w:val="00A559B7"/>
    <w:rsid w:val="00A55E2E"/>
    <w:rsid w:val="00A561EB"/>
    <w:rsid w:val="00A57421"/>
    <w:rsid w:val="00A5769D"/>
    <w:rsid w:val="00A576A2"/>
    <w:rsid w:val="00A57AA3"/>
    <w:rsid w:val="00A61ACA"/>
    <w:rsid w:val="00A61AF8"/>
    <w:rsid w:val="00A61CF3"/>
    <w:rsid w:val="00A620C0"/>
    <w:rsid w:val="00A624F8"/>
    <w:rsid w:val="00A62FA9"/>
    <w:rsid w:val="00A63CE9"/>
    <w:rsid w:val="00A63F26"/>
    <w:rsid w:val="00A63F5D"/>
    <w:rsid w:val="00A6415B"/>
    <w:rsid w:val="00A643BA"/>
    <w:rsid w:val="00A64882"/>
    <w:rsid w:val="00A65116"/>
    <w:rsid w:val="00A65368"/>
    <w:rsid w:val="00A657FD"/>
    <w:rsid w:val="00A65FDE"/>
    <w:rsid w:val="00A66661"/>
    <w:rsid w:val="00A66C68"/>
    <w:rsid w:val="00A670CA"/>
    <w:rsid w:val="00A671C5"/>
    <w:rsid w:val="00A67200"/>
    <w:rsid w:val="00A674B6"/>
    <w:rsid w:val="00A70F1E"/>
    <w:rsid w:val="00A71D60"/>
    <w:rsid w:val="00A72531"/>
    <w:rsid w:val="00A726D6"/>
    <w:rsid w:val="00A72932"/>
    <w:rsid w:val="00A740E8"/>
    <w:rsid w:val="00A741B2"/>
    <w:rsid w:val="00A74989"/>
    <w:rsid w:val="00A74E10"/>
    <w:rsid w:val="00A75226"/>
    <w:rsid w:val="00A75BEE"/>
    <w:rsid w:val="00A760E5"/>
    <w:rsid w:val="00A77CCD"/>
    <w:rsid w:val="00A802C8"/>
    <w:rsid w:val="00A80300"/>
    <w:rsid w:val="00A80433"/>
    <w:rsid w:val="00A8072F"/>
    <w:rsid w:val="00A807B1"/>
    <w:rsid w:val="00A809A1"/>
    <w:rsid w:val="00A80CF1"/>
    <w:rsid w:val="00A80DE2"/>
    <w:rsid w:val="00A80FFD"/>
    <w:rsid w:val="00A81248"/>
    <w:rsid w:val="00A8176E"/>
    <w:rsid w:val="00A82277"/>
    <w:rsid w:val="00A82DA7"/>
    <w:rsid w:val="00A83F5C"/>
    <w:rsid w:val="00A84340"/>
    <w:rsid w:val="00A84468"/>
    <w:rsid w:val="00A84BFA"/>
    <w:rsid w:val="00A84D6A"/>
    <w:rsid w:val="00A84FF1"/>
    <w:rsid w:val="00A85B56"/>
    <w:rsid w:val="00A8613A"/>
    <w:rsid w:val="00A86463"/>
    <w:rsid w:val="00A86665"/>
    <w:rsid w:val="00A87464"/>
    <w:rsid w:val="00A8794D"/>
    <w:rsid w:val="00A87FA1"/>
    <w:rsid w:val="00A90340"/>
    <w:rsid w:val="00A90BCB"/>
    <w:rsid w:val="00A90F01"/>
    <w:rsid w:val="00A91380"/>
    <w:rsid w:val="00A9187C"/>
    <w:rsid w:val="00A91A64"/>
    <w:rsid w:val="00A92258"/>
    <w:rsid w:val="00A93C93"/>
    <w:rsid w:val="00A942C7"/>
    <w:rsid w:val="00A943D3"/>
    <w:rsid w:val="00A94476"/>
    <w:rsid w:val="00A945E2"/>
    <w:rsid w:val="00A94614"/>
    <w:rsid w:val="00A947A5"/>
    <w:rsid w:val="00A95B87"/>
    <w:rsid w:val="00A9607C"/>
    <w:rsid w:val="00A9745A"/>
    <w:rsid w:val="00A975BB"/>
    <w:rsid w:val="00A977F9"/>
    <w:rsid w:val="00A9798A"/>
    <w:rsid w:val="00A97C84"/>
    <w:rsid w:val="00A97D76"/>
    <w:rsid w:val="00A97D90"/>
    <w:rsid w:val="00A97F6F"/>
    <w:rsid w:val="00AA014F"/>
    <w:rsid w:val="00AA1C65"/>
    <w:rsid w:val="00AA1E37"/>
    <w:rsid w:val="00AA1F38"/>
    <w:rsid w:val="00AA27DA"/>
    <w:rsid w:val="00AA3538"/>
    <w:rsid w:val="00AA3947"/>
    <w:rsid w:val="00AA490A"/>
    <w:rsid w:val="00AA535B"/>
    <w:rsid w:val="00AA541D"/>
    <w:rsid w:val="00AA5587"/>
    <w:rsid w:val="00AA5614"/>
    <w:rsid w:val="00AA5EB9"/>
    <w:rsid w:val="00AA61EF"/>
    <w:rsid w:val="00AA6A7A"/>
    <w:rsid w:val="00AA7BED"/>
    <w:rsid w:val="00AB0083"/>
    <w:rsid w:val="00AB03FC"/>
    <w:rsid w:val="00AB1AB1"/>
    <w:rsid w:val="00AB1DE1"/>
    <w:rsid w:val="00AB1EBE"/>
    <w:rsid w:val="00AB1F17"/>
    <w:rsid w:val="00AB27B3"/>
    <w:rsid w:val="00AB2F8D"/>
    <w:rsid w:val="00AB3189"/>
    <w:rsid w:val="00AB3478"/>
    <w:rsid w:val="00AB352D"/>
    <w:rsid w:val="00AB3847"/>
    <w:rsid w:val="00AB3871"/>
    <w:rsid w:val="00AB3971"/>
    <w:rsid w:val="00AB3A32"/>
    <w:rsid w:val="00AB43F8"/>
    <w:rsid w:val="00AB4D6B"/>
    <w:rsid w:val="00AB501C"/>
    <w:rsid w:val="00AB545D"/>
    <w:rsid w:val="00AB546F"/>
    <w:rsid w:val="00AB5820"/>
    <w:rsid w:val="00AB5C70"/>
    <w:rsid w:val="00AB69FF"/>
    <w:rsid w:val="00AB6D11"/>
    <w:rsid w:val="00AB7C17"/>
    <w:rsid w:val="00AB7FB8"/>
    <w:rsid w:val="00AC02F0"/>
    <w:rsid w:val="00AC06F8"/>
    <w:rsid w:val="00AC1E22"/>
    <w:rsid w:val="00AC26BC"/>
    <w:rsid w:val="00AC2DE4"/>
    <w:rsid w:val="00AC2E2C"/>
    <w:rsid w:val="00AC3475"/>
    <w:rsid w:val="00AC490C"/>
    <w:rsid w:val="00AC4B47"/>
    <w:rsid w:val="00AC53FD"/>
    <w:rsid w:val="00AC5C73"/>
    <w:rsid w:val="00AC64FD"/>
    <w:rsid w:val="00AC6651"/>
    <w:rsid w:val="00AC6B4A"/>
    <w:rsid w:val="00AC6F0F"/>
    <w:rsid w:val="00AC6F6B"/>
    <w:rsid w:val="00AC6F94"/>
    <w:rsid w:val="00AC7122"/>
    <w:rsid w:val="00AC76B7"/>
    <w:rsid w:val="00AD01E5"/>
    <w:rsid w:val="00AD04E7"/>
    <w:rsid w:val="00AD0AEC"/>
    <w:rsid w:val="00AD0F27"/>
    <w:rsid w:val="00AD3362"/>
    <w:rsid w:val="00AD3976"/>
    <w:rsid w:val="00AD4470"/>
    <w:rsid w:val="00AD4E38"/>
    <w:rsid w:val="00AD5D92"/>
    <w:rsid w:val="00AD5F0A"/>
    <w:rsid w:val="00AD61A1"/>
    <w:rsid w:val="00AD6593"/>
    <w:rsid w:val="00AD6AB6"/>
    <w:rsid w:val="00AD6B08"/>
    <w:rsid w:val="00AE0566"/>
    <w:rsid w:val="00AE09B2"/>
    <w:rsid w:val="00AE0A4D"/>
    <w:rsid w:val="00AE120D"/>
    <w:rsid w:val="00AE1436"/>
    <w:rsid w:val="00AE20FD"/>
    <w:rsid w:val="00AE223E"/>
    <w:rsid w:val="00AE23EE"/>
    <w:rsid w:val="00AE249E"/>
    <w:rsid w:val="00AE262A"/>
    <w:rsid w:val="00AE2F17"/>
    <w:rsid w:val="00AE33B3"/>
    <w:rsid w:val="00AE3BC4"/>
    <w:rsid w:val="00AE4068"/>
    <w:rsid w:val="00AE51DB"/>
    <w:rsid w:val="00AE53D3"/>
    <w:rsid w:val="00AE5572"/>
    <w:rsid w:val="00AE5701"/>
    <w:rsid w:val="00AE5832"/>
    <w:rsid w:val="00AE5937"/>
    <w:rsid w:val="00AE6266"/>
    <w:rsid w:val="00AE638D"/>
    <w:rsid w:val="00AE63A1"/>
    <w:rsid w:val="00AE6560"/>
    <w:rsid w:val="00AE65A0"/>
    <w:rsid w:val="00AE68AC"/>
    <w:rsid w:val="00AE6A84"/>
    <w:rsid w:val="00AE6EE7"/>
    <w:rsid w:val="00AE786F"/>
    <w:rsid w:val="00AE79FE"/>
    <w:rsid w:val="00AE7EC9"/>
    <w:rsid w:val="00AF0206"/>
    <w:rsid w:val="00AF14FC"/>
    <w:rsid w:val="00AF1678"/>
    <w:rsid w:val="00AF17B6"/>
    <w:rsid w:val="00AF2307"/>
    <w:rsid w:val="00AF2376"/>
    <w:rsid w:val="00AF286A"/>
    <w:rsid w:val="00AF298E"/>
    <w:rsid w:val="00AF35BB"/>
    <w:rsid w:val="00AF396C"/>
    <w:rsid w:val="00AF3F73"/>
    <w:rsid w:val="00AF4237"/>
    <w:rsid w:val="00AF45A8"/>
    <w:rsid w:val="00AF47BE"/>
    <w:rsid w:val="00AF4ACC"/>
    <w:rsid w:val="00AF4B5E"/>
    <w:rsid w:val="00AF4D76"/>
    <w:rsid w:val="00AF563E"/>
    <w:rsid w:val="00AF62AA"/>
    <w:rsid w:val="00AF6B08"/>
    <w:rsid w:val="00AF73FE"/>
    <w:rsid w:val="00AF7BBE"/>
    <w:rsid w:val="00AF7DCC"/>
    <w:rsid w:val="00B00077"/>
    <w:rsid w:val="00B00CE3"/>
    <w:rsid w:val="00B01350"/>
    <w:rsid w:val="00B017B2"/>
    <w:rsid w:val="00B01E74"/>
    <w:rsid w:val="00B01F23"/>
    <w:rsid w:val="00B02C85"/>
    <w:rsid w:val="00B0301E"/>
    <w:rsid w:val="00B0320B"/>
    <w:rsid w:val="00B032CD"/>
    <w:rsid w:val="00B0356A"/>
    <w:rsid w:val="00B03E94"/>
    <w:rsid w:val="00B03ECC"/>
    <w:rsid w:val="00B044DB"/>
    <w:rsid w:val="00B050F2"/>
    <w:rsid w:val="00B051EC"/>
    <w:rsid w:val="00B0551C"/>
    <w:rsid w:val="00B05F16"/>
    <w:rsid w:val="00B06242"/>
    <w:rsid w:val="00B063E3"/>
    <w:rsid w:val="00B064DE"/>
    <w:rsid w:val="00B107EC"/>
    <w:rsid w:val="00B11A82"/>
    <w:rsid w:val="00B11B07"/>
    <w:rsid w:val="00B11C67"/>
    <w:rsid w:val="00B1253D"/>
    <w:rsid w:val="00B126B6"/>
    <w:rsid w:val="00B12961"/>
    <w:rsid w:val="00B12EE9"/>
    <w:rsid w:val="00B13CE8"/>
    <w:rsid w:val="00B13E60"/>
    <w:rsid w:val="00B14983"/>
    <w:rsid w:val="00B152F5"/>
    <w:rsid w:val="00B15CA2"/>
    <w:rsid w:val="00B15CF8"/>
    <w:rsid w:val="00B169D5"/>
    <w:rsid w:val="00B16CA9"/>
    <w:rsid w:val="00B1760C"/>
    <w:rsid w:val="00B17B9A"/>
    <w:rsid w:val="00B20D59"/>
    <w:rsid w:val="00B219A7"/>
    <w:rsid w:val="00B21AA5"/>
    <w:rsid w:val="00B22517"/>
    <w:rsid w:val="00B22657"/>
    <w:rsid w:val="00B22BEB"/>
    <w:rsid w:val="00B23384"/>
    <w:rsid w:val="00B246EB"/>
    <w:rsid w:val="00B249CB"/>
    <w:rsid w:val="00B2509A"/>
    <w:rsid w:val="00B250B6"/>
    <w:rsid w:val="00B254CF"/>
    <w:rsid w:val="00B25586"/>
    <w:rsid w:val="00B25A21"/>
    <w:rsid w:val="00B25F1D"/>
    <w:rsid w:val="00B27444"/>
    <w:rsid w:val="00B27D68"/>
    <w:rsid w:val="00B311CB"/>
    <w:rsid w:val="00B313C9"/>
    <w:rsid w:val="00B322C2"/>
    <w:rsid w:val="00B322EB"/>
    <w:rsid w:val="00B32F4D"/>
    <w:rsid w:val="00B33D52"/>
    <w:rsid w:val="00B33D8E"/>
    <w:rsid w:val="00B3487A"/>
    <w:rsid w:val="00B354CC"/>
    <w:rsid w:val="00B36712"/>
    <w:rsid w:val="00B36BB3"/>
    <w:rsid w:val="00B3718D"/>
    <w:rsid w:val="00B37552"/>
    <w:rsid w:val="00B37F0D"/>
    <w:rsid w:val="00B40EDF"/>
    <w:rsid w:val="00B4142F"/>
    <w:rsid w:val="00B4173F"/>
    <w:rsid w:val="00B417EE"/>
    <w:rsid w:val="00B41AF6"/>
    <w:rsid w:val="00B43122"/>
    <w:rsid w:val="00B43369"/>
    <w:rsid w:val="00B43739"/>
    <w:rsid w:val="00B4397B"/>
    <w:rsid w:val="00B43A9E"/>
    <w:rsid w:val="00B43B75"/>
    <w:rsid w:val="00B440CF"/>
    <w:rsid w:val="00B44594"/>
    <w:rsid w:val="00B44B63"/>
    <w:rsid w:val="00B44E2C"/>
    <w:rsid w:val="00B4534D"/>
    <w:rsid w:val="00B4602F"/>
    <w:rsid w:val="00B4636D"/>
    <w:rsid w:val="00B4644A"/>
    <w:rsid w:val="00B46B41"/>
    <w:rsid w:val="00B475F8"/>
    <w:rsid w:val="00B4770D"/>
    <w:rsid w:val="00B5019F"/>
    <w:rsid w:val="00B5075F"/>
    <w:rsid w:val="00B510D4"/>
    <w:rsid w:val="00B5217A"/>
    <w:rsid w:val="00B52432"/>
    <w:rsid w:val="00B529FD"/>
    <w:rsid w:val="00B52DCD"/>
    <w:rsid w:val="00B532C4"/>
    <w:rsid w:val="00B53C72"/>
    <w:rsid w:val="00B542B1"/>
    <w:rsid w:val="00B5488D"/>
    <w:rsid w:val="00B54AA2"/>
    <w:rsid w:val="00B558C2"/>
    <w:rsid w:val="00B560E3"/>
    <w:rsid w:val="00B56159"/>
    <w:rsid w:val="00B56489"/>
    <w:rsid w:val="00B567C9"/>
    <w:rsid w:val="00B57015"/>
    <w:rsid w:val="00B5704A"/>
    <w:rsid w:val="00B57741"/>
    <w:rsid w:val="00B57C05"/>
    <w:rsid w:val="00B60218"/>
    <w:rsid w:val="00B6048D"/>
    <w:rsid w:val="00B60C66"/>
    <w:rsid w:val="00B61236"/>
    <w:rsid w:val="00B6154C"/>
    <w:rsid w:val="00B615BC"/>
    <w:rsid w:val="00B61C10"/>
    <w:rsid w:val="00B61D4F"/>
    <w:rsid w:val="00B6282B"/>
    <w:rsid w:val="00B63246"/>
    <w:rsid w:val="00B63C93"/>
    <w:rsid w:val="00B64264"/>
    <w:rsid w:val="00B6432D"/>
    <w:rsid w:val="00B6447D"/>
    <w:rsid w:val="00B64954"/>
    <w:rsid w:val="00B649CA"/>
    <w:rsid w:val="00B65030"/>
    <w:rsid w:val="00B6515F"/>
    <w:rsid w:val="00B65751"/>
    <w:rsid w:val="00B6577B"/>
    <w:rsid w:val="00B65865"/>
    <w:rsid w:val="00B65AC1"/>
    <w:rsid w:val="00B65DD7"/>
    <w:rsid w:val="00B660A6"/>
    <w:rsid w:val="00B66589"/>
    <w:rsid w:val="00B67350"/>
    <w:rsid w:val="00B67608"/>
    <w:rsid w:val="00B679E6"/>
    <w:rsid w:val="00B67D25"/>
    <w:rsid w:val="00B7085F"/>
    <w:rsid w:val="00B70B1E"/>
    <w:rsid w:val="00B7119D"/>
    <w:rsid w:val="00B712F8"/>
    <w:rsid w:val="00B71727"/>
    <w:rsid w:val="00B71B6A"/>
    <w:rsid w:val="00B71F37"/>
    <w:rsid w:val="00B72630"/>
    <w:rsid w:val="00B72A0D"/>
    <w:rsid w:val="00B72A8C"/>
    <w:rsid w:val="00B72E2F"/>
    <w:rsid w:val="00B731AF"/>
    <w:rsid w:val="00B734CF"/>
    <w:rsid w:val="00B73BC4"/>
    <w:rsid w:val="00B7432F"/>
    <w:rsid w:val="00B74609"/>
    <w:rsid w:val="00B74B34"/>
    <w:rsid w:val="00B753FA"/>
    <w:rsid w:val="00B754E1"/>
    <w:rsid w:val="00B761E8"/>
    <w:rsid w:val="00B764C8"/>
    <w:rsid w:val="00B76E2E"/>
    <w:rsid w:val="00B77549"/>
    <w:rsid w:val="00B8011D"/>
    <w:rsid w:val="00B80581"/>
    <w:rsid w:val="00B808ED"/>
    <w:rsid w:val="00B80DFB"/>
    <w:rsid w:val="00B81262"/>
    <w:rsid w:val="00B816C7"/>
    <w:rsid w:val="00B81B4C"/>
    <w:rsid w:val="00B81D94"/>
    <w:rsid w:val="00B81F7E"/>
    <w:rsid w:val="00B834BB"/>
    <w:rsid w:val="00B83601"/>
    <w:rsid w:val="00B83668"/>
    <w:rsid w:val="00B839F0"/>
    <w:rsid w:val="00B83B44"/>
    <w:rsid w:val="00B83C34"/>
    <w:rsid w:val="00B83CC3"/>
    <w:rsid w:val="00B83D1B"/>
    <w:rsid w:val="00B84A09"/>
    <w:rsid w:val="00B84A59"/>
    <w:rsid w:val="00B84AB3"/>
    <w:rsid w:val="00B85356"/>
    <w:rsid w:val="00B8560B"/>
    <w:rsid w:val="00B85997"/>
    <w:rsid w:val="00B85CD5"/>
    <w:rsid w:val="00B8614D"/>
    <w:rsid w:val="00B863D1"/>
    <w:rsid w:val="00B86507"/>
    <w:rsid w:val="00B865FE"/>
    <w:rsid w:val="00B866E2"/>
    <w:rsid w:val="00B86987"/>
    <w:rsid w:val="00B86DC8"/>
    <w:rsid w:val="00B86FF7"/>
    <w:rsid w:val="00B87956"/>
    <w:rsid w:val="00B87971"/>
    <w:rsid w:val="00B87A67"/>
    <w:rsid w:val="00B900CE"/>
    <w:rsid w:val="00B90246"/>
    <w:rsid w:val="00B913A8"/>
    <w:rsid w:val="00B9170F"/>
    <w:rsid w:val="00B919E4"/>
    <w:rsid w:val="00B91ED6"/>
    <w:rsid w:val="00B92153"/>
    <w:rsid w:val="00B9246D"/>
    <w:rsid w:val="00B92685"/>
    <w:rsid w:val="00B92ABA"/>
    <w:rsid w:val="00B92D75"/>
    <w:rsid w:val="00B930ED"/>
    <w:rsid w:val="00B934CC"/>
    <w:rsid w:val="00B9366E"/>
    <w:rsid w:val="00B93C27"/>
    <w:rsid w:val="00B94E63"/>
    <w:rsid w:val="00B94F2B"/>
    <w:rsid w:val="00B957A5"/>
    <w:rsid w:val="00B9587B"/>
    <w:rsid w:val="00B95BD8"/>
    <w:rsid w:val="00B96512"/>
    <w:rsid w:val="00B967E7"/>
    <w:rsid w:val="00B96ECB"/>
    <w:rsid w:val="00B9711E"/>
    <w:rsid w:val="00B97258"/>
    <w:rsid w:val="00B97530"/>
    <w:rsid w:val="00B97C05"/>
    <w:rsid w:val="00BA0703"/>
    <w:rsid w:val="00BA0D27"/>
    <w:rsid w:val="00BA0DF8"/>
    <w:rsid w:val="00BA0FD6"/>
    <w:rsid w:val="00BA1671"/>
    <w:rsid w:val="00BA2086"/>
    <w:rsid w:val="00BA24F4"/>
    <w:rsid w:val="00BA2AB6"/>
    <w:rsid w:val="00BA2B7E"/>
    <w:rsid w:val="00BA2BC0"/>
    <w:rsid w:val="00BA2F10"/>
    <w:rsid w:val="00BA39CB"/>
    <w:rsid w:val="00BA3BBB"/>
    <w:rsid w:val="00BA3BC3"/>
    <w:rsid w:val="00BA46F9"/>
    <w:rsid w:val="00BA4A9C"/>
    <w:rsid w:val="00BA5742"/>
    <w:rsid w:val="00BA65BF"/>
    <w:rsid w:val="00BA67AA"/>
    <w:rsid w:val="00BA695A"/>
    <w:rsid w:val="00BA6CA4"/>
    <w:rsid w:val="00BA6EA9"/>
    <w:rsid w:val="00BA7BCB"/>
    <w:rsid w:val="00BB053E"/>
    <w:rsid w:val="00BB0816"/>
    <w:rsid w:val="00BB0BFC"/>
    <w:rsid w:val="00BB141D"/>
    <w:rsid w:val="00BB1790"/>
    <w:rsid w:val="00BB1B65"/>
    <w:rsid w:val="00BB1FCD"/>
    <w:rsid w:val="00BB21B9"/>
    <w:rsid w:val="00BB2BBE"/>
    <w:rsid w:val="00BB2EE9"/>
    <w:rsid w:val="00BB31E4"/>
    <w:rsid w:val="00BB326A"/>
    <w:rsid w:val="00BB32DF"/>
    <w:rsid w:val="00BB3CD3"/>
    <w:rsid w:val="00BB3E0A"/>
    <w:rsid w:val="00BB4576"/>
    <w:rsid w:val="00BB4A93"/>
    <w:rsid w:val="00BB4C43"/>
    <w:rsid w:val="00BB5E43"/>
    <w:rsid w:val="00BB6409"/>
    <w:rsid w:val="00BB6B42"/>
    <w:rsid w:val="00BB6C7C"/>
    <w:rsid w:val="00BB72F8"/>
    <w:rsid w:val="00BC0B4D"/>
    <w:rsid w:val="00BC11AB"/>
    <w:rsid w:val="00BC182A"/>
    <w:rsid w:val="00BC2514"/>
    <w:rsid w:val="00BC25D4"/>
    <w:rsid w:val="00BC25FE"/>
    <w:rsid w:val="00BC2F88"/>
    <w:rsid w:val="00BC33E5"/>
    <w:rsid w:val="00BC3757"/>
    <w:rsid w:val="00BC5B23"/>
    <w:rsid w:val="00BC5C14"/>
    <w:rsid w:val="00BC5E33"/>
    <w:rsid w:val="00BC6A84"/>
    <w:rsid w:val="00BC6B1B"/>
    <w:rsid w:val="00BC6CFB"/>
    <w:rsid w:val="00BC7744"/>
    <w:rsid w:val="00BC7AA6"/>
    <w:rsid w:val="00BC7EF8"/>
    <w:rsid w:val="00BC7FB4"/>
    <w:rsid w:val="00BD01C3"/>
    <w:rsid w:val="00BD0B9F"/>
    <w:rsid w:val="00BD0FBB"/>
    <w:rsid w:val="00BD1437"/>
    <w:rsid w:val="00BD165A"/>
    <w:rsid w:val="00BD17D0"/>
    <w:rsid w:val="00BD2075"/>
    <w:rsid w:val="00BD2187"/>
    <w:rsid w:val="00BD23D1"/>
    <w:rsid w:val="00BD24BD"/>
    <w:rsid w:val="00BD24ED"/>
    <w:rsid w:val="00BD26B6"/>
    <w:rsid w:val="00BD270C"/>
    <w:rsid w:val="00BD308F"/>
    <w:rsid w:val="00BD3577"/>
    <w:rsid w:val="00BD36F3"/>
    <w:rsid w:val="00BD42C4"/>
    <w:rsid w:val="00BD4907"/>
    <w:rsid w:val="00BD4C4B"/>
    <w:rsid w:val="00BD52F0"/>
    <w:rsid w:val="00BD5EF1"/>
    <w:rsid w:val="00BD61B0"/>
    <w:rsid w:val="00BD641C"/>
    <w:rsid w:val="00BD69F1"/>
    <w:rsid w:val="00BD709D"/>
    <w:rsid w:val="00BD7326"/>
    <w:rsid w:val="00BD739C"/>
    <w:rsid w:val="00BD77D4"/>
    <w:rsid w:val="00BD79F2"/>
    <w:rsid w:val="00BD7D86"/>
    <w:rsid w:val="00BE05A9"/>
    <w:rsid w:val="00BE1302"/>
    <w:rsid w:val="00BE1719"/>
    <w:rsid w:val="00BE21F2"/>
    <w:rsid w:val="00BE2A6F"/>
    <w:rsid w:val="00BE2AC4"/>
    <w:rsid w:val="00BE2C77"/>
    <w:rsid w:val="00BE2D05"/>
    <w:rsid w:val="00BE3268"/>
    <w:rsid w:val="00BE39E8"/>
    <w:rsid w:val="00BE3F9F"/>
    <w:rsid w:val="00BE4648"/>
    <w:rsid w:val="00BE4F2F"/>
    <w:rsid w:val="00BE5182"/>
    <w:rsid w:val="00BE554E"/>
    <w:rsid w:val="00BE56FB"/>
    <w:rsid w:val="00BE59AB"/>
    <w:rsid w:val="00BE5EFB"/>
    <w:rsid w:val="00BE5F7D"/>
    <w:rsid w:val="00BE6187"/>
    <w:rsid w:val="00BE6F4A"/>
    <w:rsid w:val="00BE7002"/>
    <w:rsid w:val="00BE7E8C"/>
    <w:rsid w:val="00BF00DD"/>
    <w:rsid w:val="00BF030A"/>
    <w:rsid w:val="00BF05AE"/>
    <w:rsid w:val="00BF0D54"/>
    <w:rsid w:val="00BF11E3"/>
    <w:rsid w:val="00BF1428"/>
    <w:rsid w:val="00BF14D6"/>
    <w:rsid w:val="00BF1F72"/>
    <w:rsid w:val="00BF21A2"/>
    <w:rsid w:val="00BF28A7"/>
    <w:rsid w:val="00BF2F42"/>
    <w:rsid w:val="00BF332B"/>
    <w:rsid w:val="00BF43F3"/>
    <w:rsid w:val="00BF446F"/>
    <w:rsid w:val="00BF4B6D"/>
    <w:rsid w:val="00BF5221"/>
    <w:rsid w:val="00BF5B9E"/>
    <w:rsid w:val="00BF5F5A"/>
    <w:rsid w:val="00BF60C5"/>
    <w:rsid w:val="00BF6458"/>
    <w:rsid w:val="00BF645B"/>
    <w:rsid w:val="00BF6C7D"/>
    <w:rsid w:val="00BF7123"/>
    <w:rsid w:val="00BF7301"/>
    <w:rsid w:val="00BF74F0"/>
    <w:rsid w:val="00C0014D"/>
    <w:rsid w:val="00C004C4"/>
    <w:rsid w:val="00C00D8F"/>
    <w:rsid w:val="00C00E37"/>
    <w:rsid w:val="00C013D7"/>
    <w:rsid w:val="00C015EA"/>
    <w:rsid w:val="00C02742"/>
    <w:rsid w:val="00C02C5C"/>
    <w:rsid w:val="00C02DD5"/>
    <w:rsid w:val="00C03432"/>
    <w:rsid w:val="00C0349F"/>
    <w:rsid w:val="00C0354D"/>
    <w:rsid w:val="00C03AC4"/>
    <w:rsid w:val="00C04579"/>
    <w:rsid w:val="00C04613"/>
    <w:rsid w:val="00C048EA"/>
    <w:rsid w:val="00C04C29"/>
    <w:rsid w:val="00C04C78"/>
    <w:rsid w:val="00C05268"/>
    <w:rsid w:val="00C05B51"/>
    <w:rsid w:val="00C060B7"/>
    <w:rsid w:val="00C06A18"/>
    <w:rsid w:val="00C06BB3"/>
    <w:rsid w:val="00C06D9A"/>
    <w:rsid w:val="00C07C19"/>
    <w:rsid w:val="00C07CED"/>
    <w:rsid w:val="00C10314"/>
    <w:rsid w:val="00C10438"/>
    <w:rsid w:val="00C11259"/>
    <w:rsid w:val="00C11476"/>
    <w:rsid w:val="00C12614"/>
    <w:rsid w:val="00C126E3"/>
    <w:rsid w:val="00C1287B"/>
    <w:rsid w:val="00C12E0A"/>
    <w:rsid w:val="00C12F47"/>
    <w:rsid w:val="00C13294"/>
    <w:rsid w:val="00C15228"/>
    <w:rsid w:val="00C15CDA"/>
    <w:rsid w:val="00C1657E"/>
    <w:rsid w:val="00C16D72"/>
    <w:rsid w:val="00C17137"/>
    <w:rsid w:val="00C173F9"/>
    <w:rsid w:val="00C176B0"/>
    <w:rsid w:val="00C17BAC"/>
    <w:rsid w:val="00C17D3A"/>
    <w:rsid w:val="00C17E12"/>
    <w:rsid w:val="00C201B4"/>
    <w:rsid w:val="00C20950"/>
    <w:rsid w:val="00C2168B"/>
    <w:rsid w:val="00C228B0"/>
    <w:rsid w:val="00C231B5"/>
    <w:rsid w:val="00C2333F"/>
    <w:rsid w:val="00C24F6D"/>
    <w:rsid w:val="00C255B7"/>
    <w:rsid w:val="00C25F97"/>
    <w:rsid w:val="00C26895"/>
    <w:rsid w:val="00C270D0"/>
    <w:rsid w:val="00C27547"/>
    <w:rsid w:val="00C27CB2"/>
    <w:rsid w:val="00C27E68"/>
    <w:rsid w:val="00C316F1"/>
    <w:rsid w:val="00C31F34"/>
    <w:rsid w:val="00C320B1"/>
    <w:rsid w:val="00C320DF"/>
    <w:rsid w:val="00C32CD9"/>
    <w:rsid w:val="00C33B2C"/>
    <w:rsid w:val="00C34197"/>
    <w:rsid w:val="00C34E18"/>
    <w:rsid w:val="00C34E1D"/>
    <w:rsid w:val="00C353A0"/>
    <w:rsid w:val="00C357DA"/>
    <w:rsid w:val="00C35D5D"/>
    <w:rsid w:val="00C35DD1"/>
    <w:rsid w:val="00C36412"/>
    <w:rsid w:val="00C36699"/>
    <w:rsid w:val="00C36AFE"/>
    <w:rsid w:val="00C36C41"/>
    <w:rsid w:val="00C372E4"/>
    <w:rsid w:val="00C4020D"/>
    <w:rsid w:val="00C40516"/>
    <w:rsid w:val="00C406AE"/>
    <w:rsid w:val="00C41504"/>
    <w:rsid w:val="00C419F1"/>
    <w:rsid w:val="00C42879"/>
    <w:rsid w:val="00C436DF"/>
    <w:rsid w:val="00C43D05"/>
    <w:rsid w:val="00C440F0"/>
    <w:rsid w:val="00C44367"/>
    <w:rsid w:val="00C449FF"/>
    <w:rsid w:val="00C44AA9"/>
    <w:rsid w:val="00C44C8F"/>
    <w:rsid w:val="00C453AE"/>
    <w:rsid w:val="00C45A49"/>
    <w:rsid w:val="00C45B20"/>
    <w:rsid w:val="00C4702B"/>
    <w:rsid w:val="00C474DE"/>
    <w:rsid w:val="00C47825"/>
    <w:rsid w:val="00C50829"/>
    <w:rsid w:val="00C51056"/>
    <w:rsid w:val="00C52147"/>
    <w:rsid w:val="00C523A8"/>
    <w:rsid w:val="00C53565"/>
    <w:rsid w:val="00C53F93"/>
    <w:rsid w:val="00C54466"/>
    <w:rsid w:val="00C54487"/>
    <w:rsid w:val="00C54F3B"/>
    <w:rsid w:val="00C5535B"/>
    <w:rsid w:val="00C5583F"/>
    <w:rsid w:val="00C56058"/>
    <w:rsid w:val="00C561BC"/>
    <w:rsid w:val="00C57458"/>
    <w:rsid w:val="00C5783C"/>
    <w:rsid w:val="00C5786F"/>
    <w:rsid w:val="00C579B5"/>
    <w:rsid w:val="00C57A09"/>
    <w:rsid w:val="00C60504"/>
    <w:rsid w:val="00C60A25"/>
    <w:rsid w:val="00C60ADB"/>
    <w:rsid w:val="00C60D99"/>
    <w:rsid w:val="00C614AE"/>
    <w:rsid w:val="00C616EC"/>
    <w:rsid w:val="00C63030"/>
    <w:rsid w:val="00C630D6"/>
    <w:rsid w:val="00C631F5"/>
    <w:rsid w:val="00C64349"/>
    <w:rsid w:val="00C64B45"/>
    <w:rsid w:val="00C64D48"/>
    <w:rsid w:val="00C651B7"/>
    <w:rsid w:val="00C652D0"/>
    <w:rsid w:val="00C65C12"/>
    <w:rsid w:val="00C65C96"/>
    <w:rsid w:val="00C66089"/>
    <w:rsid w:val="00C670AB"/>
    <w:rsid w:val="00C678D7"/>
    <w:rsid w:val="00C67C35"/>
    <w:rsid w:val="00C70595"/>
    <w:rsid w:val="00C705B0"/>
    <w:rsid w:val="00C70C88"/>
    <w:rsid w:val="00C71174"/>
    <w:rsid w:val="00C72527"/>
    <w:rsid w:val="00C7257E"/>
    <w:rsid w:val="00C72651"/>
    <w:rsid w:val="00C73D92"/>
    <w:rsid w:val="00C73F13"/>
    <w:rsid w:val="00C73F54"/>
    <w:rsid w:val="00C73FF5"/>
    <w:rsid w:val="00C747DF"/>
    <w:rsid w:val="00C74C21"/>
    <w:rsid w:val="00C75591"/>
    <w:rsid w:val="00C76A33"/>
    <w:rsid w:val="00C76D6F"/>
    <w:rsid w:val="00C772B1"/>
    <w:rsid w:val="00C77642"/>
    <w:rsid w:val="00C77E70"/>
    <w:rsid w:val="00C77F66"/>
    <w:rsid w:val="00C80022"/>
    <w:rsid w:val="00C8022F"/>
    <w:rsid w:val="00C8080A"/>
    <w:rsid w:val="00C80E01"/>
    <w:rsid w:val="00C810E0"/>
    <w:rsid w:val="00C8110A"/>
    <w:rsid w:val="00C81649"/>
    <w:rsid w:val="00C830AA"/>
    <w:rsid w:val="00C839AC"/>
    <w:rsid w:val="00C83BA8"/>
    <w:rsid w:val="00C83F1D"/>
    <w:rsid w:val="00C8472B"/>
    <w:rsid w:val="00C84E1F"/>
    <w:rsid w:val="00C84FA4"/>
    <w:rsid w:val="00C857AD"/>
    <w:rsid w:val="00C8613F"/>
    <w:rsid w:val="00C86171"/>
    <w:rsid w:val="00C862D7"/>
    <w:rsid w:val="00C86431"/>
    <w:rsid w:val="00C86781"/>
    <w:rsid w:val="00C86C4B"/>
    <w:rsid w:val="00C87141"/>
    <w:rsid w:val="00C87767"/>
    <w:rsid w:val="00C87A0C"/>
    <w:rsid w:val="00C87A49"/>
    <w:rsid w:val="00C87ACC"/>
    <w:rsid w:val="00C87E87"/>
    <w:rsid w:val="00C87FF5"/>
    <w:rsid w:val="00C9030F"/>
    <w:rsid w:val="00C9058C"/>
    <w:rsid w:val="00C90D65"/>
    <w:rsid w:val="00C910BC"/>
    <w:rsid w:val="00C910FF"/>
    <w:rsid w:val="00C912F7"/>
    <w:rsid w:val="00C9142F"/>
    <w:rsid w:val="00C91489"/>
    <w:rsid w:val="00C9224F"/>
    <w:rsid w:val="00C9236B"/>
    <w:rsid w:val="00C92624"/>
    <w:rsid w:val="00C92756"/>
    <w:rsid w:val="00C93008"/>
    <w:rsid w:val="00C93830"/>
    <w:rsid w:val="00C93BE3"/>
    <w:rsid w:val="00C94623"/>
    <w:rsid w:val="00C946FB"/>
    <w:rsid w:val="00C94972"/>
    <w:rsid w:val="00C94D95"/>
    <w:rsid w:val="00C94F2C"/>
    <w:rsid w:val="00C950AE"/>
    <w:rsid w:val="00C953D6"/>
    <w:rsid w:val="00C95A4B"/>
    <w:rsid w:val="00C97AE7"/>
    <w:rsid w:val="00C97B6C"/>
    <w:rsid w:val="00C97D34"/>
    <w:rsid w:val="00CA00D8"/>
    <w:rsid w:val="00CA063C"/>
    <w:rsid w:val="00CA0C1E"/>
    <w:rsid w:val="00CA1415"/>
    <w:rsid w:val="00CA1791"/>
    <w:rsid w:val="00CA1D00"/>
    <w:rsid w:val="00CA2914"/>
    <w:rsid w:val="00CA2B08"/>
    <w:rsid w:val="00CA3016"/>
    <w:rsid w:val="00CA3B1B"/>
    <w:rsid w:val="00CA3B50"/>
    <w:rsid w:val="00CA3DD8"/>
    <w:rsid w:val="00CA3FB5"/>
    <w:rsid w:val="00CA4065"/>
    <w:rsid w:val="00CA421D"/>
    <w:rsid w:val="00CA425B"/>
    <w:rsid w:val="00CA4B9D"/>
    <w:rsid w:val="00CA4D66"/>
    <w:rsid w:val="00CA4D69"/>
    <w:rsid w:val="00CA5795"/>
    <w:rsid w:val="00CA5A41"/>
    <w:rsid w:val="00CA6634"/>
    <w:rsid w:val="00CA69F2"/>
    <w:rsid w:val="00CA6B63"/>
    <w:rsid w:val="00CA6E9E"/>
    <w:rsid w:val="00CA6ECB"/>
    <w:rsid w:val="00CA6FA6"/>
    <w:rsid w:val="00CA6FD3"/>
    <w:rsid w:val="00CA75D8"/>
    <w:rsid w:val="00CA7721"/>
    <w:rsid w:val="00CA7E80"/>
    <w:rsid w:val="00CB26C5"/>
    <w:rsid w:val="00CB2782"/>
    <w:rsid w:val="00CB2B4A"/>
    <w:rsid w:val="00CB328C"/>
    <w:rsid w:val="00CB3427"/>
    <w:rsid w:val="00CB3A7E"/>
    <w:rsid w:val="00CB3EE3"/>
    <w:rsid w:val="00CB4230"/>
    <w:rsid w:val="00CB46A8"/>
    <w:rsid w:val="00CB4756"/>
    <w:rsid w:val="00CB4AAB"/>
    <w:rsid w:val="00CB4B47"/>
    <w:rsid w:val="00CB4D52"/>
    <w:rsid w:val="00CB59C7"/>
    <w:rsid w:val="00CB5C91"/>
    <w:rsid w:val="00CB5CDD"/>
    <w:rsid w:val="00CB67EA"/>
    <w:rsid w:val="00CB6A34"/>
    <w:rsid w:val="00CB7E41"/>
    <w:rsid w:val="00CC026F"/>
    <w:rsid w:val="00CC029D"/>
    <w:rsid w:val="00CC08CF"/>
    <w:rsid w:val="00CC0A12"/>
    <w:rsid w:val="00CC0FB2"/>
    <w:rsid w:val="00CC1107"/>
    <w:rsid w:val="00CC136B"/>
    <w:rsid w:val="00CC1677"/>
    <w:rsid w:val="00CC1D89"/>
    <w:rsid w:val="00CC2010"/>
    <w:rsid w:val="00CC2897"/>
    <w:rsid w:val="00CC29A0"/>
    <w:rsid w:val="00CC3129"/>
    <w:rsid w:val="00CC314A"/>
    <w:rsid w:val="00CC4480"/>
    <w:rsid w:val="00CC4898"/>
    <w:rsid w:val="00CC4A96"/>
    <w:rsid w:val="00CC4D56"/>
    <w:rsid w:val="00CC50B3"/>
    <w:rsid w:val="00CC51D4"/>
    <w:rsid w:val="00CC54C7"/>
    <w:rsid w:val="00CC57C4"/>
    <w:rsid w:val="00CC6058"/>
    <w:rsid w:val="00CC63E0"/>
    <w:rsid w:val="00CC67D8"/>
    <w:rsid w:val="00CC685B"/>
    <w:rsid w:val="00CC6DA4"/>
    <w:rsid w:val="00CD061F"/>
    <w:rsid w:val="00CD06A8"/>
    <w:rsid w:val="00CD0AAF"/>
    <w:rsid w:val="00CD108B"/>
    <w:rsid w:val="00CD26DF"/>
    <w:rsid w:val="00CD2A61"/>
    <w:rsid w:val="00CD2AE9"/>
    <w:rsid w:val="00CD39B8"/>
    <w:rsid w:val="00CD3A58"/>
    <w:rsid w:val="00CD3F2D"/>
    <w:rsid w:val="00CD3F86"/>
    <w:rsid w:val="00CD4166"/>
    <w:rsid w:val="00CD4462"/>
    <w:rsid w:val="00CD494C"/>
    <w:rsid w:val="00CD5184"/>
    <w:rsid w:val="00CD617D"/>
    <w:rsid w:val="00CD63B7"/>
    <w:rsid w:val="00CD67EE"/>
    <w:rsid w:val="00CD6967"/>
    <w:rsid w:val="00CD6EC3"/>
    <w:rsid w:val="00CD7594"/>
    <w:rsid w:val="00CD786D"/>
    <w:rsid w:val="00CD7EF2"/>
    <w:rsid w:val="00CE030B"/>
    <w:rsid w:val="00CE0373"/>
    <w:rsid w:val="00CE06E5"/>
    <w:rsid w:val="00CE0CCF"/>
    <w:rsid w:val="00CE0FA5"/>
    <w:rsid w:val="00CE25B7"/>
    <w:rsid w:val="00CE27D9"/>
    <w:rsid w:val="00CE36D4"/>
    <w:rsid w:val="00CE36D6"/>
    <w:rsid w:val="00CE3716"/>
    <w:rsid w:val="00CE3B9F"/>
    <w:rsid w:val="00CE41DD"/>
    <w:rsid w:val="00CE43B2"/>
    <w:rsid w:val="00CE509E"/>
    <w:rsid w:val="00CE5673"/>
    <w:rsid w:val="00CE58BF"/>
    <w:rsid w:val="00CE5997"/>
    <w:rsid w:val="00CE5E70"/>
    <w:rsid w:val="00CE5EC7"/>
    <w:rsid w:val="00CE6151"/>
    <w:rsid w:val="00CE6309"/>
    <w:rsid w:val="00CE74D4"/>
    <w:rsid w:val="00CE7FE4"/>
    <w:rsid w:val="00CF0DB5"/>
    <w:rsid w:val="00CF16AE"/>
    <w:rsid w:val="00CF175A"/>
    <w:rsid w:val="00CF21F4"/>
    <w:rsid w:val="00CF23A5"/>
    <w:rsid w:val="00CF272F"/>
    <w:rsid w:val="00CF3330"/>
    <w:rsid w:val="00CF333A"/>
    <w:rsid w:val="00CF355B"/>
    <w:rsid w:val="00CF4575"/>
    <w:rsid w:val="00CF4719"/>
    <w:rsid w:val="00CF4ACF"/>
    <w:rsid w:val="00CF4B67"/>
    <w:rsid w:val="00CF4BD0"/>
    <w:rsid w:val="00CF55DE"/>
    <w:rsid w:val="00CF56CA"/>
    <w:rsid w:val="00CF62E5"/>
    <w:rsid w:val="00CF704F"/>
    <w:rsid w:val="00CF78DA"/>
    <w:rsid w:val="00D000F4"/>
    <w:rsid w:val="00D0091C"/>
    <w:rsid w:val="00D0097B"/>
    <w:rsid w:val="00D0159E"/>
    <w:rsid w:val="00D01A10"/>
    <w:rsid w:val="00D02EDD"/>
    <w:rsid w:val="00D0340F"/>
    <w:rsid w:val="00D03773"/>
    <w:rsid w:val="00D04253"/>
    <w:rsid w:val="00D04356"/>
    <w:rsid w:val="00D05563"/>
    <w:rsid w:val="00D05568"/>
    <w:rsid w:val="00D056AC"/>
    <w:rsid w:val="00D066FA"/>
    <w:rsid w:val="00D068BF"/>
    <w:rsid w:val="00D06A4B"/>
    <w:rsid w:val="00D0721D"/>
    <w:rsid w:val="00D076C0"/>
    <w:rsid w:val="00D07909"/>
    <w:rsid w:val="00D11225"/>
    <w:rsid w:val="00D1200E"/>
    <w:rsid w:val="00D12495"/>
    <w:rsid w:val="00D124FC"/>
    <w:rsid w:val="00D128E0"/>
    <w:rsid w:val="00D12B8E"/>
    <w:rsid w:val="00D12C1B"/>
    <w:rsid w:val="00D13049"/>
    <w:rsid w:val="00D1342E"/>
    <w:rsid w:val="00D13526"/>
    <w:rsid w:val="00D136D0"/>
    <w:rsid w:val="00D1440F"/>
    <w:rsid w:val="00D14DF0"/>
    <w:rsid w:val="00D15C8E"/>
    <w:rsid w:val="00D16AE6"/>
    <w:rsid w:val="00D17F3A"/>
    <w:rsid w:val="00D20178"/>
    <w:rsid w:val="00D203A5"/>
    <w:rsid w:val="00D2083E"/>
    <w:rsid w:val="00D20873"/>
    <w:rsid w:val="00D20A8B"/>
    <w:rsid w:val="00D21131"/>
    <w:rsid w:val="00D21C55"/>
    <w:rsid w:val="00D21F87"/>
    <w:rsid w:val="00D22B34"/>
    <w:rsid w:val="00D23C3E"/>
    <w:rsid w:val="00D2416B"/>
    <w:rsid w:val="00D241F0"/>
    <w:rsid w:val="00D2442D"/>
    <w:rsid w:val="00D244EE"/>
    <w:rsid w:val="00D25DB1"/>
    <w:rsid w:val="00D2617B"/>
    <w:rsid w:val="00D267C9"/>
    <w:rsid w:val="00D26CEE"/>
    <w:rsid w:val="00D27262"/>
    <w:rsid w:val="00D2743C"/>
    <w:rsid w:val="00D2752D"/>
    <w:rsid w:val="00D30207"/>
    <w:rsid w:val="00D3048F"/>
    <w:rsid w:val="00D30A43"/>
    <w:rsid w:val="00D313CD"/>
    <w:rsid w:val="00D31642"/>
    <w:rsid w:val="00D31645"/>
    <w:rsid w:val="00D32024"/>
    <w:rsid w:val="00D325C7"/>
    <w:rsid w:val="00D328F5"/>
    <w:rsid w:val="00D32D23"/>
    <w:rsid w:val="00D32E34"/>
    <w:rsid w:val="00D32ED1"/>
    <w:rsid w:val="00D331C8"/>
    <w:rsid w:val="00D33EC3"/>
    <w:rsid w:val="00D33FA3"/>
    <w:rsid w:val="00D33FE1"/>
    <w:rsid w:val="00D34AB7"/>
    <w:rsid w:val="00D34CAC"/>
    <w:rsid w:val="00D350B8"/>
    <w:rsid w:val="00D354E3"/>
    <w:rsid w:val="00D3576A"/>
    <w:rsid w:val="00D3576C"/>
    <w:rsid w:val="00D36C13"/>
    <w:rsid w:val="00D36D49"/>
    <w:rsid w:val="00D36E7C"/>
    <w:rsid w:val="00D36FDA"/>
    <w:rsid w:val="00D37493"/>
    <w:rsid w:val="00D3773B"/>
    <w:rsid w:val="00D40073"/>
    <w:rsid w:val="00D4018C"/>
    <w:rsid w:val="00D4059E"/>
    <w:rsid w:val="00D40A53"/>
    <w:rsid w:val="00D40E0B"/>
    <w:rsid w:val="00D412F2"/>
    <w:rsid w:val="00D416D5"/>
    <w:rsid w:val="00D42A84"/>
    <w:rsid w:val="00D42D2C"/>
    <w:rsid w:val="00D4326C"/>
    <w:rsid w:val="00D43586"/>
    <w:rsid w:val="00D43B71"/>
    <w:rsid w:val="00D443A6"/>
    <w:rsid w:val="00D44A03"/>
    <w:rsid w:val="00D44AFE"/>
    <w:rsid w:val="00D45519"/>
    <w:rsid w:val="00D45BDC"/>
    <w:rsid w:val="00D465B2"/>
    <w:rsid w:val="00D46C2E"/>
    <w:rsid w:val="00D46DB2"/>
    <w:rsid w:val="00D46FC4"/>
    <w:rsid w:val="00D473C9"/>
    <w:rsid w:val="00D47C11"/>
    <w:rsid w:val="00D47F8A"/>
    <w:rsid w:val="00D50096"/>
    <w:rsid w:val="00D5047D"/>
    <w:rsid w:val="00D50AA0"/>
    <w:rsid w:val="00D50BE4"/>
    <w:rsid w:val="00D50C92"/>
    <w:rsid w:val="00D50D0D"/>
    <w:rsid w:val="00D51273"/>
    <w:rsid w:val="00D512FB"/>
    <w:rsid w:val="00D51855"/>
    <w:rsid w:val="00D52DC1"/>
    <w:rsid w:val="00D53514"/>
    <w:rsid w:val="00D538AA"/>
    <w:rsid w:val="00D53D86"/>
    <w:rsid w:val="00D53E5B"/>
    <w:rsid w:val="00D54072"/>
    <w:rsid w:val="00D545CE"/>
    <w:rsid w:val="00D54BD2"/>
    <w:rsid w:val="00D54D76"/>
    <w:rsid w:val="00D55566"/>
    <w:rsid w:val="00D56637"/>
    <w:rsid w:val="00D57108"/>
    <w:rsid w:val="00D5721B"/>
    <w:rsid w:val="00D5737B"/>
    <w:rsid w:val="00D60076"/>
    <w:rsid w:val="00D6171C"/>
    <w:rsid w:val="00D61880"/>
    <w:rsid w:val="00D61ADA"/>
    <w:rsid w:val="00D62228"/>
    <w:rsid w:val="00D623FB"/>
    <w:rsid w:val="00D63096"/>
    <w:rsid w:val="00D630F0"/>
    <w:rsid w:val="00D63160"/>
    <w:rsid w:val="00D63262"/>
    <w:rsid w:val="00D63447"/>
    <w:rsid w:val="00D635D4"/>
    <w:rsid w:val="00D63CA6"/>
    <w:rsid w:val="00D63ED4"/>
    <w:rsid w:val="00D64C60"/>
    <w:rsid w:val="00D65912"/>
    <w:rsid w:val="00D659E4"/>
    <w:rsid w:val="00D65DF5"/>
    <w:rsid w:val="00D6635E"/>
    <w:rsid w:val="00D6649F"/>
    <w:rsid w:val="00D6685F"/>
    <w:rsid w:val="00D6718E"/>
    <w:rsid w:val="00D671AE"/>
    <w:rsid w:val="00D67545"/>
    <w:rsid w:val="00D675C2"/>
    <w:rsid w:val="00D67848"/>
    <w:rsid w:val="00D678D7"/>
    <w:rsid w:val="00D67BC5"/>
    <w:rsid w:val="00D67CB9"/>
    <w:rsid w:val="00D7002F"/>
    <w:rsid w:val="00D700AF"/>
    <w:rsid w:val="00D703C2"/>
    <w:rsid w:val="00D70483"/>
    <w:rsid w:val="00D7114D"/>
    <w:rsid w:val="00D71AA3"/>
    <w:rsid w:val="00D71B35"/>
    <w:rsid w:val="00D72E71"/>
    <w:rsid w:val="00D737BA"/>
    <w:rsid w:val="00D73E95"/>
    <w:rsid w:val="00D73FF0"/>
    <w:rsid w:val="00D7555F"/>
    <w:rsid w:val="00D75A10"/>
    <w:rsid w:val="00D7613F"/>
    <w:rsid w:val="00D779EB"/>
    <w:rsid w:val="00D77C86"/>
    <w:rsid w:val="00D77DB4"/>
    <w:rsid w:val="00D77DF7"/>
    <w:rsid w:val="00D801FF"/>
    <w:rsid w:val="00D80458"/>
    <w:rsid w:val="00D8120A"/>
    <w:rsid w:val="00D81728"/>
    <w:rsid w:val="00D81C1F"/>
    <w:rsid w:val="00D81C20"/>
    <w:rsid w:val="00D8299B"/>
    <w:rsid w:val="00D84029"/>
    <w:rsid w:val="00D8404E"/>
    <w:rsid w:val="00D849DA"/>
    <w:rsid w:val="00D85291"/>
    <w:rsid w:val="00D861B8"/>
    <w:rsid w:val="00D9097B"/>
    <w:rsid w:val="00D90E69"/>
    <w:rsid w:val="00D91483"/>
    <w:rsid w:val="00D91BD9"/>
    <w:rsid w:val="00D91D67"/>
    <w:rsid w:val="00D92352"/>
    <w:rsid w:val="00D929B6"/>
    <w:rsid w:val="00D92A39"/>
    <w:rsid w:val="00D92F5B"/>
    <w:rsid w:val="00D932C0"/>
    <w:rsid w:val="00D9362E"/>
    <w:rsid w:val="00D9388E"/>
    <w:rsid w:val="00D93D97"/>
    <w:rsid w:val="00D93E41"/>
    <w:rsid w:val="00D9523A"/>
    <w:rsid w:val="00D95E75"/>
    <w:rsid w:val="00D967C8"/>
    <w:rsid w:val="00D975F8"/>
    <w:rsid w:val="00D97719"/>
    <w:rsid w:val="00D97BE2"/>
    <w:rsid w:val="00D97BF7"/>
    <w:rsid w:val="00D97F5A"/>
    <w:rsid w:val="00D97F8A"/>
    <w:rsid w:val="00DA002C"/>
    <w:rsid w:val="00DA0803"/>
    <w:rsid w:val="00DA0AE7"/>
    <w:rsid w:val="00DA0E58"/>
    <w:rsid w:val="00DA1119"/>
    <w:rsid w:val="00DA15C3"/>
    <w:rsid w:val="00DA2FC1"/>
    <w:rsid w:val="00DA34B4"/>
    <w:rsid w:val="00DA392F"/>
    <w:rsid w:val="00DA3EB5"/>
    <w:rsid w:val="00DA45D4"/>
    <w:rsid w:val="00DA4DE0"/>
    <w:rsid w:val="00DA51BF"/>
    <w:rsid w:val="00DA6234"/>
    <w:rsid w:val="00DA67F6"/>
    <w:rsid w:val="00DA6A53"/>
    <w:rsid w:val="00DA7331"/>
    <w:rsid w:val="00DA7AF9"/>
    <w:rsid w:val="00DB0A3D"/>
    <w:rsid w:val="00DB1F1B"/>
    <w:rsid w:val="00DB2563"/>
    <w:rsid w:val="00DB3414"/>
    <w:rsid w:val="00DB34A4"/>
    <w:rsid w:val="00DB37F9"/>
    <w:rsid w:val="00DB3938"/>
    <w:rsid w:val="00DB404A"/>
    <w:rsid w:val="00DB507D"/>
    <w:rsid w:val="00DB51AF"/>
    <w:rsid w:val="00DB5EDF"/>
    <w:rsid w:val="00DB674C"/>
    <w:rsid w:val="00DB6B8A"/>
    <w:rsid w:val="00DB73FA"/>
    <w:rsid w:val="00DB741E"/>
    <w:rsid w:val="00DC0939"/>
    <w:rsid w:val="00DC1384"/>
    <w:rsid w:val="00DC13EE"/>
    <w:rsid w:val="00DC1687"/>
    <w:rsid w:val="00DC1700"/>
    <w:rsid w:val="00DC1AAB"/>
    <w:rsid w:val="00DC2669"/>
    <w:rsid w:val="00DC383E"/>
    <w:rsid w:val="00DC426D"/>
    <w:rsid w:val="00DC4394"/>
    <w:rsid w:val="00DC483C"/>
    <w:rsid w:val="00DC4F40"/>
    <w:rsid w:val="00DC5960"/>
    <w:rsid w:val="00DC6666"/>
    <w:rsid w:val="00DC66D3"/>
    <w:rsid w:val="00DC7331"/>
    <w:rsid w:val="00DC79C2"/>
    <w:rsid w:val="00DD166D"/>
    <w:rsid w:val="00DD1AFB"/>
    <w:rsid w:val="00DD1C56"/>
    <w:rsid w:val="00DD1E1C"/>
    <w:rsid w:val="00DD216C"/>
    <w:rsid w:val="00DD220D"/>
    <w:rsid w:val="00DD2DD0"/>
    <w:rsid w:val="00DD30BA"/>
    <w:rsid w:val="00DD3837"/>
    <w:rsid w:val="00DD385A"/>
    <w:rsid w:val="00DD3FC8"/>
    <w:rsid w:val="00DD55C5"/>
    <w:rsid w:val="00DD56F0"/>
    <w:rsid w:val="00DD5746"/>
    <w:rsid w:val="00DD5C75"/>
    <w:rsid w:val="00DD5EDA"/>
    <w:rsid w:val="00DD6154"/>
    <w:rsid w:val="00DD61B4"/>
    <w:rsid w:val="00DE0AA5"/>
    <w:rsid w:val="00DE1733"/>
    <w:rsid w:val="00DE1C0B"/>
    <w:rsid w:val="00DE2453"/>
    <w:rsid w:val="00DE2896"/>
    <w:rsid w:val="00DE2D56"/>
    <w:rsid w:val="00DE34D5"/>
    <w:rsid w:val="00DE3D17"/>
    <w:rsid w:val="00DE3E54"/>
    <w:rsid w:val="00DE4DEB"/>
    <w:rsid w:val="00DE5339"/>
    <w:rsid w:val="00DE5391"/>
    <w:rsid w:val="00DE5D2C"/>
    <w:rsid w:val="00DE5E31"/>
    <w:rsid w:val="00DE6097"/>
    <w:rsid w:val="00DE6CC6"/>
    <w:rsid w:val="00DE781A"/>
    <w:rsid w:val="00DE7E68"/>
    <w:rsid w:val="00DF0014"/>
    <w:rsid w:val="00DF0D10"/>
    <w:rsid w:val="00DF0F02"/>
    <w:rsid w:val="00DF18AB"/>
    <w:rsid w:val="00DF1968"/>
    <w:rsid w:val="00DF1A83"/>
    <w:rsid w:val="00DF1AC7"/>
    <w:rsid w:val="00DF1B68"/>
    <w:rsid w:val="00DF1BCE"/>
    <w:rsid w:val="00DF1F60"/>
    <w:rsid w:val="00DF2122"/>
    <w:rsid w:val="00DF3580"/>
    <w:rsid w:val="00DF3B4A"/>
    <w:rsid w:val="00DF4275"/>
    <w:rsid w:val="00DF460B"/>
    <w:rsid w:val="00DF5012"/>
    <w:rsid w:val="00DF50E8"/>
    <w:rsid w:val="00DF595D"/>
    <w:rsid w:val="00DF5BA2"/>
    <w:rsid w:val="00DF5BBB"/>
    <w:rsid w:val="00DF5C0E"/>
    <w:rsid w:val="00DF5DB1"/>
    <w:rsid w:val="00DF62BE"/>
    <w:rsid w:val="00E000C7"/>
    <w:rsid w:val="00E00CF3"/>
    <w:rsid w:val="00E02013"/>
    <w:rsid w:val="00E0296B"/>
    <w:rsid w:val="00E02E3A"/>
    <w:rsid w:val="00E02EFD"/>
    <w:rsid w:val="00E03277"/>
    <w:rsid w:val="00E0370E"/>
    <w:rsid w:val="00E0445F"/>
    <w:rsid w:val="00E04A04"/>
    <w:rsid w:val="00E0510E"/>
    <w:rsid w:val="00E051DC"/>
    <w:rsid w:val="00E05469"/>
    <w:rsid w:val="00E05B90"/>
    <w:rsid w:val="00E06561"/>
    <w:rsid w:val="00E069FD"/>
    <w:rsid w:val="00E07C47"/>
    <w:rsid w:val="00E1106D"/>
    <w:rsid w:val="00E114E7"/>
    <w:rsid w:val="00E121F0"/>
    <w:rsid w:val="00E1238B"/>
    <w:rsid w:val="00E1247E"/>
    <w:rsid w:val="00E12A02"/>
    <w:rsid w:val="00E12A58"/>
    <w:rsid w:val="00E136C6"/>
    <w:rsid w:val="00E13839"/>
    <w:rsid w:val="00E138FA"/>
    <w:rsid w:val="00E13C5B"/>
    <w:rsid w:val="00E141D3"/>
    <w:rsid w:val="00E14672"/>
    <w:rsid w:val="00E14A8F"/>
    <w:rsid w:val="00E14C48"/>
    <w:rsid w:val="00E14CCA"/>
    <w:rsid w:val="00E14E69"/>
    <w:rsid w:val="00E150D9"/>
    <w:rsid w:val="00E1572B"/>
    <w:rsid w:val="00E16620"/>
    <w:rsid w:val="00E17271"/>
    <w:rsid w:val="00E178F7"/>
    <w:rsid w:val="00E203B1"/>
    <w:rsid w:val="00E20631"/>
    <w:rsid w:val="00E208B4"/>
    <w:rsid w:val="00E20C21"/>
    <w:rsid w:val="00E20C9C"/>
    <w:rsid w:val="00E20D80"/>
    <w:rsid w:val="00E21977"/>
    <w:rsid w:val="00E2221D"/>
    <w:rsid w:val="00E229FD"/>
    <w:rsid w:val="00E23048"/>
    <w:rsid w:val="00E23A09"/>
    <w:rsid w:val="00E23BA2"/>
    <w:rsid w:val="00E23E0C"/>
    <w:rsid w:val="00E242F7"/>
    <w:rsid w:val="00E24AA1"/>
    <w:rsid w:val="00E24F22"/>
    <w:rsid w:val="00E25054"/>
    <w:rsid w:val="00E253E4"/>
    <w:rsid w:val="00E25711"/>
    <w:rsid w:val="00E2625A"/>
    <w:rsid w:val="00E2659F"/>
    <w:rsid w:val="00E267A9"/>
    <w:rsid w:val="00E26BC2"/>
    <w:rsid w:val="00E271E7"/>
    <w:rsid w:val="00E275B0"/>
    <w:rsid w:val="00E27B61"/>
    <w:rsid w:val="00E31753"/>
    <w:rsid w:val="00E32A62"/>
    <w:rsid w:val="00E32AA8"/>
    <w:rsid w:val="00E32CA0"/>
    <w:rsid w:val="00E330FE"/>
    <w:rsid w:val="00E33B19"/>
    <w:rsid w:val="00E345BF"/>
    <w:rsid w:val="00E34FC1"/>
    <w:rsid w:val="00E3508A"/>
    <w:rsid w:val="00E3552C"/>
    <w:rsid w:val="00E36358"/>
    <w:rsid w:val="00E3636F"/>
    <w:rsid w:val="00E37411"/>
    <w:rsid w:val="00E379D5"/>
    <w:rsid w:val="00E37B24"/>
    <w:rsid w:val="00E400CF"/>
    <w:rsid w:val="00E40A3C"/>
    <w:rsid w:val="00E41882"/>
    <w:rsid w:val="00E42659"/>
    <w:rsid w:val="00E4286A"/>
    <w:rsid w:val="00E4315A"/>
    <w:rsid w:val="00E4343E"/>
    <w:rsid w:val="00E435CB"/>
    <w:rsid w:val="00E4391F"/>
    <w:rsid w:val="00E44110"/>
    <w:rsid w:val="00E4438C"/>
    <w:rsid w:val="00E449B7"/>
    <w:rsid w:val="00E44C9B"/>
    <w:rsid w:val="00E452CF"/>
    <w:rsid w:val="00E46576"/>
    <w:rsid w:val="00E4669A"/>
    <w:rsid w:val="00E46727"/>
    <w:rsid w:val="00E469B0"/>
    <w:rsid w:val="00E46C66"/>
    <w:rsid w:val="00E472B3"/>
    <w:rsid w:val="00E50BD3"/>
    <w:rsid w:val="00E51285"/>
    <w:rsid w:val="00E51445"/>
    <w:rsid w:val="00E516BE"/>
    <w:rsid w:val="00E51ABE"/>
    <w:rsid w:val="00E51B41"/>
    <w:rsid w:val="00E51CCF"/>
    <w:rsid w:val="00E526CB"/>
    <w:rsid w:val="00E52970"/>
    <w:rsid w:val="00E52C32"/>
    <w:rsid w:val="00E52F55"/>
    <w:rsid w:val="00E53438"/>
    <w:rsid w:val="00E53AAD"/>
    <w:rsid w:val="00E53CC1"/>
    <w:rsid w:val="00E53D52"/>
    <w:rsid w:val="00E53DE7"/>
    <w:rsid w:val="00E5442B"/>
    <w:rsid w:val="00E54599"/>
    <w:rsid w:val="00E550E7"/>
    <w:rsid w:val="00E5563F"/>
    <w:rsid w:val="00E55F4E"/>
    <w:rsid w:val="00E56661"/>
    <w:rsid w:val="00E56874"/>
    <w:rsid w:val="00E57342"/>
    <w:rsid w:val="00E57A31"/>
    <w:rsid w:val="00E57C8F"/>
    <w:rsid w:val="00E57D32"/>
    <w:rsid w:val="00E608D3"/>
    <w:rsid w:val="00E61424"/>
    <w:rsid w:val="00E6156C"/>
    <w:rsid w:val="00E617DF"/>
    <w:rsid w:val="00E618B1"/>
    <w:rsid w:val="00E6198B"/>
    <w:rsid w:val="00E622A5"/>
    <w:rsid w:val="00E623A7"/>
    <w:rsid w:val="00E62603"/>
    <w:rsid w:val="00E62DFB"/>
    <w:rsid w:val="00E6576C"/>
    <w:rsid w:val="00E667AF"/>
    <w:rsid w:val="00E6690F"/>
    <w:rsid w:val="00E674ED"/>
    <w:rsid w:val="00E67821"/>
    <w:rsid w:val="00E67C8C"/>
    <w:rsid w:val="00E67CF0"/>
    <w:rsid w:val="00E67FB4"/>
    <w:rsid w:val="00E701C0"/>
    <w:rsid w:val="00E70214"/>
    <w:rsid w:val="00E708BB"/>
    <w:rsid w:val="00E7107A"/>
    <w:rsid w:val="00E724E0"/>
    <w:rsid w:val="00E7397A"/>
    <w:rsid w:val="00E74254"/>
    <w:rsid w:val="00E747D1"/>
    <w:rsid w:val="00E7489A"/>
    <w:rsid w:val="00E758E1"/>
    <w:rsid w:val="00E75B7A"/>
    <w:rsid w:val="00E7601A"/>
    <w:rsid w:val="00E76174"/>
    <w:rsid w:val="00E76426"/>
    <w:rsid w:val="00E76509"/>
    <w:rsid w:val="00E76A29"/>
    <w:rsid w:val="00E76C32"/>
    <w:rsid w:val="00E76D1C"/>
    <w:rsid w:val="00E76F7A"/>
    <w:rsid w:val="00E77E1E"/>
    <w:rsid w:val="00E80DF5"/>
    <w:rsid w:val="00E81DCF"/>
    <w:rsid w:val="00E822E8"/>
    <w:rsid w:val="00E8236B"/>
    <w:rsid w:val="00E82487"/>
    <w:rsid w:val="00E8252E"/>
    <w:rsid w:val="00E82637"/>
    <w:rsid w:val="00E82766"/>
    <w:rsid w:val="00E8318E"/>
    <w:rsid w:val="00E83BE1"/>
    <w:rsid w:val="00E84C56"/>
    <w:rsid w:val="00E84E67"/>
    <w:rsid w:val="00E84E9B"/>
    <w:rsid w:val="00E85516"/>
    <w:rsid w:val="00E85871"/>
    <w:rsid w:val="00E85DB8"/>
    <w:rsid w:val="00E85F6A"/>
    <w:rsid w:val="00E86043"/>
    <w:rsid w:val="00E86270"/>
    <w:rsid w:val="00E86B29"/>
    <w:rsid w:val="00E87FCC"/>
    <w:rsid w:val="00E90822"/>
    <w:rsid w:val="00E91620"/>
    <w:rsid w:val="00E92C3B"/>
    <w:rsid w:val="00E93208"/>
    <w:rsid w:val="00E94B92"/>
    <w:rsid w:val="00E94C4B"/>
    <w:rsid w:val="00E9545C"/>
    <w:rsid w:val="00E95576"/>
    <w:rsid w:val="00E958B7"/>
    <w:rsid w:val="00E95E5C"/>
    <w:rsid w:val="00E963CA"/>
    <w:rsid w:val="00E96988"/>
    <w:rsid w:val="00E96FC3"/>
    <w:rsid w:val="00E97241"/>
    <w:rsid w:val="00E974A3"/>
    <w:rsid w:val="00E97811"/>
    <w:rsid w:val="00E97EA1"/>
    <w:rsid w:val="00EA00DD"/>
    <w:rsid w:val="00EA0905"/>
    <w:rsid w:val="00EA0A35"/>
    <w:rsid w:val="00EA0C55"/>
    <w:rsid w:val="00EA0D73"/>
    <w:rsid w:val="00EA1B28"/>
    <w:rsid w:val="00EA35A3"/>
    <w:rsid w:val="00EA41B4"/>
    <w:rsid w:val="00EA490C"/>
    <w:rsid w:val="00EA4C90"/>
    <w:rsid w:val="00EA4CE0"/>
    <w:rsid w:val="00EA517D"/>
    <w:rsid w:val="00EA5A64"/>
    <w:rsid w:val="00EA5AFA"/>
    <w:rsid w:val="00EA5D12"/>
    <w:rsid w:val="00EA637B"/>
    <w:rsid w:val="00EA65C4"/>
    <w:rsid w:val="00EA6E75"/>
    <w:rsid w:val="00EB083E"/>
    <w:rsid w:val="00EB0901"/>
    <w:rsid w:val="00EB09FB"/>
    <w:rsid w:val="00EB0B04"/>
    <w:rsid w:val="00EB115F"/>
    <w:rsid w:val="00EB1982"/>
    <w:rsid w:val="00EB1B67"/>
    <w:rsid w:val="00EB1CE8"/>
    <w:rsid w:val="00EB1EE1"/>
    <w:rsid w:val="00EB234A"/>
    <w:rsid w:val="00EB2862"/>
    <w:rsid w:val="00EB29E5"/>
    <w:rsid w:val="00EB2C86"/>
    <w:rsid w:val="00EB2E56"/>
    <w:rsid w:val="00EB2F6F"/>
    <w:rsid w:val="00EB34AD"/>
    <w:rsid w:val="00EB3616"/>
    <w:rsid w:val="00EB3F2E"/>
    <w:rsid w:val="00EB42F1"/>
    <w:rsid w:val="00EB430A"/>
    <w:rsid w:val="00EB46C6"/>
    <w:rsid w:val="00EB476F"/>
    <w:rsid w:val="00EB4922"/>
    <w:rsid w:val="00EB4CD1"/>
    <w:rsid w:val="00EB4D8D"/>
    <w:rsid w:val="00EB4F5A"/>
    <w:rsid w:val="00EB5060"/>
    <w:rsid w:val="00EB52C2"/>
    <w:rsid w:val="00EB5762"/>
    <w:rsid w:val="00EB576F"/>
    <w:rsid w:val="00EB5C24"/>
    <w:rsid w:val="00EB5FCD"/>
    <w:rsid w:val="00EB6733"/>
    <w:rsid w:val="00EB6D87"/>
    <w:rsid w:val="00EB70B5"/>
    <w:rsid w:val="00EC0081"/>
    <w:rsid w:val="00EC0467"/>
    <w:rsid w:val="00EC072F"/>
    <w:rsid w:val="00EC0FA3"/>
    <w:rsid w:val="00EC10D0"/>
    <w:rsid w:val="00EC13ED"/>
    <w:rsid w:val="00EC2161"/>
    <w:rsid w:val="00EC2223"/>
    <w:rsid w:val="00EC22D3"/>
    <w:rsid w:val="00EC233A"/>
    <w:rsid w:val="00EC2A67"/>
    <w:rsid w:val="00EC3271"/>
    <w:rsid w:val="00EC47CF"/>
    <w:rsid w:val="00EC4B98"/>
    <w:rsid w:val="00EC4ECA"/>
    <w:rsid w:val="00EC5236"/>
    <w:rsid w:val="00EC55A7"/>
    <w:rsid w:val="00EC57C5"/>
    <w:rsid w:val="00EC5DC2"/>
    <w:rsid w:val="00EC6686"/>
    <w:rsid w:val="00ED0280"/>
    <w:rsid w:val="00ED0873"/>
    <w:rsid w:val="00ED09F7"/>
    <w:rsid w:val="00ED0B8B"/>
    <w:rsid w:val="00ED0D70"/>
    <w:rsid w:val="00ED1323"/>
    <w:rsid w:val="00ED1BAF"/>
    <w:rsid w:val="00ED25C7"/>
    <w:rsid w:val="00ED25D1"/>
    <w:rsid w:val="00ED2D25"/>
    <w:rsid w:val="00ED2DE4"/>
    <w:rsid w:val="00ED2FF2"/>
    <w:rsid w:val="00ED321C"/>
    <w:rsid w:val="00ED3550"/>
    <w:rsid w:val="00ED399E"/>
    <w:rsid w:val="00ED4345"/>
    <w:rsid w:val="00ED46FF"/>
    <w:rsid w:val="00ED50F2"/>
    <w:rsid w:val="00ED54BF"/>
    <w:rsid w:val="00ED564B"/>
    <w:rsid w:val="00ED5D87"/>
    <w:rsid w:val="00ED67A4"/>
    <w:rsid w:val="00ED698B"/>
    <w:rsid w:val="00ED7087"/>
    <w:rsid w:val="00ED733D"/>
    <w:rsid w:val="00ED751D"/>
    <w:rsid w:val="00ED7D27"/>
    <w:rsid w:val="00EE0108"/>
    <w:rsid w:val="00EE055A"/>
    <w:rsid w:val="00EE060E"/>
    <w:rsid w:val="00EE1441"/>
    <w:rsid w:val="00EE1938"/>
    <w:rsid w:val="00EE1B36"/>
    <w:rsid w:val="00EE1DDA"/>
    <w:rsid w:val="00EE1FDF"/>
    <w:rsid w:val="00EE2339"/>
    <w:rsid w:val="00EE2876"/>
    <w:rsid w:val="00EE2C36"/>
    <w:rsid w:val="00EE30ED"/>
    <w:rsid w:val="00EE32B8"/>
    <w:rsid w:val="00EE3342"/>
    <w:rsid w:val="00EE3A47"/>
    <w:rsid w:val="00EE3BDA"/>
    <w:rsid w:val="00EE3D55"/>
    <w:rsid w:val="00EE4155"/>
    <w:rsid w:val="00EE4856"/>
    <w:rsid w:val="00EE4B8E"/>
    <w:rsid w:val="00EE550D"/>
    <w:rsid w:val="00EE5BE8"/>
    <w:rsid w:val="00EE5D63"/>
    <w:rsid w:val="00EE6C77"/>
    <w:rsid w:val="00EE7897"/>
    <w:rsid w:val="00EF01E2"/>
    <w:rsid w:val="00EF04B2"/>
    <w:rsid w:val="00EF060B"/>
    <w:rsid w:val="00EF0D40"/>
    <w:rsid w:val="00EF0D88"/>
    <w:rsid w:val="00EF14B8"/>
    <w:rsid w:val="00EF1C42"/>
    <w:rsid w:val="00EF20FD"/>
    <w:rsid w:val="00EF2511"/>
    <w:rsid w:val="00EF254B"/>
    <w:rsid w:val="00EF2D9D"/>
    <w:rsid w:val="00EF34DE"/>
    <w:rsid w:val="00EF4074"/>
    <w:rsid w:val="00EF524C"/>
    <w:rsid w:val="00EF61EB"/>
    <w:rsid w:val="00EF6A1F"/>
    <w:rsid w:val="00EF6B20"/>
    <w:rsid w:val="00EF6E66"/>
    <w:rsid w:val="00EF701F"/>
    <w:rsid w:val="00F001EB"/>
    <w:rsid w:val="00F00640"/>
    <w:rsid w:val="00F007D6"/>
    <w:rsid w:val="00F010DA"/>
    <w:rsid w:val="00F01591"/>
    <w:rsid w:val="00F018EE"/>
    <w:rsid w:val="00F01B88"/>
    <w:rsid w:val="00F01CC0"/>
    <w:rsid w:val="00F021CE"/>
    <w:rsid w:val="00F02811"/>
    <w:rsid w:val="00F0346B"/>
    <w:rsid w:val="00F057B0"/>
    <w:rsid w:val="00F064E8"/>
    <w:rsid w:val="00F06A7B"/>
    <w:rsid w:val="00F07B4B"/>
    <w:rsid w:val="00F07DEA"/>
    <w:rsid w:val="00F07F7A"/>
    <w:rsid w:val="00F1000B"/>
    <w:rsid w:val="00F10220"/>
    <w:rsid w:val="00F10E7A"/>
    <w:rsid w:val="00F1106D"/>
    <w:rsid w:val="00F1161B"/>
    <w:rsid w:val="00F11675"/>
    <w:rsid w:val="00F12EE7"/>
    <w:rsid w:val="00F13A72"/>
    <w:rsid w:val="00F13B10"/>
    <w:rsid w:val="00F13B35"/>
    <w:rsid w:val="00F14472"/>
    <w:rsid w:val="00F147DB"/>
    <w:rsid w:val="00F14911"/>
    <w:rsid w:val="00F15959"/>
    <w:rsid w:val="00F159BD"/>
    <w:rsid w:val="00F15C91"/>
    <w:rsid w:val="00F15CE2"/>
    <w:rsid w:val="00F16219"/>
    <w:rsid w:val="00F16351"/>
    <w:rsid w:val="00F170B2"/>
    <w:rsid w:val="00F175D8"/>
    <w:rsid w:val="00F176A2"/>
    <w:rsid w:val="00F20BA1"/>
    <w:rsid w:val="00F20BB8"/>
    <w:rsid w:val="00F20F96"/>
    <w:rsid w:val="00F2133B"/>
    <w:rsid w:val="00F21F0B"/>
    <w:rsid w:val="00F21FEA"/>
    <w:rsid w:val="00F222D8"/>
    <w:rsid w:val="00F227F6"/>
    <w:rsid w:val="00F23E6A"/>
    <w:rsid w:val="00F25B3C"/>
    <w:rsid w:val="00F25E2D"/>
    <w:rsid w:val="00F25F73"/>
    <w:rsid w:val="00F26740"/>
    <w:rsid w:val="00F26C1D"/>
    <w:rsid w:val="00F275F1"/>
    <w:rsid w:val="00F27899"/>
    <w:rsid w:val="00F27C55"/>
    <w:rsid w:val="00F30A3C"/>
    <w:rsid w:val="00F30B9D"/>
    <w:rsid w:val="00F30DCD"/>
    <w:rsid w:val="00F31955"/>
    <w:rsid w:val="00F32417"/>
    <w:rsid w:val="00F326FE"/>
    <w:rsid w:val="00F3323A"/>
    <w:rsid w:val="00F3373D"/>
    <w:rsid w:val="00F33EBE"/>
    <w:rsid w:val="00F34148"/>
    <w:rsid w:val="00F346FA"/>
    <w:rsid w:val="00F34C8D"/>
    <w:rsid w:val="00F35277"/>
    <w:rsid w:val="00F360E0"/>
    <w:rsid w:val="00F37977"/>
    <w:rsid w:val="00F4001A"/>
    <w:rsid w:val="00F40377"/>
    <w:rsid w:val="00F407B2"/>
    <w:rsid w:val="00F40DF1"/>
    <w:rsid w:val="00F41239"/>
    <w:rsid w:val="00F412B9"/>
    <w:rsid w:val="00F41348"/>
    <w:rsid w:val="00F41C58"/>
    <w:rsid w:val="00F42604"/>
    <w:rsid w:val="00F426EC"/>
    <w:rsid w:val="00F42E3E"/>
    <w:rsid w:val="00F43937"/>
    <w:rsid w:val="00F43A7F"/>
    <w:rsid w:val="00F43C32"/>
    <w:rsid w:val="00F4429C"/>
    <w:rsid w:val="00F445B0"/>
    <w:rsid w:val="00F45AE6"/>
    <w:rsid w:val="00F468CA"/>
    <w:rsid w:val="00F46E92"/>
    <w:rsid w:val="00F471CF"/>
    <w:rsid w:val="00F472D8"/>
    <w:rsid w:val="00F472FB"/>
    <w:rsid w:val="00F473CE"/>
    <w:rsid w:val="00F477AD"/>
    <w:rsid w:val="00F47C60"/>
    <w:rsid w:val="00F502F0"/>
    <w:rsid w:val="00F50636"/>
    <w:rsid w:val="00F50744"/>
    <w:rsid w:val="00F510F8"/>
    <w:rsid w:val="00F511E1"/>
    <w:rsid w:val="00F512C0"/>
    <w:rsid w:val="00F516DE"/>
    <w:rsid w:val="00F5224D"/>
    <w:rsid w:val="00F522B1"/>
    <w:rsid w:val="00F53375"/>
    <w:rsid w:val="00F53645"/>
    <w:rsid w:val="00F539EE"/>
    <w:rsid w:val="00F53E08"/>
    <w:rsid w:val="00F5405E"/>
    <w:rsid w:val="00F5584E"/>
    <w:rsid w:val="00F55EEC"/>
    <w:rsid w:val="00F5663A"/>
    <w:rsid w:val="00F56FD1"/>
    <w:rsid w:val="00F57206"/>
    <w:rsid w:val="00F572D8"/>
    <w:rsid w:val="00F572E6"/>
    <w:rsid w:val="00F6043A"/>
    <w:rsid w:val="00F604C1"/>
    <w:rsid w:val="00F60CAC"/>
    <w:rsid w:val="00F61174"/>
    <w:rsid w:val="00F614FA"/>
    <w:rsid w:val="00F6155B"/>
    <w:rsid w:val="00F616D9"/>
    <w:rsid w:val="00F61EBC"/>
    <w:rsid w:val="00F6250C"/>
    <w:rsid w:val="00F62886"/>
    <w:rsid w:val="00F6296C"/>
    <w:rsid w:val="00F62CF4"/>
    <w:rsid w:val="00F62EE6"/>
    <w:rsid w:val="00F63E1D"/>
    <w:rsid w:val="00F64CBF"/>
    <w:rsid w:val="00F6550E"/>
    <w:rsid w:val="00F65A11"/>
    <w:rsid w:val="00F663BF"/>
    <w:rsid w:val="00F66410"/>
    <w:rsid w:val="00F66F35"/>
    <w:rsid w:val="00F67323"/>
    <w:rsid w:val="00F67753"/>
    <w:rsid w:val="00F70171"/>
    <w:rsid w:val="00F71BF3"/>
    <w:rsid w:val="00F71DF9"/>
    <w:rsid w:val="00F71F8C"/>
    <w:rsid w:val="00F722FD"/>
    <w:rsid w:val="00F725A4"/>
    <w:rsid w:val="00F72A7C"/>
    <w:rsid w:val="00F72FDD"/>
    <w:rsid w:val="00F73045"/>
    <w:rsid w:val="00F736EF"/>
    <w:rsid w:val="00F7383C"/>
    <w:rsid w:val="00F73D53"/>
    <w:rsid w:val="00F74E58"/>
    <w:rsid w:val="00F74F7D"/>
    <w:rsid w:val="00F7541F"/>
    <w:rsid w:val="00F75569"/>
    <w:rsid w:val="00F7588D"/>
    <w:rsid w:val="00F759E8"/>
    <w:rsid w:val="00F75B7B"/>
    <w:rsid w:val="00F75E87"/>
    <w:rsid w:val="00F760C1"/>
    <w:rsid w:val="00F7642F"/>
    <w:rsid w:val="00F7646B"/>
    <w:rsid w:val="00F76A2E"/>
    <w:rsid w:val="00F76EAD"/>
    <w:rsid w:val="00F76F2C"/>
    <w:rsid w:val="00F77C61"/>
    <w:rsid w:val="00F801A3"/>
    <w:rsid w:val="00F814E3"/>
    <w:rsid w:val="00F81877"/>
    <w:rsid w:val="00F819AA"/>
    <w:rsid w:val="00F819AD"/>
    <w:rsid w:val="00F81BE5"/>
    <w:rsid w:val="00F826BB"/>
    <w:rsid w:val="00F83610"/>
    <w:rsid w:val="00F83F22"/>
    <w:rsid w:val="00F84156"/>
    <w:rsid w:val="00F84419"/>
    <w:rsid w:val="00F85264"/>
    <w:rsid w:val="00F8529F"/>
    <w:rsid w:val="00F85611"/>
    <w:rsid w:val="00F85742"/>
    <w:rsid w:val="00F85F49"/>
    <w:rsid w:val="00F86870"/>
    <w:rsid w:val="00F86EEB"/>
    <w:rsid w:val="00F90459"/>
    <w:rsid w:val="00F90D46"/>
    <w:rsid w:val="00F90F46"/>
    <w:rsid w:val="00F9104A"/>
    <w:rsid w:val="00F91B6D"/>
    <w:rsid w:val="00F91C42"/>
    <w:rsid w:val="00F91E9E"/>
    <w:rsid w:val="00F92200"/>
    <w:rsid w:val="00F92290"/>
    <w:rsid w:val="00F92E18"/>
    <w:rsid w:val="00F92E8B"/>
    <w:rsid w:val="00F92FE9"/>
    <w:rsid w:val="00F94E9B"/>
    <w:rsid w:val="00F9542B"/>
    <w:rsid w:val="00F9625E"/>
    <w:rsid w:val="00F966D1"/>
    <w:rsid w:val="00F969C1"/>
    <w:rsid w:val="00F970AC"/>
    <w:rsid w:val="00F9730C"/>
    <w:rsid w:val="00F9762F"/>
    <w:rsid w:val="00F9777E"/>
    <w:rsid w:val="00FA0067"/>
    <w:rsid w:val="00FA0A6F"/>
    <w:rsid w:val="00FA0F24"/>
    <w:rsid w:val="00FA13BB"/>
    <w:rsid w:val="00FA17EC"/>
    <w:rsid w:val="00FA18A8"/>
    <w:rsid w:val="00FA1C45"/>
    <w:rsid w:val="00FA2094"/>
    <w:rsid w:val="00FA23E4"/>
    <w:rsid w:val="00FA2A8A"/>
    <w:rsid w:val="00FA319D"/>
    <w:rsid w:val="00FA3423"/>
    <w:rsid w:val="00FA4173"/>
    <w:rsid w:val="00FA41D8"/>
    <w:rsid w:val="00FA4496"/>
    <w:rsid w:val="00FA4E1C"/>
    <w:rsid w:val="00FA52BA"/>
    <w:rsid w:val="00FA5DB0"/>
    <w:rsid w:val="00FA634E"/>
    <w:rsid w:val="00FA69B9"/>
    <w:rsid w:val="00FA6D68"/>
    <w:rsid w:val="00FA6EA6"/>
    <w:rsid w:val="00FA7D6B"/>
    <w:rsid w:val="00FA7E69"/>
    <w:rsid w:val="00FB0468"/>
    <w:rsid w:val="00FB111D"/>
    <w:rsid w:val="00FB14F6"/>
    <w:rsid w:val="00FB15B5"/>
    <w:rsid w:val="00FB1A6D"/>
    <w:rsid w:val="00FB1D26"/>
    <w:rsid w:val="00FB2E12"/>
    <w:rsid w:val="00FB3799"/>
    <w:rsid w:val="00FB38F5"/>
    <w:rsid w:val="00FB3C76"/>
    <w:rsid w:val="00FB4478"/>
    <w:rsid w:val="00FB4488"/>
    <w:rsid w:val="00FB472D"/>
    <w:rsid w:val="00FB4FA9"/>
    <w:rsid w:val="00FB5262"/>
    <w:rsid w:val="00FB5272"/>
    <w:rsid w:val="00FB5567"/>
    <w:rsid w:val="00FB5634"/>
    <w:rsid w:val="00FB6384"/>
    <w:rsid w:val="00FB6734"/>
    <w:rsid w:val="00FB6CD3"/>
    <w:rsid w:val="00FB6D88"/>
    <w:rsid w:val="00FB751B"/>
    <w:rsid w:val="00FB76CE"/>
    <w:rsid w:val="00FB7A71"/>
    <w:rsid w:val="00FB7D9F"/>
    <w:rsid w:val="00FC0022"/>
    <w:rsid w:val="00FC00B3"/>
    <w:rsid w:val="00FC0570"/>
    <w:rsid w:val="00FC0AA8"/>
    <w:rsid w:val="00FC0FDC"/>
    <w:rsid w:val="00FC1366"/>
    <w:rsid w:val="00FC1EF5"/>
    <w:rsid w:val="00FC2751"/>
    <w:rsid w:val="00FC2D6D"/>
    <w:rsid w:val="00FC38C5"/>
    <w:rsid w:val="00FC418C"/>
    <w:rsid w:val="00FC4919"/>
    <w:rsid w:val="00FC4F54"/>
    <w:rsid w:val="00FC5359"/>
    <w:rsid w:val="00FC5788"/>
    <w:rsid w:val="00FC65FB"/>
    <w:rsid w:val="00FC6B52"/>
    <w:rsid w:val="00FC6E97"/>
    <w:rsid w:val="00FC6EF3"/>
    <w:rsid w:val="00FC6F2F"/>
    <w:rsid w:val="00FC72A1"/>
    <w:rsid w:val="00FC79D8"/>
    <w:rsid w:val="00FC7E31"/>
    <w:rsid w:val="00FC7EE3"/>
    <w:rsid w:val="00FC7FDA"/>
    <w:rsid w:val="00FD0526"/>
    <w:rsid w:val="00FD065A"/>
    <w:rsid w:val="00FD2C0A"/>
    <w:rsid w:val="00FD306D"/>
    <w:rsid w:val="00FD499B"/>
    <w:rsid w:val="00FD4B16"/>
    <w:rsid w:val="00FD5303"/>
    <w:rsid w:val="00FD5A63"/>
    <w:rsid w:val="00FD5EAA"/>
    <w:rsid w:val="00FD7765"/>
    <w:rsid w:val="00FD7A2F"/>
    <w:rsid w:val="00FD7C47"/>
    <w:rsid w:val="00FE1121"/>
    <w:rsid w:val="00FE1555"/>
    <w:rsid w:val="00FE1568"/>
    <w:rsid w:val="00FE2CE1"/>
    <w:rsid w:val="00FE333E"/>
    <w:rsid w:val="00FE373C"/>
    <w:rsid w:val="00FE3DA6"/>
    <w:rsid w:val="00FE43B7"/>
    <w:rsid w:val="00FE563D"/>
    <w:rsid w:val="00FE5692"/>
    <w:rsid w:val="00FE5BF6"/>
    <w:rsid w:val="00FE60FF"/>
    <w:rsid w:val="00FE6141"/>
    <w:rsid w:val="00FE6305"/>
    <w:rsid w:val="00FE667C"/>
    <w:rsid w:val="00FE6F92"/>
    <w:rsid w:val="00FE7887"/>
    <w:rsid w:val="00FF05BD"/>
    <w:rsid w:val="00FF0807"/>
    <w:rsid w:val="00FF09C8"/>
    <w:rsid w:val="00FF0AA1"/>
    <w:rsid w:val="00FF0D1B"/>
    <w:rsid w:val="00FF0FDC"/>
    <w:rsid w:val="00FF14B0"/>
    <w:rsid w:val="00FF1CC9"/>
    <w:rsid w:val="00FF2AF0"/>
    <w:rsid w:val="00FF2D25"/>
    <w:rsid w:val="00FF370F"/>
    <w:rsid w:val="00FF39E9"/>
    <w:rsid w:val="00FF3BF6"/>
    <w:rsid w:val="00FF45E1"/>
    <w:rsid w:val="00FF4615"/>
    <w:rsid w:val="00FF4A3B"/>
    <w:rsid w:val="00FF4FC1"/>
    <w:rsid w:val="00FF5EAA"/>
    <w:rsid w:val="00FF6284"/>
    <w:rsid w:val="00FF6314"/>
    <w:rsid w:val="00FF6565"/>
    <w:rsid w:val="00FF6882"/>
    <w:rsid w:val="00FF6AC0"/>
    <w:rsid w:val="00FF7362"/>
    <w:rsid w:val="00FF77BE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7eff6,#f1f8dc,#daeca2"/>
    </o:shapedefaults>
    <o:shapelayout v:ext="edit">
      <o:idmap v:ext="edit" data="2"/>
    </o:shapelayout>
  </w:shapeDefaults>
  <w:decimalSymbol w:val=","/>
  <w:listSeparator w:val=";"/>
  <w14:docId w14:val="0AC060D3"/>
  <w15:docId w15:val="{A444A364-9505-4316-BDC5-D8A7320E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E77"/>
    <w:pPr>
      <w:spacing w:after="120" w:line="264" w:lineRule="auto"/>
      <w:jc w:val="both"/>
    </w:pPr>
  </w:style>
  <w:style w:type="paragraph" w:styleId="Nadpis1">
    <w:name w:val="heading 1"/>
    <w:basedOn w:val="Normln"/>
    <w:next w:val="Normln"/>
    <w:link w:val="Nadpis1Char"/>
    <w:qFormat/>
    <w:rsid w:val="009C0756"/>
    <w:pPr>
      <w:keepNext/>
      <w:pageBreakBefore/>
      <w:numPr>
        <w:numId w:val="1"/>
      </w:numPr>
      <w:spacing w:after="240" w:line="240" w:lineRule="auto"/>
      <w:jc w:val="left"/>
      <w:outlineLvl w:val="0"/>
    </w:pPr>
    <w:rPr>
      <w:b/>
      <w:bCs/>
      <w:color w:val="0095CD"/>
      <w:sz w:val="32"/>
      <w:szCs w:val="24"/>
    </w:rPr>
  </w:style>
  <w:style w:type="paragraph" w:styleId="Nadpis2">
    <w:name w:val="heading 2"/>
    <w:basedOn w:val="Normln"/>
    <w:next w:val="Normln"/>
    <w:link w:val="Nadpis2Char"/>
    <w:qFormat/>
    <w:rsid w:val="00F30B9D"/>
    <w:pPr>
      <w:keepNext/>
      <w:numPr>
        <w:ilvl w:val="1"/>
        <w:numId w:val="1"/>
      </w:numPr>
      <w:tabs>
        <w:tab w:val="left" w:pos="1134"/>
      </w:tabs>
      <w:spacing w:before="360" w:line="240" w:lineRule="auto"/>
      <w:jc w:val="left"/>
      <w:outlineLvl w:val="1"/>
    </w:pPr>
    <w:rPr>
      <w:rFonts w:cs="Arial"/>
      <w:b/>
      <w:bCs/>
      <w:iCs/>
      <w:color w:val="0095CD"/>
      <w:sz w:val="28"/>
    </w:rPr>
  </w:style>
  <w:style w:type="paragraph" w:styleId="Nadpis3">
    <w:name w:val="heading 3"/>
    <w:basedOn w:val="Normln"/>
    <w:next w:val="Normln"/>
    <w:link w:val="Nadpis3Char"/>
    <w:qFormat/>
    <w:rsid w:val="006E70EF"/>
    <w:pPr>
      <w:keepNext/>
      <w:numPr>
        <w:ilvl w:val="2"/>
        <w:numId w:val="1"/>
      </w:numPr>
      <w:tabs>
        <w:tab w:val="left" w:pos="851"/>
        <w:tab w:val="left" w:pos="1276"/>
      </w:tabs>
      <w:spacing w:before="320" w:line="240" w:lineRule="auto"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30B9D"/>
    <w:pPr>
      <w:keepNext/>
      <w:numPr>
        <w:ilvl w:val="3"/>
        <w:numId w:val="1"/>
      </w:numPr>
      <w:tabs>
        <w:tab w:val="left" w:pos="1134"/>
        <w:tab w:val="left" w:pos="1559"/>
      </w:tabs>
      <w:spacing w:before="320" w:line="240" w:lineRule="auto"/>
      <w:jc w:val="left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odsazen"/>
    <w:link w:val="Nadpis5Char"/>
    <w:qFormat/>
    <w:rsid w:val="005B5ABE"/>
    <w:pPr>
      <w:keepNext/>
      <w:numPr>
        <w:ilvl w:val="4"/>
        <w:numId w:val="1"/>
      </w:numPr>
      <w:tabs>
        <w:tab w:val="left" w:pos="1559"/>
        <w:tab w:val="left" w:pos="2268"/>
      </w:tabs>
      <w:spacing w:before="320" w:line="240" w:lineRule="auto"/>
      <w:jc w:val="left"/>
      <w:outlineLvl w:val="4"/>
    </w:pPr>
    <w:rPr>
      <w:b/>
      <w:sz w:val="24"/>
    </w:rPr>
  </w:style>
  <w:style w:type="paragraph" w:styleId="Nadpis6">
    <w:name w:val="heading 6"/>
    <w:basedOn w:val="Normln"/>
    <w:next w:val="Normlnodsazen"/>
    <w:link w:val="Nadpis6Char"/>
    <w:qFormat/>
    <w:rsid w:val="005B5ABE"/>
    <w:pPr>
      <w:keepNext/>
      <w:numPr>
        <w:ilvl w:val="5"/>
        <w:numId w:val="1"/>
      </w:numPr>
      <w:tabs>
        <w:tab w:val="left" w:pos="1701"/>
        <w:tab w:val="left" w:pos="2410"/>
      </w:tabs>
      <w:spacing w:before="320" w:line="240" w:lineRule="auto"/>
      <w:jc w:val="left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odsazen"/>
    <w:link w:val="Nadpis7Char"/>
    <w:qFormat/>
    <w:rsid w:val="005B5ABE"/>
    <w:pPr>
      <w:numPr>
        <w:ilvl w:val="6"/>
        <w:numId w:val="1"/>
      </w:numPr>
      <w:tabs>
        <w:tab w:val="left" w:pos="1843"/>
        <w:tab w:val="left" w:pos="2693"/>
      </w:tabs>
      <w:spacing w:before="280" w:after="80" w:line="240" w:lineRule="auto"/>
      <w:jc w:val="left"/>
      <w:outlineLvl w:val="6"/>
    </w:pPr>
    <w:rPr>
      <w:b/>
      <w:i/>
      <w:sz w:val="22"/>
    </w:rPr>
  </w:style>
  <w:style w:type="paragraph" w:styleId="Nadpis8">
    <w:name w:val="heading 8"/>
    <w:basedOn w:val="Nadpis7"/>
    <w:next w:val="Normln"/>
    <w:link w:val="Nadpis8Char"/>
    <w:qFormat/>
    <w:rsid w:val="003D6239"/>
    <w:pPr>
      <w:outlineLvl w:val="7"/>
    </w:pPr>
  </w:style>
  <w:style w:type="paragraph" w:styleId="Nadpis9">
    <w:name w:val="heading 9"/>
    <w:basedOn w:val="Nadpis8"/>
    <w:next w:val="Normln"/>
    <w:link w:val="Nadpis9Char"/>
    <w:qFormat/>
    <w:rsid w:val="003D6239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F30B9D"/>
    <w:rPr>
      <w:b/>
      <w:bCs/>
      <w:sz w:val="24"/>
    </w:rPr>
  </w:style>
  <w:style w:type="paragraph" w:styleId="Zhlav">
    <w:name w:val="header"/>
    <w:basedOn w:val="Normln"/>
    <w:link w:val="ZhlavChar"/>
    <w:rsid w:val="00374339"/>
    <w:pPr>
      <w:pBdr>
        <w:bottom w:val="single" w:sz="12" w:space="10" w:color="0095CD"/>
      </w:pBdr>
      <w:tabs>
        <w:tab w:val="center" w:pos="4536"/>
        <w:tab w:val="right" w:pos="9072"/>
      </w:tabs>
      <w:spacing w:after="0" w:line="240" w:lineRule="auto"/>
      <w:jc w:val="left"/>
    </w:pPr>
    <w:rPr>
      <w:sz w:val="16"/>
    </w:rPr>
  </w:style>
  <w:style w:type="paragraph" w:styleId="Zpat">
    <w:name w:val="footer"/>
    <w:basedOn w:val="Normln"/>
    <w:link w:val="ZpatChar"/>
    <w:rsid w:val="00205AD3"/>
    <w:pPr>
      <w:pBdr>
        <w:top w:val="single" w:sz="12" w:space="2" w:color="A3D017"/>
      </w:pBd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paragraph" w:customStyle="1" w:styleId="Keyword">
    <w:name w:val="Keyword"/>
    <w:basedOn w:val="Normln"/>
    <w:link w:val="KeywordChar"/>
    <w:rsid w:val="00D37493"/>
    <w:rPr>
      <w:u w:val="single"/>
    </w:rPr>
  </w:style>
  <w:style w:type="character" w:customStyle="1" w:styleId="KeywordChar">
    <w:name w:val="Keyword Char"/>
    <w:link w:val="Keyword"/>
    <w:rsid w:val="00D37493"/>
    <w:rPr>
      <w:rFonts w:ascii="Arial" w:hAnsi="Arial"/>
      <w:szCs w:val="24"/>
      <w:u w:val="single"/>
      <w:lang w:val="cs-CZ" w:eastAsia="en-US" w:bidi="ar-SA"/>
    </w:rPr>
  </w:style>
  <w:style w:type="paragraph" w:customStyle="1" w:styleId="Tabletextleft">
    <w:name w:val="Table text (left)"/>
    <w:basedOn w:val="Normln"/>
    <w:rsid w:val="003D6239"/>
    <w:pPr>
      <w:jc w:val="left"/>
    </w:pPr>
  </w:style>
  <w:style w:type="paragraph" w:customStyle="1" w:styleId="Item">
    <w:name w:val="Item"/>
    <w:basedOn w:val="Normln"/>
    <w:next w:val="Normln"/>
    <w:rsid w:val="004526BF"/>
    <w:pPr>
      <w:keepNext/>
      <w:spacing w:before="240" w:after="0"/>
    </w:pPr>
    <w:rPr>
      <w:b/>
      <w:bCs/>
      <w:noProof/>
      <w:color w:val="808080"/>
    </w:rPr>
  </w:style>
  <w:style w:type="paragraph" w:styleId="Obsah1">
    <w:name w:val="toc 1"/>
    <w:basedOn w:val="Normln"/>
    <w:next w:val="Normln"/>
    <w:autoRedefine/>
    <w:uiPriority w:val="39"/>
    <w:rsid w:val="002C3DD6"/>
    <w:pPr>
      <w:tabs>
        <w:tab w:val="left" w:pos="567"/>
        <w:tab w:val="right" w:leader="dot" w:pos="9356"/>
      </w:tabs>
      <w:spacing w:before="160" w:after="0" w:line="240" w:lineRule="auto"/>
      <w:ind w:left="567" w:hanging="567"/>
      <w:jc w:val="left"/>
    </w:pPr>
    <w:rPr>
      <w:b/>
      <w:bCs/>
      <w:noProof/>
      <w:sz w:val="22"/>
    </w:rPr>
  </w:style>
  <w:style w:type="paragraph" w:styleId="Obsah2">
    <w:name w:val="toc 2"/>
    <w:basedOn w:val="Normln"/>
    <w:next w:val="Normln"/>
    <w:autoRedefine/>
    <w:uiPriority w:val="39"/>
    <w:rsid w:val="00222968"/>
    <w:pPr>
      <w:tabs>
        <w:tab w:val="left" w:pos="709"/>
        <w:tab w:val="right" w:leader="dot" w:pos="9356"/>
      </w:tabs>
      <w:spacing w:before="80" w:after="0" w:line="240" w:lineRule="auto"/>
      <w:ind w:left="709" w:hanging="709"/>
      <w:jc w:val="left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222968"/>
    <w:pPr>
      <w:tabs>
        <w:tab w:val="left" w:pos="1560"/>
        <w:tab w:val="right" w:leader="dot" w:pos="9356"/>
      </w:tabs>
      <w:spacing w:before="60" w:after="0" w:line="240" w:lineRule="auto"/>
      <w:ind w:left="1560" w:hanging="851"/>
      <w:jc w:val="left"/>
    </w:pPr>
    <w:rPr>
      <w:iCs/>
      <w:noProof/>
      <w:sz w:val="18"/>
      <w:szCs w:val="18"/>
    </w:rPr>
  </w:style>
  <w:style w:type="paragraph" w:styleId="Obsah4">
    <w:name w:val="toc 4"/>
    <w:basedOn w:val="Normln"/>
    <w:next w:val="Normln"/>
    <w:autoRedefine/>
    <w:uiPriority w:val="39"/>
    <w:pPr>
      <w:ind w:left="600"/>
      <w:jc w:val="left"/>
    </w:pPr>
    <w:rPr>
      <w:rFonts w:ascii="Times New Roman" w:hAnsi="Times New Roman"/>
      <w:szCs w:val="21"/>
    </w:rPr>
  </w:style>
  <w:style w:type="paragraph" w:styleId="Obsah5">
    <w:name w:val="toc 5"/>
    <w:basedOn w:val="Normln"/>
    <w:next w:val="Normln"/>
    <w:autoRedefine/>
    <w:uiPriority w:val="39"/>
    <w:pPr>
      <w:ind w:left="800"/>
      <w:jc w:val="left"/>
    </w:pPr>
    <w:rPr>
      <w:rFonts w:ascii="Times New Roman" w:hAnsi="Times New Roman"/>
      <w:szCs w:val="21"/>
    </w:rPr>
  </w:style>
  <w:style w:type="paragraph" w:styleId="Obsah6">
    <w:name w:val="toc 6"/>
    <w:basedOn w:val="Normln"/>
    <w:next w:val="Normln"/>
    <w:autoRedefine/>
    <w:uiPriority w:val="39"/>
    <w:pPr>
      <w:ind w:left="1000"/>
      <w:jc w:val="left"/>
    </w:pPr>
    <w:rPr>
      <w:rFonts w:ascii="Times New Roman" w:hAnsi="Times New Roman"/>
      <w:szCs w:val="21"/>
    </w:rPr>
  </w:style>
  <w:style w:type="paragraph" w:styleId="Obsah7">
    <w:name w:val="toc 7"/>
    <w:basedOn w:val="Normln"/>
    <w:next w:val="Normln"/>
    <w:autoRedefine/>
    <w:uiPriority w:val="39"/>
    <w:pPr>
      <w:ind w:left="1200"/>
      <w:jc w:val="left"/>
    </w:pPr>
    <w:rPr>
      <w:rFonts w:ascii="Times New Roman" w:hAnsi="Times New Roman"/>
      <w:szCs w:val="21"/>
    </w:rPr>
  </w:style>
  <w:style w:type="paragraph" w:styleId="Obsah8">
    <w:name w:val="toc 8"/>
    <w:basedOn w:val="Normln"/>
    <w:next w:val="Normln"/>
    <w:autoRedefine/>
    <w:uiPriority w:val="39"/>
    <w:pPr>
      <w:ind w:left="1400"/>
      <w:jc w:val="left"/>
    </w:pPr>
    <w:rPr>
      <w:rFonts w:ascii="Times New Roman" w:hAnsi="Times New Roman"/>
      <w:szCs w:val="21"/>
    </w:rPr>
  </w:style>
  <w:style w:type="paragraph" w:styleId="Obsah9">
    <w:name w:val="toc 9"/>
    <w:basedOn w:val="Normln"/>
    <w:next w:val="Normln"/>
    <w:autoRedefine/>
    <w:uiPriority w:val="39"/>
    <w:rsid w:val="00222968"/>
    <w:pPr>
      <w:ind w:left="1600"/>
      <w:jc w:val="left"/>
    </w:pPr>
    <w:rPr>
      <w:rFonts w:ascii="Times New Roman" w:hAnsi="Times New Roman"/>
      <w:szCs w:val="21"/>
    </w:rPr>
  </w:style>
  <w:style w:type="character" w:styleId="Hypertextovodkaz">
    <w:name w:val="Hyperlink"/>
    <w:uiPriority w:val="99"/>
    <w:rsid w:val="005734BF"/>
    <w:rPr>
      <w:color w:val="auto"/>
      <w:u w:val="single"/>
    </w:rPr>
  </w:style>
  <w:style w:type="character" w:styleId="Sledovanodkaz">
    <w:name w:val="FollowedHyperlink"/>
    <w:uiPriority w:val="99"/>
    <w:rsid w:val="0079293D"/>
    <w:rPr>
      <w:rFonts w:ascii="Verdana" w:hAnsi="Verdana"/>
      <w:color w:val="000080"/>
      <w:sz w:val="16"/>
      <w:u w:val="single"/>
    </w:rPr>
  </w:style>
  <w:style w:type="paragraph" w:customStyle="1" w:styleId="QuestionChar">
    <w:name w:val="Question Char"/>
    <w:basedOn w:val="Normln"/>
    <w:link w:val="QuestionCharChar"/>
    <w:rPr>
      <w:color w:val="FF0000"/>
      <w:u w:val="dash"/>
    </w:rPr>
  </w:style>
  <w:style w:type="character" w:customStyle="1" w:styleId="QuestionCharChar">
    <w:name w:val="Question Char Char"/>
    <w:link w:val="QuestionChar"/>
    <w:rsid w:val="00CB5C91"/>
    <w:rPr>
      <w:rFonts w:ascii="Arial" w:hAnsi="Arial"/>
      <w:color w:val="FF0000"/>
      <w:szCs w:val="24"/>
      <w:u w:val="dash"/>
      <w:lang w:val="cs-CZ" w:eastAsia="en-US" w:bidi="ar-SA"/>
    </w:rPr>
  </w:style>
  <w:style w:type="paragraph" w:customStyle="1" w:styleId="Commendation">
    <w:name w:val="Commendation"/>
    <w:basedOn w:val="Normln"/>
    <w:rsid w:val="00D37493"/>
    <w:rPr>
      <w:rFonts w:cs="Arial"/>
      <w:i/>
      <w:color w:val="000080"/>
    </w:rPr>
  </w:style>
  <w:style w:type="paragraph" w:styleId="Textvysvtlivek">
    <w:name w:val="endnote text"/>
    <w:basedOn w:val="Normln"/>
    <w:link w:val="TextvysvtlivekChar"/>
    <w:semiHidden/>
  </w:style>
  <w:style w:type="character" w:styleId="Odkaznavysvtlivky">
    <w:name w:val="endnote reference"/>
    <w:semiHidden/>
    <w:rPr>
      <w:vertAlign w:val="superscript"/>
    </w:rPr>
  </w:style>
  <w:style w:type="paragraph" w:styleId="Titulek">
    <w:name w:val="caption"/>
    <w:basedOn w:val="Normln"/>
    <w:next w:val="Normln"/>
    <w:qFormat/>
    <w:rsid w:val="009A684C"/>
    <w:pPr>
      <w:spacing w:before="120" w:after="160"/>
      <w:jc w:val="center"/>
    </w:pPr>
    <w:rPr>
      <w:b/>
      <w:bCs/>
      <w:sz w:val="18"/>
    </w:rPr>
  </w:style>
  <w:style w:type="character" w:styleId="slostrnky">
    <w:name w:val="page number"/>
    <w:rsid w:val="0079293D"/>
    <w:rPr>
      <w:rFonts w:ascii="Verdana" w:hAnsi="Verdana"/>
      <w:sz w:val="16"/>
    </w:rPr>
  </w:style>
  <w:style w:type="character" w:customStyle="1" w:styleId="Titulnstrana-nzev">
    <w:name w:val="Titulní strana - název"/>
    <w:semiHidden/>
    <w:rsid w:val="00EF6E66"/>
    <w:rPr>
      <w:b/>
      <w:color w:val="7E9ACE"/>
      <w:sz w:val="28"/>
      <w:szCs w:val="28"/>
    </w:rPr>
  </w:style>
  <w:style w:type="paragraph" w:customStyle="1" w:styleId="Documenttitle">
    <w:name w:val="Document title"/>
    <w:basedOn w:val="Normln"/>
    <w:semiHidden/>
    <w:rsid w:val="001B776D"/>
    <w:pPr>
      <w:ind w:left="2160"/>
      <w:jc w:val="left"/>
    </w:pPr>
    <w:rPr>
      <w:b/>
      <w:bCs/>
      <w:color w:val="000080"/>
      <w:sz w:val="36"/>
      <w:szCs w:val="36"/>
    </w:rPr>
  </w:style>
  <w:style w:type="paragraph" w:customStyle="1" w:styleId="SourceCode">
    <w:name w:val="Source Code"/>
    <w:basedOn w:val="Normln"/>
    <w:rsid w:val="00345BF5"/>
    <w:pPr>
      <w:jc w:val="left"/>
    </w:pPr>
    <w:rPr>
      <w:rFonts w:ascii="Courier New" w:hAnsi="Courier New" w:cs="Courier New"/>
      <w:noProof/>
      <w:color w:val="3366FF"/>
      <w:sz w:val="16"/>
      <w:szCs w:val="16"/>
      <w:lang w:val="en-US"/>
    </w:rPr>
  </w:style>
  <w:style w:type="paragraph" w:styleId="Rozloendokumentu">
    <w:name w:val="Document Map"/>
    <w:basedOn w:val="Normln"/>
    <w:link w:val="RozloendokumentuChar"/>
    <w:semiHidden/>
    <w:rsid w:val="00F71F8C"/>
    <w:pPr>
      <w:shd w:val="clear" w:color="auto" w:fill="000080"/>
    </w:pPr>
    <w:rPr>
      <w:rFonts w:ascii="Tahoma" w:hAnsi="Tahoma" w:cs="Tahoma"/>
    </w:rPr>
  </w:style>
  <w:style w:type="paragraph" w:customStyle="1" w:styleId="Tabletextcentered">
    <w:name w:val="Table text (centered)"/>
    <w:basedOn w:val="Normln"/>
    <w:rsid w:val="00C678D7"/>
    <w:pPr>
      <w:jc w:val="center"/>
    </w:pPr>
  </w:style>
  <w:style w:type="paragraph" w:customStyle="1" w:styleId="Tabletitleleft">
    <w:name w:val="Table title (left)"/>
    <w:basedOn w:val="Normln"/>
    <w:rsid w:val="00BE554E"/>
    <w:pPr>
      <w:shd w:val="clear" w:color="auto" w:fill="F0F3F8"/>
      <w:jc w:val="left"/>
    </w:pPr>
    <w:rPr>
      <w:b/>
      <w:bCs/>
    </w:rPr>
  </w:style>
  <w:style w:type="table" w:styleId="Tabulkasprostorovmiefekty1">
    <w:name w:val="Table 3D effects 1"/>
    <w:basedOn w:val="Normlntabulka"/>
    <w:rsid w:val="005D34B9"/>
    <w:pPr>
      <w:ind w:left="851"/>
      <w:jc w:val="both"/>
    </w:pPr>
    <w:rPr>
      <w:rFonts w:ascii="Verdana" w:hAnsi="Verdana"/>
      <w:sz w:val="16"/>
    </w:rPr>
    <w:tblPr/>
    <w:tcPr>
      <w:shd w:val="clear" w:color="auto" w:fill="F0F3F8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E4343E"/>
    <w:pPr>
      <w:ind w:left="851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20"/>
        <w:szCs w:val="20"/>
        <w:u w:val="none"/>
      </w:rPr>
      <w:tblPr/>
      <w:tcPr>
        <w:tc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E6E6E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872C0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170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0CD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70CD8"/>
    <w:rPr>
      <w:b/>
      <w:bCs/>
    </w:rPr>
  </w:style>
  <w:style w:type="paragraph" w:customStyle="1" w:styleId="Recomended">
    <w:name w:val="Recomended"/>
    <w:basedOn w:val="Normln"/>
    <w:rsid w:val="00703BD2"/>
    <w:rPr>
      <w:i/>
    </w:rPr>
  </w:style>
  <w:style w:type="paragraph" w:customStyle="1" w:styleId="StyleDocumenttitleLeft0cm">
    <w:name w:val="Style Document title + Left:  0 cm"/>
    <w:basedOn w:val="Documenttitle"/>
    <w:rsid w:val="001B776D"/>
    <w:pPr>
      <w:ind w:left="0"/>
    </w:pPr>
    <w:rPr>
      <w:sz w:val="32"/>
      <w:szCs w:val="32"/>
    </w:rPr>
  </w:style>
  <w:style w:type="table" w:styleId="Tabulkasprostorovmiefekty3">
    <w:name w:val="Table 3D effects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2">
    <w:name w:val="Table Simple 2"/>
    <w:basedOn w:val="Normlntabulka"/>
    <w:rsid w:val="0079293D"/>
    <w:pPr>
      <w:ind w:left="851"/>
      <w:jc w:val="both"/>
    </w:pPr>
    <w:rPr>
      <w:rFonts w:ascii="Verdana" w:hAnsi="Verdana"/>
      <w:sz w:val="16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Profesionlntabulka">
    <w:name w:val="Table Professional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jakoseznam8">
    <w:name w:val="Table List 8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jakoseznam7">
    <w:name w:val="Table List 7"/>
    <w:basedOn w:val="Normlntabulka"/>
    <w:rsid w:val="0079293D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stlumenmibarvami2">
    <w:name w:val="Table Subtle 2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5">
    <w:name w:val="Table List 5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3">
    <w:name w:val="Table List 3"/>
    <w:basedOn w:val="Normlntabulka"/>
    <w:rsid w:val="00094256"/>
    <w:pPr>
      <w:ind w:left="851"/>
      <w:jc w:val="both"/>
    </w:pPr>
    <w:rPr>
      <w:rFonts w:ascii="Verdana" w:hAnsi="Verdana"/>
      <w:sz w:val="16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rsid w:val="000942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katabulky1">
    <w:name w:val="Table Grid 1"/>
    <w:basedOn w:val="Normlntabulka"/>
    <w:rsid w:val="00AC6651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komenteChar">
    <w:name w:val="Text komentáře Char"/>
    <w:basedOn w:val="Standardnpsmoodstavce"/>
    <w:link w:val="Textkomente"/>
    <w:uiPriority w:val="99"/>
    <w:rsid w:val="001E568C"/>
  </w:style>
  <w:style w:type="paragraph" w:customStyle="1" w:styleId="Tableheader">
    <w:name w:val="Table_header"/>
    <w:rsid w:val="00447EDB"/>
    <w:pPr>
      <w:keepNext/>
      <w:widowControl w:val="0"/>
      <w:autoSpaceDE w:val="0"/>
      <w:autoSpaceDN w:val="0"/>
      <w:adjustRightInd w:val="0"/>
    </w:pPr>
    <w:rPr>
      <w:rFonts w:cs="Arial"/>
      <w:b/>
      <w:bCs/>
      <w:sz w:val="18"/>
      <w:szCs w:val="18"/>
      <w:u w:color="000000"/>
    </w:rPr>
  </w:style>
  <w:style w:type="paragraph" w:customStyle="1" w:styleId="Picturedescription">
    <w:name w:val="Picture description"/>
    <w:basedOn w:val="Normln"/>
    <w:rsid w:val="00391BCC"/>
    <w:pPr>
      <w:spacing w:after="240"/>
      <w:jc w:val="center"/>
    </w:pPr>
    <w:rPr>
      <w:i/>
      <w:color w:val="808080"/>
    </w:rPr>
  </w:style>
  <w:style w:type="paragraph" w:customStyle="1" w:styleId="Picture">
    <w:name w:val="Picture"/>
    <w:basedOn w:val="Normln"/>
    <w:next w:val="Picturedescription"/>
    <w:rsid w:val="00B764C8"/>
    <w:pPr>
      <w:keepNext/>
      <w:spacing w:before="240"/>
      <w:jc w:val="center"/>
    </w:pPr>
  </w:style>
  <w:style w:type="paragraph" w:customStyle="1" w:styleId="StylDocumenttitleVlevo159cm">
    <w:name w:val="Styl Document title + Vlevo:  159 cm"/>
    <w:basedOn w:val="Documenttitle"/>
    <w:rsid w:val="00EF6E66"/>
    <w:pPr>
      <w:ind w:left="900"/>
    </w:pPr>
    <w:rPr>
      <w:color w:val="3E5570"/>
      <w:szCs w:val="20"/>
    </w:rPr>
  </w:style>
  <w:style w:type="paragraph" w:customStyle="1" w:styleId="StylVlevo0cmvzorekPln100Bl">
    <w:name w:val="Styl Vlevo:  0 cm vzorek: Plné (100%) (Bílá)"/>
    <w:basedOn w:val="Normln"/>
    <w:rsid w:val="00E271E7"/>
    <w:pPr>
      <w:shd w:val="solid" w:color="FFFFFF" w:fill="FFFFFF"/>
    </w:pPr>
  </w:style>
  <w:style w:type="paragraph" w:customStyle="1" w:styleId="StylVlevo0cmvzorekPln100Bl1">
    <w:name w:val="Styl Vlevo:  0 cm vzorek: Plné (100%) (Bílá)1"/>
    <w:basedOn w:val="Normln"/>
    <w:rsid w:val="00E271E7"/>
    <w:pPr>
      <w:shd w:val="solid" w:color="FFFFFF" w:fill="FFFFFF"/>
    </w:pPr>
  </w:style>
  <w:style w:type="paragraph" w:customStyle="1" w:styleId="StylTabletitleleft">
    <w:name w:val="Styl Table title (left) +"/>
    <w:basedOn w:val="Tabletitleleft"/>
    <w:rsid w:val="00BE554E"/>
  </w:style>
  <w:style w:type="paragraph" w:customStyle="1" w:styleId="StylTabletextleft">
    <w:name w:val="Styl Table text (left) +"/>
    <w:basedOn w:val="Tabletextleft"/>
    <w:rsid w:val="00BE554E"/>
  </w:style>
  <w:style w:type="paragraph" w:customStyle="1" w:styleId="StylStylTabletextleft">
    <w:name w:val="Styl Styl Table text (left) + +"/>
    <w:basedOn w:val="StylTabletextleft"/>
    <w:rsid w:val="005D34B9"/>
    <w:pPr>
      <w:shd w:val="clear" w:color="auto" w:fill="FFFFFF"/>
    </w:pPr>
  </w:style>
  <w:style w:type="paragraph" w:customStyle="1" w:styleId="Table">
    <w:name w:val="Table"/>
    <w:rsid w:val="00447EDB"/>
    <w:pPr>
      <w:widowControl w:val="0"/>
      <w:autoSpaceDE w:val="0"/>
      <w:autoSpaceDN w:val="0"/>
      <w:adjustRightInd w:val="0"/>
    </w:pPr>
    <w:rPr>
      <w:rFonts w:cs="Arial"/>
      <w:sz w:val="18"/>
      <w:szCs w:val="18"/>
    </w:rPr>
  </w:style>
  <w:style w:type="paragraph" w:customStyle="1" w:styleId="Titulnstrana-nzevprojektu">
    <w:name w:val="Titulní strana - název projektu"/>
    <w:basedOn w:val="StylDocumenttitleVlevo159cm"/>
    <w:rsid w:val="00F814E3"/>
    <w:pPr>
      <w:spacing w:before="6000"/>
      <w:ind w:left="902" w:firstLine="539"/>
    </w:pPr>
  </w:style>
  <w:style w:type="paragraph" w:customStyle="1" w:styleId="Titulnstrana-nzevzkaznka">
    <w:name w:val="Titulní strana - název zákazníka"/>
    <w:basedOn w:val="StylDocumenttitleVlevo159cm"/>
    <w:rsid w:val="00F814E3"/>
    <w:pPr>
      <w:spacing w:after="360"/>
      <w:ind w:left="902" w:firstLine="539"/>
    </w:pPr>
    <w:rPr>
      <w:b w:val="0"/>
      <w:bCs w:val="0"/>
    </w:rPr>
  </w:style>
  <w:style w:type="paragraph" w:customStyle="1" w:styleId="Titulnstrana-nzevdokumentu">
    <w:name w:val="Titulní strana - název dokumentu"/>
    <w:basedOn w:val="Normln"/>
    <w:rsid w:val="00350431"/>
    <w:pPr>
      <w:keepNext/>
      <w:ind w:left="902" w:firstLine="539"/>
      <w:jc w:val="left"/>
      <w:outlineLvl w:val="3"/>
    </w:pPr>
    <w:rPr>
      <w:b/>
      <w:color w:val="7E9ACE"/>
      <w:sz w:val="28"/>
    </w:rPr>
  </w:style>
  <w:style w:type="paragraph" w:customStyle="1" w:styleId="Normlnod">
    <w:name w:val="Normální od."/>
    <w:basedOn w:val="Normln"/>
    <w:rsid w:val="004526BF"/>
    <w:rPr>
      <w:sz w:val="18"/>
    </w:rPr>
  </w:style>
  <w:style w:type="numbering" w:customStyle="1" w:styleId="StylSodrkami">
    <w:name w:val="Styl S odrážkami"/>
    <w:basedOn w:val="Bezseznamu"/>
    <w:rsid w:val="004526BF"/>
    <w:pPr>
      <w:numPr>
        <w:numId w:val="2"/>
      </w:numPr>
    </w:pPr>
  </w:style>
  <w:style w:type="paragraph" w:customStyle="1" w:styleId="Titulnstrana-obecnpopis">
    <w:name w:val="Titulní strana - obecný popis"/>
    <w:basedOn w:val="Normln"/>
    <w:rsid w:val="009E0877"/>
    <w:pPr>
      <w:keepNext/>
      <w:spacing w:before="640"/>
      <w:ind w:left="902" w:firstLine="539"/>
      <w:jc w:val="left"/>
      <w:outlineLvl w:val="3"/>
    </w:pPr>
  </w:style>
  <w:style w:type="character" w:customStyle="1" w:styleId="Nadpis2Char">
    <w:name w:val="Nadpis 2 Char"/>
    <w:link w:val="Nadpis2"/>
    <w:rsid w:val="00F30B9D"/>
    <w:rPr>
      <w:rFonts w:cs="Arial"/>
      <w:b/>
      <w:bCs/>
      <w:iCs/>
      <w:color w:val="0095CD"/>
      <w:sz w:val="28"/>
    </w:rPr>
  </w:style>
  <w:style w:type="character" w:customStyle="1" w:styleId="Nadpis3Char">
    <w:name w:val="Nadpis 3 Char"/>
    <w:link w:val="Nadpis3"/>
    <w:rsid w:val="006E70EF"/>
    <w:rPr>
      <w:rFonts w:cs="Arial"/>
      <w:b/>
      <w:bCs/>
      <w:sz w:val="26"/>
      <w:szCs w:val="26"/>
    </w:rPr>
  </w:style>
  <w:style w:type="character" w:customStyle="1" w:styleId="Documentsubject">
    <w:name w:val="Document subject"/>
    <w:semiHidden/>
    <w:rsid w:val="00287979"/>
    <w:rPr>
      <w:b/>
      <w:color w:val="7E9ACE"/>
      <w:sz w:val="28"/>
      <w:szCs w:val="28"/>
    </w:rPr>
  </w:style>
  <w:style w:type="paragraph" w:styleId="Prosttext">
    <w:name w:val="Plain Text"/>
    <w:basedOn w:val="Normln"/>
    <w:link w:val="ProsttextChar"/>
    <w:unhideWhenUsed/>
    <w:rsid w:val="00A421EB"/>
    <w:pPr>
      <w:spacing w:after="0"/>
      <w:jc w:val="left"/>
    </w:pPr>
    <w:rPr>
      <w:rFonts w:eastAsia="Calibri" w:cs="Arial"/>
      <w:color w:val="000000"/>
    </w:rPr>
  </w:style>
  <w:style w:type="character" w:customStyle="1" w:styleId="ProsttextChar">
    <w:name w:val="Prostý text Char"/>
    <w:link w:val="Prosttext"/>
    <w:rsid w:val="00A421EB"/>
    <w:rPr>
      <w:rFonts w:ascii="Arial" w:eastAsia="Calibri" w:hAnsi="Arial" w:cs="Arial"/>
      <w:color w:val="000000"/>
      <w:lang w:eastAsia="en-US"/>
    </w:rPr>
  </w:style>
  <w:style w:type="character" w:styleId="Siln">
    <w:name w:val="Strong"/>
    <w:aliases w:val="Bold"/>
    <w:uiPriority w:val="22"/>
    <w:unhideWhenUsed/>
    <w:qFormat/>
    <w:rsid w:val="00EA4C90"/>
    <w:rPr>
      <w:rFonts w:ascii="Arial" w:hAnsi="Arial"/>
      <w:b/>
      <w:bCs/>
      <w:sz w:val="20"/>
    </w:rPr>
  </w:style>
  <w:style w:type="paragraph" w:customStyle="1" w:styleId="Tabulkazhlav">
    <w:name w:val="Tabulka záhlaví"/>
    <w:basedOn w:val="Normln"/>
    <w:rsid w:val="00EA4C90"/>
    <w:pPr>
      <w:keepNext/>
      <w:keepLines/>
      <w:suppressAutoHyphens/>
      <w:spacing w:before="40" w:after="40" w:line="257" w:lineRule="auto"/>
      <w:jc w:val="center"/>
    </w:pPr>
    <w:rPr>
      <w:rFonts w:ascii="Tahoma" w:hAnsi="Tahoma"/>
      <w:b/>
      <w:sz w:val="16"/>
      <w:lang w:val="en-US"/>
    </w:rPr>
  </w:style>
  <w:style w:type="paragraph" w:customStyle="1" w:styleId="Tabulkatext">
    <w:name w:val="Tabulka text"/>
    <w:basedOn w:val="Normln"/>
    <w:rsid w:val="00EA4C90"/>
    <w:pPr>
      <w:widowControl w:val="0"/>
      <w:suppressAutoHyphens/>
      <w:spacing w:after="0" w:line="257" w:lineRule="auto"/>
      <w:jc w:val="left"/>
    </w:pPr>
    <w:rPr>
      <w:rFonts w:ascii="Tahoma" w:hAnsi="Tahoma"/>
      <w:sz w:val="18"/>
      <w:lang w:val="en-US"/>
    </w:rPr>
  </w:style>
  <w:style w:type="paragraph" w:customStyle="1" w:styleId="Text">
    <w:name w:val="Text"/>
    <w:rsid w:val="00EA4C90"/>
  </w:style>
  <w:style w:type="paragraph" w:styleId="Textpoznpodarou">
    <w:name w:val="footnote text"/>
    <w:basedOn w:val="Normln"/>
    <w:link w:val="TextpoznpodarouChar"/>
    <w:rsid w:val="00990AA2"/>
    <w:pPr>
      <w:spacing w:after="60" w:line="240" w:lineRule="auto"/>
      <w:jc w:val="left"/>
    </w:pPr>
    <w:rPr>
      <w:sz w:val="18"/>
      <w:lang w:val="en-US"/>
    </w:rPr>
  </w:style>
  <w:style w:type="character" w:customStyle="1" w:styleId="TextpoznpodarouChar">
    <w:name w:val="Text pozn. pod čarou Char"/>
    <w:link w:val="Textpoznpodarou"/>
    <w:uiPriority w:val="99"/>
    <w:rsid w:val="00990AA2"/>
    <w:rPr>
      <w:sz w:val="18"/>
      <w:lang w:val="en-US"/>
    </w:rPr>
  </w:style>
  <w:style w:type="character" w:customStyle="1" w:styleId="Kurzva">
    <w:name w:val="Kurzíva"/>
    <w:rsid w:val="006F03DF"/>
    <w:rPr>
      <w:i/>
    </w:rPr>
  </w:style>
  <w:style w:type="paragraph" w:customStyle="1" w:styleId="Bullet1">
    <w:name w:val="Bullet 1"/>
    <w:basedOn w:val="Normln"/>
    <w:qFormat/>
    <w:rsid w:val="005B5ABE"/>
    <w:pPr>
      <w:numPr>
        <w:numId w:val="3"/>
      </w:numPr>
      <w:tabs>
        <w:tab w:val="left" w:pos="567"/>
      </w:tabs>
      <w:spacing w:line="252" w:lineRule="auto"/>
    </w:pPr>
  </w:style>
  <w:style w:type="paragraph" w:styleId="Normlnodsazen">
    <w:name w:val="Normal Indent"/>
    <w:basedOn w:val="Normln"/>
    <w:link w:val="NormlnodsazenChar"/>
    <w:uiPriority w:val="99"/>
    <w:qFormat/>
    <w:rsid w:val="005B5ABE"/>
    <w:pPr>
      <w:ind w:left="284"/>
    </w:pPr>
    <w:rPr>
      <w:lang w:eastAsia="en-US"/>
    </w:rPr>
  </w:style>
  <w:style w:type="character" w:customStyle="1" w:styleId="NormlnodsazenChar">
    <w:name w:val="Normální odsazený Char"/>
    <w:link w:val="Normlnodsazen"/>
    <w:uiPriority w:val="99"/>
    <w:locked/>
    <w:rsid w:val="005B5ABE"/>
    <w:rPr>
      <w:lang w:eastAsia="en-US"/>
    </w:rPr>
  </w:style>
  <w:style w:type="paragraph" w:styleId="Revize">
    <w:name w:val="Revision"/>
    <w:hidden/>
    <w:uiPriority w:val="99"/>
    <w:semiHidden/>
    <w:rsid w:val="00116A56"/>
  </w:style>
  <w:style w:type="paragraph" w:customStyle="1" w:styleId="Bullet2">
    <w:name w:val="Bullet 2"/>
    <w:basedOn w:val="Normln"/>
    <w:link w:val="Bullet2Char"/>
    <w:qFormat/>
    <w:rsid w:val="005B5ABE"/>
    <w:pPr>
      <w:numPr>
        <w:numId w:val="4"/>
      </w:numPr>
      <w:tabs>
        <w:tab w:val="left" w:pos="992"/>
      </w:tabs>
      <w:spacing w:line="252" w:lineRule="auto"/>
    </w:pPr>
    <w:rPr>
      <w:szCs w:val="16"/>
    </w:rPr>
  </w:style>
  <w:style w:type="character" w:customStyle="1" w:styleId="Bullet2Char">
    <w:name w:val="Bullet 2 Char"/>
    <w:link w:val="Bullet2"/>
    <w:rsid w:val="005B5ABE"/>
    <w:rPr>
      <w:szCs w:val="16"/>
    </w:rPr>
  </w:style>
  <w:style w:type="table" w:styleId="Stednseznam2zvraznn1">
    <w:name w:val="Medium List 2 Accent 1"/>
    <w:basedOn w:val="Normlntabulka"/>
    <w:uiPriority w:val="66"/>
    <w:rsid w:val="00FA6EA6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zvraznn1">
    <w:name w:val="Medium Grid 1 Accent 1"/>
    <w:basedOn w:val="Normlntabulka"/>
    <w:uiPriority w:val="67"/>
    <w:rsid w:val="00FA6EA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370B43"/>
    <w:pPr>
      <w:ind w:left="720"/>
      <w:contextualSpacing/>
    </w:pPr>
  </w:style>
  <w:style w:type="paragraph" w:customStyle="1" w:styleId="Bullet3">
    <w:name w:val="Bullet 3"/>
    <w:basedOn w:val="Normln"/>
    <w:link w:val="Bullet3Char"/>
    <w:qFormat/>
    <w:rsid w:val="005B5ABE"/>
    <w:pPr>
      <w:numPr>
        <w:numId w:val="5"/>
      </w:numPr>
      <w:tabs>
        <w:tab w:val="left" w:pos="1276"/>
      </w:tabs>
      <w:spacing w:line="252" w:lineRule="auto"/>
      <w:ind w:left="1276" w:hanging="284"/>
    </w:pPr>
  </w:style>
  <w:style w:type="character" w:styleId="Zdraznnintenzivn">
    <w:name w:val="Intense Emphasis"/>
    <w:basedOn w:val="Standardnpsmoodstavce"/>
    <w:uiPriority w:val="21"/>
    <w:qFormat/>
    <w:rsid w:val="004554DE"/>
    <w:rPr>
      <w:b/>
      <w:bCs/>
      <w:i/>
      <w:iCs/>
      <w:color w:val="4F81BD" w:themeColor="accent1"/>
    </w:rPr>
  </w:style>
  <w:style w:type="character" w:customStyle="1" w:styleId="Bullet3Char">
    <w:name w:val="Bullet 3 Char"/>
    <w:basedOn w:val="Bullet2Char"/>
    <w:link w:val="Bullet3"/>
    <w:rsid w:val="005B5ABE"/>
    <w:rPr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D77DB4"/>
  </w:style>
  <w:style w:type="table" w:customStyle="1" w:styleId="TableSDAT1">
    <w:name w:val="Table SDAT1"/>
    <w:basedOn w:val="Normlntabulka"/>
    <w:uiPriority w:val="99"/>
    <w:rsid w:val="00370C06"/>
    <w:pPr>
      <w:spacing w:before="40" w:after="40"/>
    </w:p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95CD"/>
      </w:tcPr>
    </w:tblStylePr>
    <w:tblStylePr w:type="band1Horz">
      <w:tblPr/>
      <w:tcPr>
        <w:shd w:val="clear" w:color="auto" w:fill="A7BFDE"/>
      </w:tcPr>
    </w:tblStylePr>
    <w:tblStylePr w:type="band2Horz">
      <w:tblPr/>
      <w:tcPr>
        <w:shd w:val="clear" w:color="auto" w:fill="CBDDED"/>
      </w:tcPr>
    </w:tblStylePr>
  </w:style>
  <w:style w:type="character" w:styleId="Znakapoznpodarou">
    <w:name w:val="footnote reference"/>
    <w:basedOn w:val="Standardnpsmoodstavce"/>
    <w:rsid w:val="00990AA2"/>
    <w:rPr>
      <w:vertAlign w:val="superscript"/>
    </w:rPr>
  </w:style>
  <w:style w:type="table" w:styleId="Klasicktabulka3">
    <w:name w:val="Table Classic 3"/>
    <w:basedOn w:val="Normlntabulka"/>
    <w:rsid w:val="000D6844"/>
    <w:pPr>
      <w:spacing w:after="120" w:line="252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cslo">
    <w:name w:val="Odstavec číslo"/>
    <w:basedOn w:val="Normln"/>
    <w:link w:val="OdstavecsloChar"/>
    <w:qFormat/>
    <w:rsid w:val="00B0356A"/>
    <w:pPr>
      <w:numPr>
        <w:numId w:val="6"/>
      </w:numPr>
      <w:spacing w:before="120" w:after="0" w:line="240" w:lineRule="auto"/>
    </w:pPr>
    <w:rPr>
      <w:rFonts w:ascii="Times New Roman" w:hAnsi="Times New Roman"/>
      <w:snapToGrid w:val="0"/>
      <w:color w:val="000000"/>
      <w:sz w:val="24"/>
      <w:lang w:eastAsia="en-US"/>
    </w:rPr>
  </w:style>
  <w:style w:type="character" w:customStyle="1" w:styleId="OdstavecsloChar">
    <w:name w:val="Odstavec číslo Char"/>
    <w:basedOn w:val="Standardnpsmoodstavce"/>
    <w:link w:val="Odstavecslo"/>
    <w:rsid w:val="00B0356A"/>
    <w:rPr>
      <w:rFonts w:ascii="Times New Roman" w:hAnsi="Times New Roman"/>
      <w:snapToGrid w:val="0"/>
      <w:color w:val="000000"/>
      <w:sz w:val="24"/>
      <w:lang w:eastAsia="en-US"/>
    </w:rPr>
  </w:style>
  <w:style w:type="paragraph" w:customStyle="1" w:styleId="Default">
    <w:name w:val="Default"/>
    <w:rsid w:val="00DF50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625A"/>
    <w:rPr>
      <w:b/>
      <w:bCs/>
      <w:color w:val="0095CD"/>
      <w:sz w:val="32"/>
      <w:szCs w:val="24"/>
    </w:rPr>
  </w:style>
  <w:style w:type="character" w:customStyle="1" w:styleId="Nadpis5Char">
    <w:name w:val="Nadpis 5 Char"/>
    <w:basedOn w:val="Standardnpsmoodstavce"/>
    <w:link w:val="Nadpis5"/>
    <w:rsid w:val="00E2625A"/>
    <w:rPr>
      <w:b/>
      <w:sz w:val="24"/>
    </w:rPr>
  </w:style>
  <w:style w:type="character" w:customStyle="1" w:styleId="Nadpis6Char">
    <w:name w:val="Nadpis 6 Char"/>
    <w:basedOn w:val="Standardnpsmoodstavce"/>
    <w:link w:val="Nadpis6"/>
    <w:rsid w:val="00E2625A"/>
    <w:rPr>
      <w:b/>
      <w:bCs/>
      <w:sz w:val="22"/>
    </w:rPr>
  </w:style>
  <w:style w:type="character" w:customStyle="1" w:styleId="Nadpis7Char">
    <w:name w:val="Nadpis 7 Char"/>
    <w:basedOn w:val="Standardnpsmoodstavce"/>
    <w:link w:val="Nadpis7"/>
    <w:rsid w:val="00E2625A"/>
    <w:rPr>
      <w:b/>
      <w:i/>
      <w:sz w:val="22"/>
    </w:rPr>
  </w:style>
  <w:style w:type="character" w:customStyle="1" w:styleId="Nadpis8Char">
    <w:name w:val="Nadpis 8 Char"/>
    <w:basedOn w:val="Standardnpsmoodstavce"/>
    <w:link w:val="Nadpis8"/>
    <w:rsid w:val="00E2625A"/>
    <w:rPr>
      <w:b/>
      <w:i/>
      <w:sz w:val="22"/>
    </w:rPr>
  </w:style>
  <w:style w:type="character" w:customStyle="1" w:styleId="Nadpis9Char">
    <w:name w:val="Nadpis 9 Char"/>
    <w:basedOn w:val="Standardnpsmoodstavce"/>
    <w:link w:val="Nadpis9"/>
    <w:rsid w:val="00E2625A"/>
    <w:rPr>
      <w:b/>
      <w:i/>
      <w:sz w:val="22"/>
    </w:rPr>
  </w:style>
  <w:style w:type="character" w:customStyle="1" w:styleId="ZhlavChar">
    <w:name w:val="Záhlaví Char"/>
    <w:basedOn w:val="Standardnpsmoodstavce"/>
    <w:link w:val="Zhlav"/>
    <w:rsid w:val="00E2625A"/>
    <w:rPr>
      <w:sz w:val="16"/>
    </w:rPr>
  </w:style>
  <w:style w:type="character" w:customStyle="1" w:styleId="ZpatChar">
    <w:name w:val="Zápatí Char"/>
    <w:basedOn w:val="Standardnpsmoodstavce"/>
    <w:link w:val="Zpat"/>
    <w:rsid w:val="00E2625A"/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2625A"/>
  </w:style>
  <w:style w:type="character" w:customStyle="1" w:styleId="RozloendokumentuChar">
    <w:name w:val="Rozložení dokumentu Char"/>
    <w:basedOn w:val="Standardnpsmoodstavce"/>
    <w:link w:val="Rozloendokumentu"/>
    <w:semiHidden/>
    <w:rsid w:val="00E2625A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25A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25A"/>
    <w:rPr>
      <w:b/>
      <w:bCs/>
    </w:rPr>
  </w:style>
  <w:style w:type="character" w:customStyle="1" w:styleId="ZhlavzprvyChar">
    <w:name w:val="Záhlaví zprávy Char"/>
    <w:basedOn w:val="Standardnpsmoodstavce"/>
    <w:link w:val="Zhlavzprvy"/>
    <w:rsid w:val="00E2625A"/>
    <w:rPr>
      <w:rFonts w:cs="Arial"/>
      <w:szCs w:val="24"/>
      <w:shd w:val="pct20" w:color="auto" w:fill="auto"/>
    </w:rPr>
  </w:style>
  <w:style w:type="paragraph" w:styleId="Nzev">
    <w:name w:val="Title"/>
    <w:basedOn w:val="Normln"/>
    <w:link w:val="NzevChar"/>
    <w:qFormat/>
    <w:rsid w:val="00D75A10"/>
    <w:pPr>
      <w:spacing w:before="240" w:after="60" w:line="240" w:lineRule="auto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D75A10"/>
    <w:rPr>
      <w:b/>
      <w:kern w:val="28"/>
      <w:sz w:val="32"/>
    </w:rPr>
  </w:style>
  <w:style w:type="paragraph" w:customStyle="1" w:styleId="Nadpistabulky">
    <w:name w:val="Nadpis tabulky"/>
    <w:basedOn w:val="Normln"/>
    <w:rsid w:val="00D75A10"/>
    <w:pPr>
      <w:suppressAutoHyphens/>
      <w:autoSpaceDE w:val="0"/>
      <w:spacing w:before="120" w:after="0" w:line="240" w:lineRule="auto"/>
      <w:ind w:left="15"/>
      <w:jc w:val="left"/>
    </w:pPr>
    <w:rPr>
      <w:rFonts w:ascii="Times New Roman" w:hAnsi="Times New Roman"/>
      <w:b/>
      <w:sz w:val="32"/>
      <w:szCs w:val="24"/>
      <w:lang w:eastAsia="ml"/>
    </w:rPr>
  </w:style>
  <w:style w:type="paragraph" w:customStyle="1" w:styleId="Komentskryttext">
    <w:name w:val="Komentář (skrytý text)"/>
    <w:basedOn w:val="Normln"/>
    <w:next w:val="Normln"/>
    <w:rsid w:val="00D75A10"/>
    <w:pPr>
      <w:widowControl w:val="0"/>
      <w:suppressAutoHyphens/>
      <w:autoSpaceDE w:val="0"/>
      <w:spacing w:before="240" w:after="0" w:line="240" w:lineRule="auto"/>
      <w:jc w:val="left"/>
    </w:pPr>
    <w:rPr>
      <w:i/>
      <w:iCs/>
      <w:color w:val="339966"/>
      <w:shd w:val="clear" w:color="auto" w:fill="FFFFFF"/>
      <w:lang w:eastAsia="ml"/>
    </w:rPr>
  </w:style>
  <w:style w:type="paragraph" w:customStyle="1" w:styleId="norm">
    <w:name w:val="norm"/>
    <w:basedOn w:val="Normln"/>
    <w:link w:val="normChar"/>
    <w:rsid w:val="00D75A10"/>
    <w:pPr>
      <w:tabs>
        <w:tab w:val="left" w:pos="567"/>
        <w:tab w:val="left" w:pos="1134"/>
        <w:tab w:val="right" w:pos="9072"/>
        <w:tab w:val="right" w:pos="9356"/>
      </w:tabs>
      <w:spacing w:before="120" w:after="0" w:line="360" w:lineRule="exact"/>
    </w:pPr>
    <w:rPr>
      <w:rFonts w:ascii="Times New Roman" w:hAnsi="Times New Roman"/>
      <w:sz w:val="22"/>
      <w:lang w:val="en-GB"/>
    </w:rPr>
  </w:style>
  <w:style w:type="character" w:customStyle="1" w:styleId="normChar">
    <w:name w:val="norm Char"/>
    <w:link w:val="norm"/>
    <w:rsid w:val="00D75A10"/>
    <w:rPr>
      <w:rFonts w:ascii="Times New Roman" w:hAnsi="Times New Roman"/>
      <w:sz w:val="22"/>
      <w:lang w:val="en-GB"/>
    </w:rPr>
  </w:style>
  <w:style w:type="paragraph" w:customStyle="1" w:styleId="Kapitola">
    <w:name w:val="Kapitola"/>
    <w:rsid w:val="00D75A10"/>
    <w:pPr>
      <w:pageBreakBefore/>
      <w:widowControl w:val="0"/>
      <w:numPr>
        <w:numId w:val="7"/>
      </w:numPr>
      <w:shd w:val="clear" w:color="auto" w:fill="00FFFF"/>
      <w:spacing w:before="60" w:after="60" w:line="280" w:lineRule="atLeast"/>
    </w:pPr>
    <w:rPr>
      <w:rFonts w:ascii="Cambria" w:hAnsi="Cambria"/>
      <w:b/>
      <w:bCs/>
      <w:sz w:val="28"/>
      <w:szCs w:val="22"/>
    </w:rPr>
  </w:style>
  <w:style w:type="paragraph" w:customStyle="1" w:styleId="Kapitola-2rove">
    <w:name w:val="Kapitola - 2. úroveň"/>
    <w:rsid w:val="00D75A10"/>
    <w:pPr>
      <w:keepNext/>
      <w:widowControl w:val="0"/>
      <w:numPr>
        <w:ilvl w:val="1"/>
        <w:numId w:val="7"/>
      </w:numPr>
      <w:shd w:val="clear" w:color="auto" w:fill="CCFFFF"/>
      <w:spacing w:before="60" w:after="60" w:line="240" w:lineRule="atLeast"/>
      <w:outlineLvl w:val="1"/>
    </w:pPr>
    <w:rPr>
      <w:rFonts w:ascii="Cambria" w:hAnsi="Cambria"/>
      <w:b/>
      <w:bCs/>
      <w:sz w:val="24"/>
      <w:szCs w:val="22"/>
    </w:rPr>
  </w:style>
  <w:style w:type="paragraph" w:customStyle="1" w:styleId="Kapitola-3rove">
    <w:name w:val="Kapitola - 3. úroveň"/>
    <w:rsid w:val="00D75A10"/>
    <w:pPr>
      <w:keepNext/>
      <w:widowControl w:val="0"/>
      <w:numPr>
        <w:ilvl w:val="2"/>
        <w:numId w:val="7"/>
      </w:numPr>
      <w:spacing w:before="60" w:after="60" w:line="240" w:lineRule="atLeast"/>
    </w:pPr>
    <w:rPr>
      <w:rFonts w:ascii="Cambria" w:hAnsi="Cambria"/>
      <w:b/>
      <w:sz w:val="24"/>
      <w:szCs w:val="24"/>
    </w:rPr>
  </w:style>
  <w:style w:type="paragraph" w:customStyle="1" w:styleId="Kapitola-4rove">
    <w:name w:val="Kapitola - 4. úroveň"/>
    <w:rsid w:val="00D75A10"/>
    <w:pPr>
      <w:keepNext/>
      <w:widowControl w:val="0"/>
      <w:numPr>
        <w:ilvl w:val="3"/>
        <w:numId w:val="7"/>
      </w:numPr>
      <w:spacing w:before="120" w:after="240"/>
    </w:pPr>
    <w:rPr>
      <w:rFonts w:ascii="Cambria" w:hAnsi="Cambria"/>
      <w:b/>
      <w:sz w:val="22"/>
    </w:rPr>
  </w:style>
  <w:style w:type="paragraph" w:customStyle="1" w:styleId="Nadp2">
    <w:name w:val="Nadp2"/>
    <w:basedOn w:val="Nadpis2"/>
    <w:next w:val="norm"/>
    <w:link w:val="Nadp2Char"/>
    <w:qFormat/>
    <w:rsid w:val="00D75A10"/>
    <w:pPr>
      <w:keepLines/>
      <w:tabs>
        <w:tab w:val="clear" w:pos="709"/>
        <w:tab w:val="clear" w:pos="1134"/>
      </w:tabs>
      <w:spacing w:before="600" w:after="0"/>
      <w:ind w:left="576" w:hanging="576"/>
    </w:pPr>
    <w:rPr>
      <w:rFonts w:ascii="Times New Roman" w:eastAsiaTheme="majorEastAsia" w:hAnsi="Times New Roman" w:cstheme="majorBidi"/>
      <w:b w:val="0"/>
      <w:bCs w:val="0"/>
      <w:iCs w:val="0"/>
      <w:color w:val="auto"/>
      <w:sz w:val="26"/>
      <w:szCs w:val="26"/>
    </w:rPr>
  </w:style>
  <w:style w:type="character" w:customStyle="1" w:styleId="Nadp2Char">
    <w:name w:val="Nadp2 Char"/>
    <w:link w:val="Nadp2"/>
    <w:rsid w:val="00D75A10"/>
    <w:rPr>
      <w:rFonts w:ascii="Times New Roman" w:eastAsiaTheme="majorEastAsia" w:hAnsi="Times New Roman" w:cstheme="majorBidi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D75A10"/>
    <w:pPr>
      <w:keepLines/>
      <w:pageBreakBefore w:val="0"/>
      <w:numPr>
        <w:numId w:val="0"/>
      </w:numPr>
      <w:tabs>
        <w:tab w:val="left" w:pos="709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5A10"/>
    <w:pPr>
      <w:spacing w:before="240" w:after="0" w:line="240" w:lineRule="auto"/>
    </w:pPr>
    <w:rPr>
      <w:rFonts w:ascii="Times New Roman" w:hAnsi="Times New Roman"/>
      <w:i/>
      <w:iCs/>
      <w:color w:val="000000" w:themeColor="text1"/>
      <w:sz w:val="22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75A10"/>
    <w:rPr>
      <w:rFonts w:ascii="Times New Roman" w:hAnsi="Times New Roman"/>
      <w:i/>
      <w:iCs/>
      <w:color w:val="000000" w:themeColor="text1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D75A10"/>
    <w:rPr>
      <w:i/>
      <w:iCs/>
    </w:rPr>
  </w:style>
  <w:style w:type="paragraph" w:customStyle="1" w:styleId="Normalbullet1">
    <w:name w:val="Normal bullet 1"/>
    <w:basedOn w:val="Normln"/>
    <w:link w:val="Normalbullet1Char"/>
    <w:qFormat/>
    <w:rsid w:val="00D75A10"/>
    <w:pPr>
      <w:numPr>
        <w:numId w:val="8"/>
      </w:numPr>
      <w:spacing w:before="60" w:after="60"/>
    </w:pPr>
    <w:rPr>
      <w:szCs w:val="24"/>
      <w:lang w:eastAsia="en-US"/>
    </w:rPr>
  </w:style>
  <w:style w:type="character" w:customStyle="1" w:styleId="Normalbullet1Char">
    <w:name w:val="Normal bullet 1 Char"/>
    <w:basedOn w:val="Standardnpsmoodstavce"/>
    <w:link w:val="Normalbullet1"/>
    <w:rsid w:val="00D75A10"/>
    <w:rPr>
      <w:szCs w:val="24"/>
      <w:lang w:eastAsia="en-US"/>
    </w:rPr>
  </w:style>
  <w:style w:type="table" w:customStyle="1" w:styleId="TableGrid1">
    <w:name w:val="Table Grid1"/>
    <w:basedOn w:val="Normlntabulka"/>
    <w:next w:val="Mkatabulky"/>
    <w:rsid w:val="00D75A10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rsid w:val="00D75A10"/>
    <w:rPr>
      <w:i/>
    </w:rPr>
  </w:style>
  <w:style w:type="character" w:customStyle="1" w:styleId="BoldItalics">
    <w:name w:val="Bold Italics"/>
    <w:rsid w:val="00D75A10"/>
    <w:rPr>
      <w:b/>
      <w:i/>
    </w:rPr>
  </w:style>
  <w:style w:type="character" w:customStyle="1" w:styleId="FieldLabel">
    <w:name w:val="Field Label"/>
    <w:rsid w:val="00D75A10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D75A10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D75A10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ln"/>
    <w:next w:val="Normln"/>
    <w:rsid w:val="00D75A10"/>
    <w:pPr>
      <w:spacing w:after="0" w:line="240" w:lineRule="auto"/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customStyle="1" w:styleId="Properties">
    <w:name w:val="Properties"/>
    <w:basedOn w:val="Normln"/>
    <w:next w:val="Normln"/>
    <w:rsid w:val="00D75A10"/>
    <w:pPr>
      <w:spacing w:after="0" w:line="240" w:lineRule="auto"/>
      <w:jc w:val="right"/>
    </w:pPr>
    <w:rPr>
      <w:rFonts w:ascii="Times New Roman" w:hAnsi="Times New Roman"/>
      <w:color w:val="5F5F5F"/>
    </w:rPr>
  </w:style>
  <w:style w:type="paragraph" w:customStyle="1" w:styleId="Notes">
    <w:name w:val="Note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DiagramImage">
    <w:name w:val="Diagram Image"/>
    <w:basedOn w:val="Normln"/>
    <w:next w:val="Normln"/>
    <w:rsid w:val="00D75A10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iagramLabel">
    <w:name w:val="Diagram Label"/>
    <w:basedOn w:val="Normln"/>
    <w:next w:val="Normln"/>
    <w:rsid w:val="00D75A10"/>
    <w:pPr>
      <w:numPr>
        <w:numId w:val="9"/>
      </w:num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TableLabel">
    <w:name w:val="Table Label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sz w:val="16"/>
      <w:szCs w:val="16"/>
    </w:rPr>
  </w:style>
  <w:style w:type="paragraph" w:customStyle="1" w:styleId="TableHeading">
    <w:name w:val="Table Heading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sz w:val="18"/>
      <w:szCs w:val="18"/>
    </w:rPr>
  </w:style>
  <w:style w:type="paragraph" w:customStyle="1" w:styleId="TableTitle0">
    <w:name w:val="Table Title 0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22"/>
      <w:szCs w:val="22"/>
    </w:rPr>
  </w:style>
  <w:style w:type="paragraph" w:customStyle="1" w:styleId="TableTitle1">
    <w:name w:val="Table Title 1"/>
    <w:basedOn w:val="Normln"/>
    <w:next w:val="Normln"/>
    <w:rsid w:val="00D75A10"/>
    <w:pPr>
      <w:spacing w:before="80" w:after="80" w:line="240" w:lineRule="auto"/>
      <w:ind w:left="180" w:right="270"/>
      <w:jc w:val="left"/>
    </w:pPr>
    <w:rPr>
      <w:rFonts w:ascii="Times New Roman" w:hAnsi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ln"/>
    <w:next w:val="Normln"/>
    <w:rsid w:val="00D75A10"/>
    <w:pPr>
      <w:spacing w:line="240" w:lineRule="auto"/>
      <w:ind w:left="270" w:right="270"/>
      <w:jc w:val="left"/>
    </w:pPr>
    <w:rPr>
      <w:rFonts w:ascii="Times New Roman" w:hAnsi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sz w:val="18"/>
      <w:szCs w:val="18"/>
    </w:rPr>
  </w:style>
  <w:style w:type="paragraph" w:customStyle="1" w:styleId="TableTextLight">
    <w:name w:val="Table Text Light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color w:val="2F2F2F"/>
      <w:sz w:val="18"/>
      <w:szCs w:val="18"/>
    </w:rPr>
  </w:style>
  <w:style w:type="paragraph" w:customStyle="1" w:styleId="TableTextBold">
    <w:name w:val="Table Text Bold"/>
    <w:basedOn w:val="Normln"/>
    <w:next w:val="Normln"/>
    <w:rsid w:val="00D75A10"/>
    <w:pPr>
      <w:spacing w:after="0" w:line="240" w:lineRule="auto"/>
      <w:ind w:left="270" w:right="270"/>
      <w:jc w:val="left"/>
    </w:pPr>
    <w:rPr>
      <w:rFonts w:ascii="Times New Roman" w:hAnsi="Times New Roman"/>
      <w:b/>
      <w:sz w:val="18"/>
      <w:szCs w:val="18"/>
    </w:rPr>
  </w:style>
  <w:style w:type="paragraph" w:customStyle="1" w:styleId="CoverText3">
    <w:name w:val="Cover Text 3"/>
    <w:basedOn w:val="Normln"/>
    <w:next w:val="Normln"/>
    <w:rsid w:val="00D75A10"/>
    <w:pPr>
      <w:spacing w:after="0" w:line="240" w:lineRule="auto"/>
      <w:jc w:val="right"/>
    </w:pPr>
    <w:rPr>
      <w:rFonts w:ascii="Calibri" w:eastAsia="Calibri" w:hAnsi="Calibri" w:cs="Calibri"/>
      <w:b/>
      <w:color w:val="004080"/>
    </w:rPr>
  </w:style>
  <w:style w:type="paragraph" w:customStyle="1" w:styleId="TitleSmall">
    <w:name w:val="Title Small"/>
    <w:basedOn w:val="Normln"/>
    <w:next w:val="Normln"/>
    <w:rsid w:val="00D75A10"/>
    <w:pPr>
      <w:spacing w:before="60" w:after="60" w:line="240" w:lineRule="auto"/>
      <w:jc w:val="left"/>
    </w:pPr>
    <w:rPr>
      <w:rFonts w:ascii="Calibri" w:eastAsia="Calibri" w:hAnsi="Calibri" w:cs="Calibri"/>
      <w:b/>
      <w:i/>
      <w:color w:val="3F3F3F"/>
    </w:rPr>
  </w:style>
  <w:style w:type="paragraph" w:customStyle="1" w:styleId="TableTextCode">
    <w:name w:val="Table Text Code"/>
    <w:basedOn w:val="Normln"/>
    <w:next w:val="Normln"/>
    <w:rsid w:val="00D75A10"/>
    <w:pPr>
      <w:spacing w:after="0" w:line="240" w:lineRule="auto"/>
      <w:ind w:left="90" w:right="90"/>
      <w:jc w:val="left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sid w:val="00D75A10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</w:rPr>
  </w:style>
  <w:style w:type="paragraph" w:customStyle="1" w:styleId="TableHeadingLight">
    <w:name w:val="Table Heading Light"/>
    <w:basedOn w:val="Normln"/>
    <w:next w:val="Normln"/>
    <w:rsid w:val="00D75A10"/>
    <w:pPr>
      <w:spacing w:before="80" w:after="40" w:line="240" w:lineRule="auto"/>
      <w:ind w:left="90" w:right="90"/>
      <w:jc w:val="left"/>
    </w:pPr>
    <w:rPr>
      <w:rFonts w:ascii="Times New Roman" w:hAnsi="Times New Roman"/>
      <w:b/>
      <w:color w:val="4F4F4F"/>
      <w:sz w:val="18"/>
      <w:szCs w:val="18"/>
    </w:rPr>
  </w:style>
  <w:style w:type="character" w:customStyle="1" w:styleId="TableFieldLabel">
    <w:name w:val="Table Field Label"/>
    <w:rsid w:val="00D75A10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D75A10"/>
    <w:rPr>
      <w:caps/>
    </w:rPr>
  </w:style>
  <w:style w:type="paragraph" w:customStyle="1" w:styleId="DefaultStyle">
    <w:name w:val="Default Style"/>
    <w:basedOn w:val="Normln"/>
    <w:next w:val="Normln"/>
    <w:rsid w:val="00D75A10"/>
    <w:pPr>
      <w:spacing w:after="0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ableContents">
    <w:name w:val="Table Contents"/>
    <w:basedOn w:val="Normln"/>
    <w:rsid w:val="00D75A10"/>
    <w:pPr>
      <w:spacing w:after="0" w:line="240" w:lineRule="auto"/>
      <w:jc w:val="left"/>
    </w:pPr>
    <w:rPr>
      <w:rFonts w:eastAsia="Arial" w:cs="Arial"/>
      <w:sz w:val="24"/>
      <w:szCs w:val="24"/>
    </w:rPr>
  </w:style>
  <w:style w:type="paragraph" w:customStyle="1" w:styleId="Contents9">
    <w:name w:val="Contents 9"/>
    <w:basedOn w:val="Normln"/>
    <w:rsid w:val="00D75A10"/>
    <w:pPr>
      <w:spacing w:before="40" w:after="20" w:line="240" w:lineRule="auto"/>
      <w:ind w:left="1440" w:right="720"/>
      <w:jc w:val="left"/>
    </w:pPr>
    <w:rPr>
      <w:rFonts w:ascii="Times New Roman" w:hAnsi="Times New Roman"/>
      <w:color w:val="000000"/>
    </w:rPr>
  </w:style>
  <w:style w:type="paragraph" w:customStyle="1" w:styleId="Contents8">
    <w:name w:val="Contents 8"/>
    <w:basedOn w:val="Normln"/>
    <w:rsid w:val="00D75A10"/>
    <w:pPr>
      <w:spacing w:before="40" w:after="20" w:line="240" w:lineRule="auto"/>
      <w:ind w:left="1260" w:right="720"/>
      <w:jc w:val="left"/>
    </w:pPr>
    <w:rPr>
      <w:rFonts w:ascii="Times New Roman" w:hAnsi="Times New Roman"/>
      <w:color w:val="000000"/>
    </w:rPr>
  </w:style>
  <w:style w:type="paragraph" w:customStyle="1" w:styleId="Contents7">
    <w:name w:val="Contents 7"/>
    <w:basedOn w:val="Normln"/>
    <w:rsid w:val="00D75A10"/>
    <w:pPr>
      <w:spacing w:before="40" w:after="20" w:line="240" w:lineRule="auto"/>
      <w:ind w:left="1080" w:right="720"/>
      <w:jc w:val="left"/>
    </w:pPr>
    <w:rPr>
      <w:rFonts w:ascii="Times New Roman" w:hAnsi="Times New Roman"/>
      <w:color w:val="000000"/>
    </w:rPr>
  </w:style>
  <w:style w:type="paragraph" w:customStyle="1" w:styleId="Contents6">
    <w:name w:val="Contents 6"/>
    <w:basedOn w:val="Normln"/>
    <w:rsid w:val="00D75A10"/>
    <w:pPr>
      <w:spacing w:before="40" w:after="20" w:line="240" w:lineRule="auto"/>
      <w:ind w:left="900" w:right="720"/>
      <w:jc w:val="left"/>
    </w:pPr>
    <w:rPr>
      <w:rFonts w:ascii="Times New Roman" w:hAnsi="Times New Roman"/>
      <w:color w:val="000000"/>
    </w:rPr>
  </w:style>
  <w:style w:type="paragraph" w:customStyle="1" w:styleId="Contents5">
    <w:name w:val="Contents 5"/>
    <w:basedOn w:val="Normln"/>
    <w:rsid w:val="00D75A10"/>
    <w:pPr>
      <w:spacing w:before="40" w:after="20" w:line="240" w:lineRule="auto"/>
      <w:ind w:left="720" w:right="720"/>
      <w:jc w:val="left"/>
    </w:pPr>
    <w:rPr>
      <w:rFonts w:ascii="Times New Roman" w:hAnsi="Times New Roman"/>
      <w:color w:val="000000"/>
    </w:rPr>
  </w:style>
  <w:style w:type="paragraph" w:customStyle="1" w:styleId="Contents4">
    <w:name w:val="Contents 4"/>
    <w:basedOn w:val="Normln"/>
    <w:rsid w:val="00D75A10"/>
    <w:pPr>
      <w:spacing w:before="40" w:after="20" w:line="240" w:lineRule="auto"/>
      <w:ind w:left="540" w:right="720"/>
      <w:jc w:val="left"/>
    </w:pPr>
    <w:rPr>
      <w:rFonts w:ascii="Times New Roman" w:hAnsi="Times New Roman"/>
      <w:color w:val="000000"/>
    </w:rPr>
  </w:style>
  <w:style w:type="paragraph" w:customStyle="1" w:styleId="Contents3">
    <w:name w:val="Contents 3"/>
    <w:basedOn w:val="Normln"/>
    <w:rsid w:val="00D75A10"/>
    <w:pPr>
      <w:spacing w:before="40" w:after="20" w:line="240" w:lineRule="auto"/>
      <w:ind w:left="360" w:right="720"/>
      <w:jc w:val="left"/>
    </w:pPr>
    <w:rPr>
      <w:rFonts w:ascii="Times New Roman" w:hAnsi="Times New Roman"/>
      <w:color w:val="000000"/>
    </w:rPr>
  </w:style>
  <w:style w:type="paragraph" w:customStyle="1" w:styleId="Contents2">
    <w:name w:val="Contents 2"/>
    <w:basedOn w:val="Normln"/>
    <w:rsid w:val="00D75A10"/>
    <w:pPr>
      <w:spacing w:before="40" w:after="20" w:line="240" w:lineRule="auto"/>
      <w:ind w:left="180" w:right="720"/>
      <w:jc w:val="left"/>
    </w:pPr>
    <w:rPr>
      <w:rFonts w:ascii="Times New Roman" w:hAnsi="Times New Roman"/>
      <w:color w:val="000000"/>
    </w:rPr>
  </w:style>
  <w:style w:type="paragraph" w:customStyle="1" w:styleId="Contents1">
    <w:name w:val="Contents 1"/>
    <w:basedOn w:val="Normln"/>
    <w:rsid w:val="00D75A10"/>
    <w:pPr>
      <w:spacing w:before="120" w:after="40" w:line="240" w:lineRule="auto"/>
      <w:ind w:right="720"/>
      <w:jc w:val="left"/>
    </w:pPr>
    <w:rPr>
      <w:rFonts w:ascii="Times New Roman" w:hAnsi="Times New Roman"/>
      <w:b/>
      <w:color w:val="000000"/>
    </w:rPr>
  </w:style>
  <w:style w:type="paragraph" w:customStyle="1" w:styleId="ContentsHeading">
    <w:name w:val="Contents Heading"/>
    <w:basedOn w:val="Normln"/>
    <w:rsid w:val="00D75A10"/>
    <w:pPr>
      <w:keepNext/>
      <w:spacing w:before="240" w:after="80" w:line="240" w:lineRule="auto"/>
      <w:jc w:val="left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ln"/>
    <w:rsid w:val="00D75A10"/>
    <w:pPr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paragraph" w:styleId="Seznam">
    <w:name w:val="List"/>
    <w:basedOn w:val="Normln"/>
    <w:rsid w:val="00D75A10"/>
    <w:pPr>
      <w:spacing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ln"/>
    <w:rsid w:val="00D75A10"/>
    <w:pPr>
      <w:spacing w:line="240" w:lineRule="auto"/>
      <w:jc w:val="left"/>
    </w:pPr>
    <w:rPr>
      <w:rFonts w:eastAsia="Arial" w:cs="Arial"/>
      <w:sz w:val="24"/>
      <w:szCs w:val="24"/>
    </w:rPr>
  </w:style>
  <w:style w:type="paragraph" w:customStyle="1" w:styleId="Heading">
    <w:name w:val="Heading"/>
    <w:basedOn w:val="Normln"/>
    <w:next w:val="TextBody"/>
    <w:rsid w:val="00D75A10"/>
    <w:pPr>
      <w:keepNext/>
      <w:spacing w:before="240" w:line="240" w:lineRule="auto"/>
      <w:jc w:val="left"/>
    </w:pPr>
    <w:rPr>
      <w:rFonts w:eastAsia="Arial" w:cs="Arial"/>
      <w:sz w:val="28"/>
      <w:szCs w:val="28"/>
    </w:rPr>
  </w:style>
  <w:style w:type="paragraph" w:customStyle="1" w:styleId="ListHeader">
    <w:name w:val="List Header"/>
    <w:basedOn w:val="Normln"/>
    <w:next w:val="Normln"/>
    <w:rsid w:val="00D75A10"/>
    <w:pPr>
      <w:spacing w:after="0" w:line="240" w:lineRule="auto"/>
      <w:jc w:val="left"/>
    </w:pPr>
    <w:rPr>
      <w:rFonts w:eastAsia="Arial" w:cs="Arial"/>
      <w:b/>
      <w:i/>
      <w:color w:val="0000A0"/>
    </w:rPr>
  </w:style>
  <w:style w:type="paragraph" w:styleId="Zkladntext">
    <w:name w:val="Body Text"/>
    <w:basedOn w:val="Normln"/>
    <w:link w:val="ZkladntextChar"/>
    <w:uiPriority w:val="99"/>
    <w:unhideWhenUsed/>
    <w:rsid w:val="001C4656"/>
    <w:pPr>
      <w:spacing w:before="60" w:line="240" w:lineRule="auto"/>
      <w:jc w:val="left"/>
    </w:pPr>
    <w:rPr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C4656"/>
    <w:rPr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642F3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islovany">
    <w:name w:val="Cislovany"/>
    <w:basedOn w:val="Zkladntext"/>
    <w:rsid w:val="003B603F"/>
    <w:pPr>
      <w:spacing w:before="120" w:after="0"/>
      <w:ind w:left="851" w:hanging="425"/>
      <w:jc w:val="both"/>
    </w:pPr>
    <w:rPr>
      <w:rFonts w:ascii="Times New Roman" w:hAnsi="Times New Roman"/>
      <w:snapToGrid w:val="0"/>
      <w:sz w:val="24"/>
      <w:szCs w:val="20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F56DA"/>
    <w:rPr>
      <w:color w:val="808080"/>
      <w:shd w:val="clear" w:color="auto" w:fill="E6E6E6"/>
    </w:rPr>
  </w:style>
  <w:style w:type="paragraph" w:customStyle="1" w:styleId="Priklad">
    <w:name w:val="Priklad"/>
    <w:basedOn w:val="Normln"/>
    <w:next w:val="Normln"/>
    <w:link w:val="PrikladChar"/>
    <w:qFormat/>
    <w:rsid w:val="002952AC"/>
    <w:pPr>
      <w:numPr>
        <w:numId w:val="14"/>
      </w:numPr>
      <w:spacing w:before="120" w:after="0" w:line="360" w:lineRule="auto"/>
      <w:ind w:left="357" w:hanging="357"/>
    </w:pPr>
  </w:style>
  <w:style w:type="character" w:customStyle="1" w:styleId="PrikladChar">
    <w:name w:val="Priklad Char"/>
    <w:basedOn w:val="Standardnpsmoodstavce"/>
    <w:link w:val="Priklad"/>
    <w:rsid w:val="002952AC"/>
  </w:style>
  <w:style w:type="paragraph" w:customStyle="1" w:styleId="Priklad-text">
    <w:name w:val="Priklad - text"/>
    <w:basedOn w:val="Normln"/>
    <w:link w:val="Priklad-textChar"/>
    <w:qFormat/>
    <w:rsid w:val="00AE638D"/>
    <w:pPr>
      <w:jc w:val="left"/>
    </w:pPr>
    <w:rPr>
      <w:rFonts w:ascii="Calibri" w:hAnsi="Calibri" w:cstheme="minorHAnsi"/>
      <w:szCs w:val="24"/>
      <w:lang w:eastAsia="en-US"/>
    </w:rPr>
  </w:style>
  <w:style w:type="character" w:customStyle="1" w:styleId="Priklad-textChar">
    <w:name w:val="Priklad - text Char"/>
    <w:basedOn w:val="Standardnpsmoodstavce"/>
    <w:link w:val="Priklad-text"/>
    <w:rsid w:val="00AE638D"/>
    <w:rPr>
      <w:rFonts w:ascii="Calibri" w:hAnsi="Calibri" w:cstheme="minorHAnsi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581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0FB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E2C9D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1D32D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53FD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CA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6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cid:image002.png@01D601CF.562A0220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nb.cz/cs/statistika/anacredit/vykazovani-do-anacredit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nb.cz/cs/statistika/anacredit/vykazovani-do-anacredit/" TargetMode="Externa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cnb.cz/export/sites/cnb/cs/statistika/.galleries/anacredit/vykazovani_do_anacredit/RIAD-soubory/RIAD_Counterparty_Reference_Data.xlsx" TargetMode="External"/><Relationship Id="rId23" Type="http://schemas.openxmlformats.org/officeDocument/2006/relationships/image" Target="cid:image003.png@01D601CF.562A0220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cid:image001.png@01D601CF.562A02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aq.eurofiling.info/decimals/" TargetMode="External"/><Relationship Id="rId22" Type="http://schemas.openxmlformats.org/officeDocument/2006/relationships/image" Target="media/image6.png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F58B37D6D2B4BB2A71462FB3751E7" ma:contentTypeVersion="0" ma:contentTypeDescription="Vytvoří nový dokument" ma:contentTypeScope="" ma:versionID="fa8c59d2f8ffe3f01711fde331b265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883CE38-1CC0-491A-96B3-8887643DB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25143-C328-47CC-98A7-59C47F1F97A3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B0D837-CEA3-42DD-B0AB-5661AAF80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AA8A9-9E16-4907-9D1A-A2F4517C8E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105</Pages>
  <Words>25287</Words>
  <Characters>149200</Characters>
  <DocSecurity>0</DocSecurity>
  <Lines>1243</Lines>
  <Paragraphs>348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Technická specifikace SDAT</vt:lpstr>
      <vt:lpstr>Technická specifikace SDAT</vt:lpstr>
    </vt:vector>
  </TitlesOfParts>
  <LinksUpToDate>false</LinksUpToDate>
  <CharactersWithSpaces>174139</CharactersWithSpaces>
  <SharedDoc>false</SharedDoc>
  <HyperlinkBase/>
  <HLinks>
    <vt:vector size="30" baseType="variant"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_Toc468887753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_Toc468887752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_Toc468887751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_Toc468887750</vt:lpwstr>
      </vt:variant>
      <vt:variant>
        <vt:i4>1703987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_Toc468887749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2017-03-22T14:18:00Z</cp:lastPrinted>
  <dcterms:created xsi:type="dcterms:W3CDTF">2025-03-04T07:44:00Z</dcterms:created>
  <dcterms:modified xsi:type="dcterms:W3CDTF">2025-03-06T14:13:00Z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SDAT - sběr dat</vt:lpwstr>
  </property>
  <property fmtid="{D5CDD505-2E9C-101B-9397-08002B2CF9AE}" pid="3" name="DocID">
    <vt:lpwstr>DP_022S</vt:lpwstr>
  </property>
  <property fmtid="{D5CDD505-2E9C-101B-9397-08002B2CF9AE}" pid="4" name="Verze">
    <vt:lpwstr>0.4</vt:lpwstr>
  </property>
  <property fmtid="{D5CDD505-2E9C-101B-9397-08002B2CF9AE}" pid="5" name="ContentTypeId">
    <vt:lpwstr>0x010100DBDF58B37D6D2B4BB2A71462FB3751E7</vt:lpwstr>
  </property>
  <property fmtid="{D5CDD505-2E9C-101B-9397-08002B2CF9AE}" pid="6" name="TSpodnazev1">
    <vt:lpwstr>TS-8 Popis jazyka kontrol</vt:lpwstr>
  </property>
  <property fmtid="{D5CDD505-2E9C-101B-9397-08002B2CF9AE}" pid="7" name="TSpodnazev2">
    <vt:lpwstr>Popis systému SDAT</vt:lpwstr>
  </property>
  <property fmtid="{D5CDD505-2E9C-101B-9397-08002B2CF9AE}" pid="8" name="_NewReviewCycle">
    <vt:lpwstr/>
  </property>
  <property fmtid="{D5CDD505-2E9C-101B-9397-08002B2CF9AE}" pid="9" name="MSIP_Label_ffb520d8-df98-444b-9f20-0dd9d08cf98c_Enabled">
    <vt:lpwstr>true</vt:lpwstr>
  </property>
  <property fmtid="{D5CDD505-2E9C-101B-9397-08002B2CF9AE}" pid="10" name="MSIP_Label_ffb520d8-df98-444b-9f20-0dd9d08cf98c_SetDate">
    <vt:lpwstr>2022-09-22T12:49:16Z</vt:lpwstr>
  </property>
  <property fmtid="{D5CDD505-2E9C-101B-9397-08002B2CF9AE}" pid="11" name="MSIP_Label_ffb520d8-df98-444b-9f20-0dd9d08cf98c_Method">
    <vt:lpwstr>Standard</vt:lpwstr>
  </property>
  <property fmtid="{D5CDD505-2E9C-101B-9397-08002B2CF9AE}" pid="12" name="MSIP_Label_ffb520d8-df98-444b-9f20-0dd9d08cf98c_Name">
    <vt:lpwstr>ffb520d8-df98-444b-9f20-0dd9d08cf98c</vt:lpwstr>
  </property>
  <property fmtid="{D5CDD505-2E9C-101B-9397-08002B2CF9AE}" pid="13" name="MSIP_Label_ffb520d8-df98-444b-9f20-0dd9d08cf98c_SiteId">
    <vt:lpwstr>65bc0b3b-7ca2-488c-ba9c-b1bebdd49af6</vt:lpwstr>
  </property>
  <property fmtid="{D5CDD505-2E9C-101B-9397-08002B2CF9AE}" pid="14" name="MSIP_Label_ffb520d8-df98-444b-9f20-0dd9d08cf98c_ActionId">
    <vt:lpwstr>06df9f12-8fe8-407e-ba65-b5bfa1033047</vt:lpwstr>
  </property>
  <property fmtid="{D5CDD505-2E9C-101B-9397-08002B2CF9AE}" pid="15" name="MSIP_Label_ffb520d8-df98-444b-9f20-0dd9d08cf98c_ContentBits">
    <vt:lpwstr>0</vt:lpwstr>
  </property>
</Properties>
</file>