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EE82" w14:textId="3F07EB02" w:rsidR="006718DE" w:rsidRPr="00BE139B" w:rsidRDefault="006718DE" w:rsidP="006718DE">
      <w:pPr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Pr="00BE139B">
        <w:rPr>
          <w:bCs/>
        </w:rPr>
        <w:t>V</w:t>
      </w:r>
      <w:r w:rsidR="00F21D51">
        <w:rPr>
          <w:bCs/>
        </w:rPr>
        <w:t> </w:t>
      </w:r>
      <w:r w:rsidRPr="00BE139B">
        <w:rPr>
          <w:bCs/>
        </w:rPr>
        <w:t>Praze</w:t>
      </w:r>
      <w:r w:rsidR="00F21D51">
        <w:rPr>
          <w:bCs/>
        </w:rPr>
        <w:t xml:space="preserve"> </w:t>
      </w:r>
      <w:r w:rsidR="00C3476A">
        <w:rPr>
          <w:iCs/>
        </w:rPr>
        <w:t>1</w:t>
      </w:r>
      <w:r w:rsidR="00D3603E" w:rsidRPr="00D3603E">
        <w:rPr>
          <w:iCs/>
        </w:rPr>
        <w:t xml:space="preserve">. </w:t>
      </w:r>
      <w:r w:rsidR="00C3476A">
        <w:rPr>
          <w:iCs/>
        </w:rPr>
        <w:t>dubna</w:t>
      </w:r>
      <w:r w:rsidR="00D3603E" w:rsidRPr="00D3603E">
        <w:rPr>
          <w:iCs/>
        </w:rPr>
        <w:t xml:space="preserve"> 2026</w:t>
      </w:r>
    </w:p>
    <w:p w14:paraId="74FBC299" w14:textId="3CA9A631" w:rsidR="006718DE" w:rsidRDefault="006718DE" w:rsidP="006718DE">
      <w:pPr>
        <w:outlineLvl w:val="0"/>
        <w:rPr>
          <w:bCs/>
        </w:rPr>
      </w:pP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</w:r>
      <w:r w:rsidRPr="00BE139B">
        <w:rPr>
          <w:bCs/>
        </w:rPr>
        <w:tab/>
        <w:t xml:space="preserve">       Č.</w:t>
      </w:r>
      <w:r w:rsidR="00A30585">
        <w:rPr>
          <w:bCs/>
        </w:rPr>
        <w:t xml:space="preserve"> </w:t>
      </w:r>
      <w:r w:rsidRPr="00BE139B">
        <w:rPr>
          <w:bCs/>
        </w:rPr>
        <w:t xml:space="preserve">j.: </w:t>
      </w:r>
      <w:r w:rsidR="00D3603E" w:rsidRPr="00D3603E">
        <w:rPr>
          <w:iCs/>
        </w:rPr>
        <w:t>2026/040396/CNB/420</w:t>
      </w:r>
    </w:p>
    <w:p w14:paraId="0C13F3F8" w14:textId="77777777" w:rsidR="006718DE" w:rsidRPr="00D01A3C" w:rsidRDefault="006718DE" w:rsidP="006718DE">
      <w:pPr>
        <w:outlineLvl w:val="0"/>
        <w:rPr>
          <w:bCs/>
          <w:highlight w:val="yellow"/>
        </w:rPr>
      </w:pPr>
    </w:p>
    <w:p w14:paraId="748327A3" w14:textId="77777777" w:rsidR="006718DE" w:rsidRDefault="006718DE" w:rsidP="006718DE">
      <w:pPr>
        <w:outlineLvl w:val="0"/>
        <w:rPr>
          <w:bCs/>
        </w:rPr>
      </w:pPr>
    </w:p>
    <w:p w14:paraId="6694A168" w14:textId="77777777" w:rsidR="006718DE" w:rsidRDefault="006718DE" w:rsidP="00EB30BB">
      <w:pPr>
        <w:ind w:left="720" w:hanging="720"/>
        <w:jc w:val="center"/>
        <w:outlineLvl w:val="0"/>
        <w:rPr>
          <w:b/>
          <w:bCs/>
          <w:sz w:val="36"/>
          <w:szCs w:val="36"/>
        </w:rPr>
      </w:pPr>
    </w:p>
    <w:p w14:paraId="0BB2ABFD" w14:textId="27F1BE1E" w:rsidR="00F22683" w:rsidRPr="00F22683" w:rsidRDefault="004425DB" w:rsidP="00EB30BB">
      <w:pPr>
        <w:jc w:val="center"/>
        <w:outlineLvl w:val="0"/>
        <w:rPr>
          <w:b/>
          <w:bCs/>
          <w:sz w:val="36"/>
          <w:szCs w:val="36"/>
        </w:rPr>
      </w:pPr>
      <w:r w:rsidRPr="004425DB">
        <w:rPr>
          <w:b/>
          <w:bCs/>
          <w:sz w:val="36"/>
          <w:szCs w:val="36"/>
        </w:rPr>
        <w:t>Výzva k podání vyjádření v rámci předběžných tržních konzultací</w:t>
      </w:r>
    </w:p>
    <w:p w14:paraId="0BB3D232" w14:textId="577C2C5B" w:rsidR="006718DE" w:rsidRPr="00F22683" w:rsidRDefault="006718DE" w:rsidP="00136393">
      <w:pPr>
        <w:spacing w:line="264" w:lineRule="auto"/>
        <w:jc w:val="center"/>
        <w:rPr>
          <w:sz w:val="36"/>
          <w:szCs w:val="36"/>
        </w:rPr>
      </w:pPr>
    </w:p>
    <w:p w14:paraId="0C938815" w14:textId="77777777" w:rsidR="006718DE" w:rsidRPr="00F22683" w:rsidRDefault="006718DE" w:rsidP="00136393">
      <w:pPr>
        <w:spacing w:after="240"/>
        <w:jc w:val="center"/>
        <w:outlineLvl w:val="0"/>
        <w:rPr>
          <w:b/>
          <w:bCs/>
          <w:sz w:val="36"/>
          <w:szCs w:val="36"/>
        </w:rPr>
      </w:pPr>
      <w:r w:rsidRPr="00F22683">
        <w:rPr>
          <w:b/>
          <w:bCs/>
          <w:sz w:val="36"/>
          <w:szCs w:val="36"/>
        </w:rPr>
        <w:t>(dále jen „Výzva“)</w:t>
      </w:r>
    </w:p>
    <w:p w14:paraId="12D83EC9" w14:textId="77777777" w:rsidR="006718DE" w:rsidRPr="000218F0" w:rsidRDefault="006718DE" w:rsidP="006718DE">
      <w:pPr>
        <w:rPr>
          <w:b/>
          <w:bCs/>
          <w:sz w:val="36"/>
          <w:szCs w:val="36"/>
        </w:rPr>
      </w:pPr>
    </w:p>
    <w:p w14:paraId="0CED5E7E" w14:textId="77777777" w:rsidR="006718DE" w:rsidRDefault="006718DE" w:rsidP="006718DE">
      <w:pPr>
        <w:jc w:val="both"/>
        <w:outlineLvl w:val="0"/>
        <w:rPr>
          <w:b/>
          <w:bCs/>
          <w:u w:val="single"/>
        </w:rPr>
      </w:pPr>
    </w:p>
    <w:p w14:paraId="094EC777" w14:textId="77777777" w:rsidR="006718DE" w:rsidRDefault="006718DE" w:rsidP="006718DE">
      <w:pPr>
        <w:jc w:val="both"/>
        <w:outlineLvl w:val="0"/>
        <w:rPr>
          <w:b/>
          <w:bCs/>
          <w:u w:val="single"/>
        </w:rPr>
      </w:pPr>
      <w:r w:rsidRPr="00532585">
        <w:rPr>
          <w:b/>
          <w:bCs/>
          <w:u w:val="single"/>
        </w:rPr>
        <w:t>Zadavatel:</w:t>
      </w:r>
    </w:p>
    <w:p w14:paraId="2E46E2D8" w14:textId="77777777" w:rsidR="006718DE" w:rsidRPr="006A7147" w:rsidRDefault="006718DE" w:rsidP="00B6161B">
      <w:pPr>
        <w:spacing w:before="120"/>
        <w:jc w:val="both"/>
      </w:pPr>
      <w:r w:rsidRPr="000B720E">
        <w:t>Česká národní banka</w:t>
      </w:r>
    </w:p>
    <w:p w14:paraId="70793E4D" w14:textId="77777777" w:rsidR="000B720E" w:rsidRDefault="000C64C0" w:rsidP="006718DE">
      <w:pPr>
        <w:jc w:val="both"/>
      </w:pPr>
      <w:r>
        <w:t>Na Příkopě 28</w:t>
      </w:r>
      <w:r w:rsidR="006718DE">
        <w:t xml:space="preserve"> </w:t>
      </w:r>
    </w:p>
    <w:p w14:paraId="7657F4E6" w14:textId="77777777" w:rsidR="006718DE" w:rsidRDefault="006718DE" w:rsidP="006718DE">
      <w:pPr>
        <w:jc w:val="both"/>
      </w:pPr>
      <w:r>
        <w:t>115 03 Praha 1</w:t>
      </w:r>
    </w:p>
    <w:p w14:paraId="05BC1E5E" w14:textId="53598D33" w:rsidR="006718DE" w:rsidRDefault="006718DE" w:rsidP="00D3603E">
      <w:pPr>
        <w:tabs>
          <w:tab w:val="left" w:pos="7275"/>
        </w:tabs>
        <w:jc w:val="both"/>
      </w:pPr>
      <w:r>
        <w:t>IČO: 48136450</w:t>
      </w:r>
      <w:r w:rsidR="00D3603E">
        <w:tab/>
      </w:r>
    </w:p>
    <w:p w14:paraId="1CE5C009" w14:textId="0E6FB730" w:rsidR="006718DE" w:rsidRDefault="00B6161B" w:rsidP="005F0CA9">
      <w:pPr>
        <w:spacing w:before="120"/>
        <w:jc w:val="both"/>
      </w:pPr>
      <w:r>
        <w:t xml:space="preserve">(dále </w:t>
      </w:r>
      <w:r w:rsidR="00136393">
        <w:t xml:space="preserve">také </w:t>
      </w:r>
      <w:r>
        <w:t>jen „zadavatel“)</w:t>
      </w:r>
    </w:p>
    <w:p w14:paraId="26FFB185" w14:textId="194F4B4A" w:rsidR="004425DB" w:rsidRDefault="004425DB" w:rsidP="009F7089">
      <w:pPr>
        <w:spacing w:before="240" w:after="240"/>
        <w:jc w:val="both"/>
      </w:pPr>
      <w:r>
        <w:t>Česká národní banka jako veřejný zadavatel</w:t>
      </w:r>
      <w:r w:rsidR="009F7089" w:rsidRPr="009F7089">
        <w:t xml:space="preserve"> </w:t>
      </w:r>
      <w:r w:rsidR="009F7089" w:rsidRPr="005E2952">
        <w:t xml:space="preserve">na základě ustanovení § </w:t>
      </w:r>
      <w:r w:rsidR="009F7089">
        <w:t>33</w:t>
      </w:r>
      <w:r w:rsidR="009F7089" w:rsidRPr="005E2952">
        <w:t xml:space="preserve"> zákona č. </w:t>
      </w:r>
      <w:r w:rsidR="009F7089">
        <w:t>134/2016</w:t>
      </w:r>
      <w:r w:rsidR="009F7089" w:rsidRPr="005E2952">
        <w:t xml:space="preserve"> Sb., o </w:t>
      </w:r>
      <w:r w:rsidR="009F7089">
        <w:t xml:space="preserve">zadávání </w:t>
      </w:r>
      <w:r w:rsidR="009F7089" w:rsidRPr="005E2952">
        <w:t>veřejnýc</w:t>
      </w:r>
      <w:r w:rsidR="009F7089">
        <w:t xml:space="preserve">h zakázek, </w:t>
      </w:r>
      <w:r w:rsidR="009F7089" w:rsidRPr="00A30585">
        <w:t>ve</w:t>
      </w:r>
      <w:r w:rsidR="009F7089">
        <w:t> </w:t>
      </w:r>
      <w:r w:rsidR="009F7089" w:rsidRPr="00A30585">
        <w:t xml:space="preserve">znění pozdějších předpisů </w:t>
      </w:r>
      <w:r w:rsidR="009F7089" w:rsidRPr="005E2952">
        <w:t xml:space="preserve">(dále jen „zákon“) </w:t>
      </w:r>
      <w:r>
        <w:t>tímto zveřejňuje výzvu k podání vyjádření v rámci předběžných tržních konzultací (dále jen „PTK“) k zamýšleným veřejným zakázkám na výrobu mincí z drahých kovů, které by měl</w:t>
      </w:r>
      <w:r w:rsidR="00136393">
        <w:t>y</w:t>
      </w:r>
      <w:r>
        <w:t xml:space="preserve"> být následně zadáván</w:t>
      </w:r>
      <w:r w:rsidR="00136393">
        <w:t>y</w:t>
      </w:r>
      <w:r>
        <w:t xml:space="preserve"> v režimu zákona.</w:t>
      </w:r>
    </w:p>
    <w:p w14:paraId="3A49FD07" w14:textId="77777777" w:rsidR="004425DB" w:rsidRDefault="004425DB" w:rsidP="004425DB">
      <w:pPr>
        <w:spacing w:before="120" w:after="120"/>
        <w:jc w:val="both"/>
      </w:pPr>
      <w:r>
        <w:t>Cílem PTK je zejména:</w:t>
      </w:r>
    </w:p>
    <w:p w14:paraId="27E4807D" w14:textId="01D6C854" w:rsidR="004425DB" w:rsidRDefault="004425DB" w:rsidP="00EB30BB">
      <w:pPr>
        <w:pStyle w:val="Odstavecseseznamem"/>
        <w:numPr>
          <w:ilvl w:val="0"/>
          <w:numId w:val="19"/>
        </w:numPr>
        <w:spacing w:before="120" w:after="240"/>
        <w:ind w:left="426" w:hanging="426"/>
        <w:jc w:val="both"/>
      </w:pPr>
      <w:r>
        <w:t>ověřit existenci a strukturu relevantního trhu,</w:t>
      </w:r>
    </w:p>
    <w:p w14:paraId="04220418" w14:textId="6D965E16" w:rsidR="004425DB" w:rsidRDefault="004425DB" w:rsidP="00EB30BB">
      <w:pPr>
        <w:pStyle w:val="Odstavecseseznamem"/>
        <w:numPr>
          <w:ilvl w:val="0"/>
          <w:numId w:val="19"/>
        </w:numPr>
        <w:spacing w:before="240" w:after="240"/>
        <w:ind w:left="426" w:hanging="426"/>
        <w:jc w:val="both"/>
      </w:pPr>
      <w:r>
        <w:t>získat informace k technickým, kvalitativním a smluvním požadavkům,</w:t>
      </w:r>
    </w:p>
    <w:p w14:paraId="2803C78A" w14:textId="12080611" w:rsidR="004425DB" w:rsidRDefault="004425DB" w:rsidP="00EB30BB">
      <w:pPr>
        <w:pStyle w:val="Odstavecseseznamem"/>
        <w:numPr>
          <w:ilvl w:val="0"/>
          <w:numId w:val="19"/>
        </w:numPr>
        <w:spacing w:before="240" w:after="240"/>
        <w:ind w:left="426" w:hanging="426"/>
        <w:jc w:val="both"/>
      </w:pPr>
      <w:r>
        <w:t xml:space="preserve">posoudit přiměřenost a realizovatelnost předpokládaných podmínek budoucího zadávacího </w:t>
      </w:r>
      <w:r w:rsidR="00136393">
        <w:t>či zadávacích řízení</w:t>
      </w:r>
      <w:r>
        <w:t>,</w:t>
      </w:r>
    </w:p>
    <w:p w14:paraId="73BAE373" w14:textId="0ED2A61E" w:rsidR="004425DB" w:rsidRPr="005E2952" w:rsidRDefault="004425DB" w:rsidP="00EB30BB">
      <w:pPr>
        <w:pStyle w:val="Odstavecseseznamem"/>
        <w:numPr>
          <w:ilvl w:val="0"/>
          <w:numId w:val="19"/>
        </w:numPr>
        <w:spacing w:before="240" w:after="240"/>
        <w:ind w:left="426" w:hanging="426"/>
        <w:jc w:val="both"/>
      </w:pPr>
      <w:r>
        <w:t>umožnit zadavateli optimalizaci zadávacích podmínek v souladu se zásadami transparentnosti, nediskriminace a přiměřenosti.</w:t>
      </w:r>
    </w:p>
    <w:p w14:paraId="4FC8917E" w14:textId="77777777" w:rsidR="006718DE" w:rsidRPr="007F6476" w:rsidRDefault="006718DE" w:rsidP="00EB30BB">
      <w:pPr>
        <w:numPr>
          <w:ilvl w:val="0"/>
          <w:numId w:val="20"/>
        </w:numPr>
        <w:spacing w:before="480"/>
        <w:ind w:left="357" w:hanging="357"/>
        <w:jc w:val="both"/>
        <w:outlineLvl w:val="0"/>
        <w:rPr>
          <w:b/>
          <w:bCs/>
          <w:sz w:val="28"/>
          <w:szCs w:val="28"/>
        </w:rPr>
      </w:pPr>
      <w:r w:rsidRPr="00750A7D">
        <w:rPr>
          <w:b/>
          <w:bCs/>
          <w:sz w:val="28"/>
          <w:szCs w:val="28"/>
        </w:rPr>
        <w:t>Identifikační</w:t>
      </w:r>
      <w:r w:rsidRPr="007F6476">
        <w:rPr>
          <w:b/>
          <w:bCs/>
          <w:sz w:val="28"/>
          <w:szCs w:val="28"/>
        </w:rPr>
        <w:t xml:space="preserve"> údaje zadavatele</w:t>
      </w:r>
    </w:p>
    <w:p w14:paraId="5C827A4B" w14:textId="77777777" w:rsidR="006718DE" w:rsidRPr="009C7B07" w:rsidRDefault="006718DE" w:rsidP="009C7B07">
      <w:pPr>
        <w:spacing w:before="120"/>
        <w:ind w:firstLine="357"/>
        <w:jc w:val="both"/>
        <w:outlineLvl w:val="0"/>
        <w:rPr>
          <w:bCs/>
        </w:rPr>
      </w:pPr>
      <w:r w:rsidRPr="009C7B07">
        <w:rPr>
          <w:bCs/>
        </w:rPr>
        <w:t>Název zadavatele:</w:t>
      </w:r>
      <w:r w:rsidRPr="009C7B07">
        <w:rPr>
          <w:bCs/>
        </w:rPr>
        <w:tab/>
        <w:t xml:space="preserve"> Česká národní banka</w:t>
      </w:r>
    </w:p>
    <w:p w14:paraId="149A8230" w14:textId="77777777" w:rsidR="006718DE" w:rsidRPr="009C7B07" w:rsidRDefault="006718DE" w:rsidP="009C7B07">
      <w:pPr>
        <w:spacing w:before="120"/>
        <w:ind w:left="357"/>
        <w:jc w:val="both"/>
        <w:outlineLvl w:val="0"/>
        <w:rPr>
          <w:bCs/>
        </w:rPr>
      </w:pPr>
      <w:proofErr w:type="gramStart"/>
      <w:r w:rsidRPr="009C7B07">
        <w:rPr>
          <w:bCs/>
        </w:rPr>
        <w:t xml:space="preserve">Sídlo:  </w:t>
      </w:r>
      <w:r w:rsidRPr="009C7B07">
        <w:rPr>
          <w:bCs/>
        </w:rPr>
        <w:tab/>
      </w:r>
      <w:proofErr w:type="gramEnd"/>
      <w:r w:rsidRPr="009C7B07">
        <w:rPr>
          <w:bCs/>
        </w:rPr>
        <w:tab/>
        <w:t xml:space="preserve"> </w:t>
      </w:r>
      <w:r w:rsidRPr="009C7B07">
        <w:t>Na Příkopě 28, 115 03 Praha 1, Česká republika</w:t>
      </w:r>
    </w:p>
    <w:p w14:paraId="06813758" w14:textId="77777777" w:rsidR="006718DE" w:rsidRPr="009C7B07" w:rsidRDefault="006718DE" w:rsidP="009C7B07">
      <w:pPr>
        <w:spacing w:before="120"/>
        <w:ind w:left="357"/>
        <w:jc w:val="both"/>
        <w:outlineLvl w:val="0"/>
        <w:rPr>
          <w:bCs/>
        </w:rPr>
      </w:pPr>
      <w:r w:rsidRPr="009C7B07">
        <w:rPr>
          <w:bCs/>
        </w:rPr>
        <w:t xml:space="preserve">IČO: </w:t>
      </w:r>
      <w:r w:rsidRPr="009C7B07">
        <w:rPr>
          <w:bCs/>
        </w:rPr>
        <w:tab/>
      </w:r>
      <w:r w:rsidRPr="009C7B07">
        <w:rPr>
          <w:bCs/>
        </w:rPr>
        <w:tab/>
        <w:t xml:space="preserve"> 48136450</w:t>
      </w:r>
    </w:p>
    <w:p w14:paraId="2634DE85" w14:textId="77777777" w:rsidR="006718DE" w:rsidRPr="009C7B07" w:rsidRDefault="006718DE" w:rsidP="009C7B07">
      <w:pPr>
        <w:spacing w:before="120"/>
        <w:ind w:left="357"/>
        <w:jc w:val="both"/>
        <w:outlineLvl w:val="0"/>
        <w:rPr>
          <w:bCs/>
        </w:rPr>
      </w:pPr>
      <w:r w:rsidRPr="009C7B07">
        <w:rPr>
          <w:bCs/>
        </w:rPr>
        <w:t>DIČ:</w:t>
      </w:r>
      <w:r w:rsidRPr="009C7B07">
        <w:rPr>
          <w:b/>
          <w:bCs/>
        </w:rPr>
        <w:tab/>
      </w:r>
      <w:r w:rsidRPr="009C7B07">
        <w:rPr>
          <w:b/>
          <w:bCs/>
        </w:rPr>
        <w:tab/>
        <w:t xml:space="preserve"> </w:t>
      </w:r>
      <w:r w:rsidRPr="009C7B07">
        <w:rPr>
          <w:bCs/>
        </w:rPr>
        <w:t xml:space="preserve">CZ48136450   </w:t>
      </w:r>
    </w:p>
    <w:p w14:paraId="1640F408" w14:textId="77777777" w:rsidR="006718DE" w:rsidRPr="00520E07" w:rsidRDefault="006718DE" w:rsidP="003F0524">
      <w:pPr>
        <w:spacing w:before="120" w:after="120"/>
        <w:ind w:left="357"/>
        <w:jc w:val="both"/>
        <w:outlineLvl w:val="0"/>
        <w:rPr>
          <w:bCs/>
          <w:u w:val="single"/>
        </w:rPr>
      </w:pPr>
      <w:r w:rsidRPr="00686BBB">
        <w:rPr>
          <w:bCs/>
          <w:u w:val="single"/>
        </w:rPr>
        <w:t>Kontaktní osoba oprávněná jednat za zadavatele ve věcech organizačních</w:t>
      </w:r>
      <w:r>
        <w:rPr>
          <w:bCs/>
          <w:u w:val="single"/>
        </w:rPr>
        <w:t>:</w:t>
      </w:r>
    </w:p>
    <w:p w14:paraId="77D049C2" w14:textId="77777777" w:rsidR="00D3603E" w:rsidRDefault="00D3603E" w:rsidP="00D3603E">
      <w:pPr>
        <w:pStyle w:val="Odstavecseseznamem"/>
        <w:ind w:left="360"/>
        <w:jc w:val="both"/>
      </w:pPr>
      <w:r w:rsidRPr="00AD2512">
        <w:lastRenderedPageBreak/>
        <w:t>Mgr.</w:t>
      </w:r>
      <w:r>
        <w:t xml:space="preserve"> </w:t>
      </w:r>
      <w:r w:rsidRPr="00AD2512">
        <w:t>Vojtěch</w:t>
      </w:r>
      <w:r>
        <w:t xml:space="preserve"> </w:t>
      </w:r>
      <w:r w:rsidRPr="00AD2512">
        <w:t>Dyluš</w:t>
      </w:r>
    </w:p>
    <w:p w14:paraId="0CAA9236" w14:textId="77777777" w:rsidR="00D3603E" w:rsidRDefault="00D3603E" w:rsidP="00D3603E">
      <w:pPr>
        <w:pStyle w:val="Odstavecseseznamem"/>
        <w:ind w:left="360"/>
        <w:jc w:val="both"/>
      </w:pPr>
      <w:r w:rsidRPr="00AD2512">
        <w:t>e-mail: vojtech.dylus@cnb.cz</w:t>
      </w:r>
    </w:p>
    <w:p w14:paraId="06B7E97A" w14:textId="77777777" w:rsidR="00D3603E" w:rsidRDefault="00D3603E" w:rsidP="00D3603E">
      <w:pPr>
        <w:pStyle w:val="Odstavecseseznamem"/>
        <w:ind w:left="360"/>
      </w:pPr>
    </w:p>
    <w:p w14:paraId="5884A836" w14:textId="77777777" w:rsidR="00D3603E" w:rsidRDefault="00D3603E" w:rsidP="00D3603E">
      <w:pPr>
        <w:pStyle w:val="Odstavecseseznamem"/>
        <w:ind w:left="360"/>
      </w:pPr>
      <w:r>
        <w:t>v </w:t>
      </w:r>
      <w:r w:rsidRPr="00AD2512">
        <w:t>případě jeho nepřítomnosti</w:t>
      </w:r>
      <w:r>
        <w:t>:</w:t>
      </w:r>
    </w:p>
    <w:p w14:paraId="743616FA" w14:textId="77777777" w:rsidR="00D3603E" w:rsidRPr="00D3603E" w:rsidRDefault="00D3603E" w:rsidP="00D3603E">
      <w:pPr>
        <w:pStyle w:val="Odstavecseseznamem"/>
        <w:ind w:left="360"/>
        <w:rPr>
          <w:iCs/>
        </w:rPr>
      </w:pPr>
      <w:r w:rsidRPr="00D3603E">
        <w:rPr>
          <w:iCs/>
        </w:rPr>
        <w:t>Mgr. Ondřej Pavelka</w:t>
      </w:r>
    </w:p>
    <w:p w14:paraId="5A1C5C38" w14:textId="77777777" w:rsidR="00D3603E" w:rsidRPr="00444ECA" w:rsidRDefault="00D3603E" w:rsidP="00D3603E">
      <w:pPr>
        <w:pStyle w:val="Odstavecseseznamem"/>
        <w:ind w:left="360"/>
        <w:jc w:val="both"/>
      </w:pPr>
      <w:r>
        <w:t>e</w:t>
      </w:r>
      <w:r w:rsidRPr="00444ECA">
        <w:t xml:space="preserve">-mail: </w:t>
      </w:r>
      <w:r>
        <w:t>ondrej.pavelka</w:t>
      </w:r>
      <w:r w:rsidRPr="00AD2512">
        <w:t>@cnb.cz</w:t>
      </w:r>
    </w:p>
    <w:p w14:paraId="74910447" w14:textId="48CEB6FC" w:rsidR="002E7A6D" w:rsidRPr="002E7A6D" w:rsidRDefault="002E7A6D" w:rsidP="002E7A6D">
      <w:pPr>
        <w:numPr>
          <w:ilvl w:val="0"/>
          <w:numId w:val="20"/>
        </w:numPr>
        <w:spacing w:before="480"/>
        <w:ind w:left="357" w:hanging="357"/>
        <w:jc w:val="both"/>
        <w:outlineLvl w:val="0"/>
        <w:rPr>
          <w:b/>
          <w:bCs/>
          <w:sz w:val="28"/>
          <w:szCs w:val="28"/>
        </w:rPr>
      </w:pPr>
      <w:r w:rsidRPr="002E7A6D">
        <w:rPr>
          <w:b/>
          <w:bCs/>
          <w:sz w:val="28"/>
          <w:szCs w:val="28"/>
        </w:rPr>
        <w:t>Podklady poskytnuté v rámci PTK</w:t>
      </w:r>
    </w:p>
    <w:p w14:paraId="1E6EF64C" w14:textId="40969EEB" w:rsidR="002E7A6D" w:rsidRPr="002E7A6D" w:rsidRDefault="002E7A6D" w:rsidP="002E7A6D">
      <w:pPr>
        <w:spacing w:before="120"/>
        <w:ind w:left="357"/>
        <w:jc w:val="both"/>
        <w:outlineLvl w:val="0"/>
        <w:rPr>
          <w:rStyle w:val="Hypertextovodkaz"/>
          <w:color w:val="auto"/>
          <w:u w:val="none"/>
        </w:rPr>
      </w:pPr>
      <w:r w:rsidRPr="002E7A6D">
        <w:rPr>
          <w:rStyle w:val="Hypertextovodkaz"/>
          <w:color w:val="auto"/>
          <w:u w:val="none"/>
        </w:rPr>
        <w:t xml:space="preserve">Součástí této </w:t>
      </w:r>
      <w:r w:rsidR="00D17BA8">
        <w:rPr>
          <w:rStyle w:val="Hypertextovodkaz"/>
          <w:color w:val="auto"/>
          <w:u w:val="none"/>
        </w:rPr>
        <w:t>V</w:t>
      </w:r>
      <w:r w:rsidRPr="002E7A6D">
        <w:rPr>
          <w:rStyle w:val="Hypertextovodkaz"/>
          <w:color w:val="auto"/>
          <w:u w:val="none"/>
        </w:rPr>
        <w:t>ýzvy jsou následující dokumenty:</w:t>
      </w:r>
    </w:p>
    <w:p w14:paraId="6337F4BB" w14:textId="6A82F292" w:rsidR="002E7A6D" w:rsidRPr="002E7A6D" w:rsidRDefault="002E7A6D" w:rsidP="00EB30BB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  <w:jc w:val="both"/>
        <w:outlineLvl w:val="0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„</w:t>
      </w:r>
      <w:r w:rsidRPr="002E7A6D">
        <w:rPr>
          <w:rStyle w:val="Hypertextovodkaz"/>
          <w:color w:val="auto"/>
          <w:u w:val="none"/>
        </w:rPr>
        <w:t>PTK_ZD_1. část</w:t>
      </w:r>
      <w:r>
        <w:rPr>
          <w:rStyle w:val="Hypertextovodkaz"/>
          <w:color w:val="auto"/>
          <w:u w:val="none"/>
        </w:rPr>
        <w:t>“</w:t>
      </w:r>
      <w:r w:rsidRPr="002E7A6D">
        <w:rPr>
          <w:rStyle w:val="Hypertextovodkaz"/>
          <w:color w:val="auto"/>
          <w:u w:val="none"/>
        </w:rPr>
        <w:t xml:space="preserve"> – souhrn dotazů týkajících se zejména technické kvalifikace a</w:t>
      </w:r>
      <w:r w:rsidR="00D17BA8">
        <w:rPr>
          <w:rStyle w:val="Hypertextovodkaz"/>
          <w:color w:val="auto"/>
          <w:u w:val="none"/>
        </w:rPr>
        <w:t> </w:t>
      </w:r>
      <w:r w:rsidRPr="002E7A6D">
        <w:rPr>
          <w:rStyle w:val="Hypertextovodkaz"/>
          <w:color w:val="auto"/>
          <w:u w:val="none"/>
        </w:rPr>
        <w:t>výroby mincí</w:t>
      </w:r>
      <w:r w:rsidR="00D17BA8">
        <w:rPr>
          <w:rStyle w:val="Hypertextovodkaz"/>
          <w:color w:val="auto"/>
          <w:u w:val="none"/>
        </w:rPr>
        <w:t>,</w:t>
      </w:r>
    </w:p>
    <w:p w14:paraId="74B4A839" w14:textId="3CA0AF5E" w:rsidR="002E7A6D" w:rsidRPr="002E7A6D" w:rsidRDefault="002E7A6D" w:rsidP="00EB30BB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  <w:jc w:val="both"/>
        <w:outlineLvl w:val="0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„</w:t>
      </w:r>
      <w:proofErr w:type="spellStart"/>
      <w:r w:rsidRPr="002E7A6D">
        <w:rPr>
          <w:rStyle w:val="Hypertextovodkaz"/>
          <w:color w:val="auto"/>
          <w:u w:val="none"/>
        </w:rPr>
        <w:t>PTK_Návrh</w:t>
      </w:r>
      <w:proofErr w:type="spellEnd"/>
      <w:r w:rsidRPr="002E7A6D">
        <w:rPr>
          <w:rStyle w:val="Hypertextovodkaz"/>
          <w:color w:val="auto"/>
          <w:u w:val="none"/>
        </w:rPr>
        <w:t xml:space="preserve"> smlouvy_2. část</w:t>
      </w:r>
      <w:r>
        <w:rPr>
          <w:rStyle w:val="Hypertextovodkaz"/>
          <w:color w:val="auto"/>
          <w:u w:val="none"/>
        </w:rPr>
        <w:t>“</w:t>
      </w:r>
      <w:r w:rsidRPr="002E7A6D">
        <w:rPr>
          <w:rStyle w:val="Hypertextovodkaz"/>
          <w:color w:val="auto"/>
          <w:u w:val="none"/>
        </w:rPr>
        <w:t xml:space="preserve"> – souhrn dotazů k návrhu smlouvy, technickým parametrům, lhůtám, obalům, bezpečnosti, reklamacím, cenotvorbě a dalším smluvním ustanovením</w:t>
      </w:r>
      <w:r w:rsidR="00D17BA8">
        <w:rPr>
          <w:rStyle w:val="Hypertextovodkaz"/>
          <w:color w:val="auto"/>
          <w:u w:val="none"/>
        </w:rPr>
        <w:t>,</w:t>
      </w:r>
    </w:p>
    <w:p w14:paraId="51A685A5" w14:textId="7B748B4D" w:rsidR="002E7A6D" w:rsidRPr="002E7A6D" w:rsidRDefault="002E7A6D" w:rsidP="00EB30BB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  <w:jc w:val="both"/>
        <w:outlineLvl w:val="0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„</w:t>
      </w:r>
      <w:r w:rsidRPr="002E7A6D">
        <w:rPr>
          <w:rStyle w:val="Hypertextovodkaz"/>
          <w:color w:val="auto"/>
          <w:u w:val="none"/>
        </w:rPr>
        <w:t>Návrh smlouvy (VZOR)</w:t>
      </w:r>
      <w:r>
        <w:rPr>
          <w:rStyle w:val="Hypertextovodkaz"/>
          <w:color w:val="auto"/>
          <w:u w:val="none"/>
        </w:rPr>
        <w:t>“</w:t>
      </w:r>
      <w:r w:rsidRPr="002E7A6D">
        <w:rPr>
          <w:rStyle w:val="Hypertextovodkaz"/>
          <w:color w:val="auto"/>
          <w:u w:val="none"/>
        </w:rPr>
        <w:t xml:space="preserve"> – kompletní návrh smlouvy sloužící jako podklad pro</w:t>
      </w:r>
      <w:r w:rsidR="00D17BA8">
        <w:rPr>
          <w:rStyle w:val="Hypertextovodkaz"/>
          <w:color w:val="auto"/>
          <w:u w:val="none"/>
        </w:rPr>
        <w:t> </w:t>
      </w:r>
      <w:r w:rsidRPr="002E7A6D">
        <w:rPr>
          <w:rStyle w:val="Hypertextovodkaz"/>
          <w:color w:val="auto"/>
          <w:u w:val="none"/>
        </w:rPr>
        <w:t xml:space="preserve">zodpovězení dotazů uvedených v dokumentu </w:t>
      </w:r>
      <w:r>
        <w:rPr>
          <w:rStyle w:val="Hypertextovodkaz"/>
          <w:color w:val="auto"/>
          <w:u w:val="none"/>
        </w:rPr>
        <w:t>„</w:t>
      </w:r>
      <w:proofErr w:type="spellStart"/>
      <w:r w:rsidRPr="002E7A6D">
        <w:rPr>
          <w:rStyle w:val="Hypertextovodkaz"/>
          <w:color w:val="auto"/>
          <w:u w:val="none"/>
        </w:rPr>
        <w:t>PTK_Návrh</w:t>
      </w:r>
      <w:proofErr w:type="spellEnd"/>
      <w:r w:rsidRPr="002E7A6D">
        <w:rPr>
          <w:rStyle w:val="Hypertextovodkaz"/>
          <w:color w:val="auto"/>
          <w:u w:val="none"/>
        </w:rPr>
        <w:t xml:space="preserve"> smlouvy_2. část</w:t>
      </w:r>
      <w:r>
        <w:rPr>
          <w:rStyle w:val="Hypertextovodkaz"/>
          <w:color w:val="auto"/>
          <w:u w:val="none"/>
        </w:rPr>
        <w:t>“</w:t>
      </w:r>
      <w:r w:rsidRPr="002E7A6D">
        <w:rPr>
          <w:rStyle w:val="Hypertextovodkaz"/>
          <w:color w:val="auto"/>
          <w:u w:val="none"/>
        </w:rPr>
        <w:t xml:space="preserve">. </w:t>
      </w:r>
    </w:p>
    <w:p w14:paraId="074547FD" w14:textId="4111073A" w:rsidR="002E7A6D" w:rsidRPr="00EB30BB" w:rsidRDefault="002E7A6D" w:rsidP="002E7A6D">
      <w:pPr>
        <w:spacing w:before="120"/>
        <w:ind w:left="357"/>
        <w:jc w:val="both"/>
        <w:outlineLvl w:val="0"/>
        <w:rPr>
          <w:rStyle w:val="Hypertextovodkaz"/>
          <w:b/>
          <w:bCs/>
          <w:color w:val="auto"/>
          <w:u w:val="none"/>
        </w:rPr>
      </w:pPr>
      <w:r w:rsidRPr="00EB30BB">
        <w:rPr>
          <w:rStyle w:val="Hypertextovodkaz"/>
          <w:b/>
          <w:bCs/>
          <w:color w:val="auto"/>
          <w:u w:val="none"/>
        </w:rPr>
        <w:t>Zadavatel žádá účastníky PTK o prostudování uvedených dokumentů a poskytnutí odpovědí na jednotlivé dotazy obsažené v dokumentech „PTK_ZD_1. část“ a</w:t>
      </w:r>
      <w:r w:rsidR="000B7F4E">
        <w:rPr>
          <w:rStyle w:val="Hypertextovodkaz"/>
          <w:b/>
          <w:bCs/>
          <w:color w:val="auto"/>
          <w:u w:val="none"/>
        </w:rPr>
        <w:t> </w:t>
      </w:r>
      <w:r w:rsidRPr="00EB30BB">
        <w:rPr>
          <w:rStyle w:val="Hypertextovodkaz"/>
          <w:b/>
          <w:bCs/>
          <w:color w:val="auto"/>
          <w:u w:val="none"/>
        </w:rPr>
        <w:t>„</w:t>
      </w:r>
      <w:proofErr w:type="spellStart"/>
      <w:r w:rsidRPr="00EB30BB">
        <w:rPr>
          <w:rStyle w:val="Hypertextovodkaz"/>
          <w:b/>
          <w:bCs/>
          <w:color w:val="auto"/>
          <w:u w:val="none"/>
        </w:rPr>
        <w:t>PTK_Návrh</w:t>
      </w:r>
      <w:proofErr w:type="spellEnd"/>
      <w:r w:rsidRPr="00EB30BB">
        <w:rPr>
          <w:rStyle w:val="Hypertextovodkaz"/>
          <w:b/>
          <w:bCs/>
          <w:color w:val="auto"/>
          <w:u w:val="none"/>
        </w:rPr>
        <w:t xml:space="preserve"> smlouvy_2. část“.</w:t>
      </w:r>
    </w:p>
    <w:p w14:paraId="628E3A1B" w14:textId="0D79A87E" w:rsidR="007F6476" w:rsidRPr="007F6476" w:rsidRDefault="002E7EA4" w:rsidP="002E7A6D">
      <w:pPr>
        <w:numPr>
          <w:ilvl w:val="0"/>
          <w:numId w:val="20"/>
        </w:numPr>
        <w:spacing w:before="480"/>
        <w:ind w:left="357" w:hanging="357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Lhůta a</w:t>
      </w:r>
      <w:r w:rsidR="009F7089" w:rsidRPr="009F7089">
        <w:rPr>
          <w:b/>
          <w:bCs/>
          <w:sz w:val="28"/>
          <w:szCs w:val="28"/>
        </w:rPr>
        <w:t xml:space="preserve"> způsob podání vyjádření</w:t>
      </w:r>
    </w:p>
    <w:p w14:paraId="502A3A50" w14:textId="1F97C2A9" w:rsidR="009F7089" w:rsidRPr="002E7EA4" w:rsidRDefault="009F7089" w:rsidP="002E7EA4">
      <w:pPr>
        <w:widowControl w:val="0"/>
        <w:numPr>
          <w:ilvl w:val="1"/>
          <w:numId w:val="20"/>
        </w:numPr>
        <w:spacing w:before="120"/>
        <w:ind w:left="567" w:hanging="567"/>
        <w:jc w:val="both"/>
        <w:rPr>
          <w:rStyle w:val="Hypertextovodkaz"/>
          <w:color w:val="auto"/>
          <w:u w:val="none"/>
        </w:rPr>
      </w:pPr>
      <w:r w:rsidRPr="009F7089">
        <w:rPr>
          <w:rStyle w:val="Hypertextovodkaz"/>
          <w:color w:val="auto"/>
          <w:u w:val="none"/>
        </w:rPr>
        <w:t xml:space="preserve">Vyjádření </w:t>
      </w:r>
      <w:r w:rsidRPr="00132B36">
        <w:t>účastníků</w:t>
      </w:r>
      <w:r w:rsidRPr="009F7089">
        <w:rPr>
          <w:rStyle w:val="Hypertextovodkaz"/>
          <w:color w:val="auto"/>
          <w:u w:val="none"/>
        </w:rPr>
        <w:t xml:space="preserve"> PTK je možné předat</w:t>
      </w:r>
      <w:r w:rsidR="00132B36">
        <w:rPr>
          <w:rStyle w:val="Hypertextovodkaz"/>
          <w:color w:val="auto"/>
          <w:u w:val="none"/>
        </w:rPr>
        <w:t xml:space="preserve"> </w:t>
      </w:r>
      <w:r w:rsidRPr="00132B36">
        <w:rPr>
          <w:rStyle w:val="Hypertextovodkaz"/>
          <w:color w:val="auto"/>
          <w:u w:val="none"/>
        </w:rPr>
        <w:t xml:space="preserve">elektronicky </w:t>
      </w:r>
      <w:r w:rsidRPr="00EB30BB">
        <w:rPr>
          <w:rStyle w:val="Hypertextovodkaz"/>
          <w:color w:val="auto"/>
        </w:rPr>
        <w:t xml:space="preserve">na e-mailovou adresu </w:t>
      </w:r>
      <w:r w:rsidR="00132B36" w:rsidRPr="00EB30BB">
        <w:rPr>
          <w:rStyle w:val="Hypertextovodkaz"/>
          <w:color w:val="auto"/>
        </w:rPr>
        <w:t>kontaktní osoby oprávněné jednat za zadavatele ve věcech organizačních</w:t>
      </w:r>
      <w:r w:rsidR="00F4435E" w:rsidRPr="00EB30BB">
        <w:rPr>
          <w:rStyle w:val="Hypertextovodkaz"/>
          <w:color w:val="auto"/>
        </w:rPr>
        <w:t xml:space="preserve"> uvedené v bodě 1 Výzvy</w:t>
      </w:r>
      <w:r w:rsidR="002E7EA4" w:rsidRPr="006D27F0">
        <w:rPr>
          <w:rStyle w:val="Hypertextovodkaz"/>
          <w:color w:val="auto"/>
        </w:rPr>
        <w:t xml:space="preserve">, a to nejpozději </w:t>
      </w:r>
      <w:r w:rsidR="002E7EA4" w:rsidRPr="00AC5704">
        <w:rPr>
          <w:rFonts w:eastAsia="MS Mincho"/>
          <w:u w:val="single"/>
        </w:rPr>
        <w:t>do</w:t>
      </w:r>
      <w:r w:rsidR="008A6F78" w:rsidRPr="008A6F78">
        <w:rPr>
          <w:rFonts w:eastAsia="MS Mincho"/>
          <w:b/>
          <w:bCs/>
          <w:u w:val="single"/>
        </w:rPr>
        <w:t> </w:t>
      </w:r>
      <w:r w:rsidR="00246DC6">
        <w:rPr>
          <w:rFonts w:eastAsia="MS Mincho"/>
          <w:b/>
          <w:bCs/>
          <w:u w:val="single"/>
        </w:rPr>
        <w:t>1</w:t>
      </w:r>
      <w:r w:rsidR="008A6F78" w:rsidRPr="008A6F78">
        <w:rPr>
          <w:rFonts w:eastAsia="MS Mincho"/>
          <w:b/>
          <w:bCs/>
          <w:u w:val="single"/>
        </w:rPr>
        <w:t>. </w:t>
      </w:r>
      <w:r w:rsidR="00246DC6">
        <w:rPr>
          <w:rFonts w:eastAsia="MS Mincho"/>
          <w:b/>
          <w:bCs/>
          <w:u w:val="single"/>
        </w:rPr>
        <w:t>června</w:t>
      </w:r>
      <w:r w:rsidR="008A6F78" w:rsidRPr="008A6F78">
        <w:rPr>
          <w:rFonts w:eastAsia="MS Mincho"/>
          <w:b/>
          <w:bCs/>
          <w:u w:val="single"/>
        </w:rPr>
        <w:t xml:space="preserve"> 2026</w:t>
      </w:r>
      <w:r w:rsidR="002E7EA4" w:rsidRPr="006D27F0">
        <w:rPr>
          <w:rFonts w:eastAsia="MS Mincho"/>
          <w:u w:val="single"/>
        </w:rPr>
        <w:t>.</w:t>
      </w:r>
      <w:r w:rsidR="002E7EA4">
        <w:t xml:space="preserve"> </w:t>
      </w:r>
      <w:r w:rsidR="002E7EA4" w:rsidRPr="002E7EA4">
        <w:rPr>
          <w:rStyle w:val="Hypertextovodkaz"/>
          <w:color w:val="auto"/>
          <w:u w:val="none"/>
        </w:rPr>
        <w:t>V odůvodněných případech může být na žádost účastníka lhůta přiměřeně prodloužena.</w:t>
      </w:r>
    </w:p>
    <w:p w14:paraId="154806B8" w14:textId="066A18EC" w:rsidR="009F7089" w:rsidRPr="00132B36" w:rsidRDefault="009F7089" w:rsidP="00EA3779">
      <w:pPr>
        <w:widowControl w:val="0"/>
        <w:numPr>
          <w:ilvl w:val="1"/>
          <w:numId w:val="20"/>
        </w:numPr>
        <w:spacing w:before="120"/>
        <w:ind w:left="567" w:hanging="567"/>
        <w:jc w:val="both"/>
        <w:rPr>
          <w:rStyle w:val="Hypertextovodkaz"/>
          <w:color w:val="auto"/>
          <w:u w:val="none"/>
        </w:rPr>
      </w:pPr>
      <w:r w:rsidRPr="00132B36">
        <w:rPr>
          <w:rStyle w:val="Hypertextovodkaz"/>
          <w:color w:val="auto"/>
          <w:u w:val="none"/>
        </w:rPr>
        <w:t>Zadavatel upozorňuje, že vyjádření poskytnutá účastníky</w:t>
      </w:r>
      <w:r w:rsidR="00132B36" w:rsidRPr="00132B36">
        <w:rPr>
          <w:rStyle w:val="Hypertextovodkaz"/>
          <w:color w:val="auto"/>
          <w:u w:val="none"/>
        </w:rPr>
        <w:t xml:space="preserve"> </w:t>
      </w:r>
      <w:r w:rsidRPr="00132B36">
        <w:rPr>
          <w:rStyle w:val="Hypertextovodkaz"/>
          <w:color w:val="auto"/>
          <w:u w:val="none"/>
        </w:rPr>
        <w:t>nezakládají účast dodavatele v</w:t>
      </w:r>
      <w:r w:rsidR="006A0750">
        <w:rPr>
          <w:rStyle w:val="Hypertextovodkaz"/>
          <w:color w:val="auto"/>
          <w:u w:val="none"/>
        </w:rPr>
        <w:t xml:space="preserve"> žádném </w:t>
      </w:r>
      <w:r w:rsidRPr="00132B36">
        <w:rPr>
          <w:rStyle w:val="Hypertextovodkaz"/>
          <w:color w:val="auto"/>
          <w:u w:val="none"/>
        </w:rPr>
        <w:t>zadávacím řízení,</w:t>
      </w:r>
      <w:r w:rsidR="00132B36" w:rsidRPr="00132B36">
        <w:rPr>
          <w:rStyle w:val="Hypertextovodkaz"/>
          <w:color w:val="auto"/>
          <w:u w:val="none"/>
        </w:rPr>
        <w:t xml:space="preserve"> </w:t>
      </w:r>
      <w:r w:rsidRPr="00132B36">
        <w:rPr>
          <w:rStyle w:val="Hypertextovodkaz"/>
          <w:color w:val="auto"/>
          <w:u w:val="none"/>
        </w:rPr>
        <w:t>nejsou závaznou nabídkou</w:t>
      </w:r>
      <w:r w:rsidR="00132B36">
        <w:rPr>
          <w:rStyle w:val="Hypertextovodkaz"/>
          <w:color w:val="auto"/>
          <w:u w:val="none"/>
        </w:rPr>
        <w:t xml:space="preserve"> a </w:t>
      </w:r>
      <w:r w:rsidRPr="00132B36">
        <w:rPr>
          <w:rStyle w:val="Hypertextovodkaz"/>
          <w:color w:val="auto"/>
          <w:u w:val="none"/>
        </w:rPr>
        <w:t>slouží výhradně k upřesnění a</w:t>
      </w:r>
      <w:r w:rsidR="00016E23">
        <w:rPr>
          <w:rStyle w:val="Hypertextovodkaz"/>
          <w:color w:val="auto"/>
          <w:u w:val="none"/>
        </w:rPr>
        <w:t> </w:t>
      </w:r>
      <w:r w:rsidRPr="00132B36">
        <w:rPr>
          <w:rStyle w:val="Hypertextovodkaz"/>
          <w:color w:val="auto"/>
          <w:u w:val="none"/>
        </w:rPr>
        <w:t>optimalizaci budoucí zadávací dokumentace podle §</w:t>
      </w:r>
      <w:r w:rsidR="00132B36">
        <w:rPr>
          <w:rStyle w:val="Hypertextovodkaz"/>
          <w:color w:val="auto"/>
          <w:u w:val="none"/>
        </w:rPr>
        <w:t xml:space="preserve"> </w:t>
      </w:r>
      <w:r w:rsidRPr="00132B36">
        <w:rPr>
          <w:rStyle w:val="Hypertextovodkaz"/>
          <w:color w:val="auto"/>
          <w:u w:val="none"/>
        </w:rPr>
        <w:t xml:space="preserve">33 </w:t>
      </w:r>
      <w:r w:rsidR="00132B36">
        <w:rPr>
          <w:rStyle w:val="Hypertextovodkaz"/>
          <w:color w:val="auto"/>
          <w:u w:val="none"/>
        </w:rPr>
        <w:t>zákona</w:t>
      </w:r>
      <w:r w:rsidRPr="00132B36">
        <w:rPr>
          <w:rStyle w:val="Hypertextovodkaz"/>
          <w:color w:val="auto"/>
          <w:u w:val="none"/>
        </w:rPr>
        <w:t>.</w:t>
      </w:r>
    </w:p>
    <w:p w14:paraId="2D4D242D" w14:textId="3A177C4D" w:rsidR="00DC1794" w:rsidRPr="00F63CC6" w:rsidRDefault="00F4435E" w:rsidP="002E7A6D">
      <w:pPr>
        <w:numPr>
          <w:ilvl w:val="0"/>
          <w:numId w:val="20"/>
        </w:numPr>
        <w:spacing w:before="480"/>
        <w:ind w:left="357" w:hanging="357"/>
        <w:jc w:val="both"/>
        <w:outlineLvl w:val="0"/>
        <w:rPr>
          <w:b/>
          <w:bCs/>
        </w:rPr>
      </w:pPr>
      <w:r>
        <w:rPr>
          <w:b/>
          <w:sz w:val="28"/>
          <w:szCs w:val="28"/>
        </w:rPr>
        <w:t>Další informace</w:t>
      </w:r>
    </w:p>
    <w:p w14:paraId="14116148" w14:textId="05AC0588" w:rsidR="00F4435E" w:rsidRDefault="00F4435E" w:rsidP="00EB30BB">
      <w:pPr>
        <w:widowControl w:val="0"/>
        <w:numPr>
          <w:ilvl w:val="1"/>
          <w:numId w:val="20"/>
        </w:numPr>
        <w:spacing w:before="120" w:after="120"/>
        <w:ind w:left="567" w:hanging="567"/>
        <w:jc w:val="both"/>
        <w:rPr>
          <w:rFonts w:eastAsia="MS Mincho"/>
        </w:rPr>
      </w:pPr>
      <w:r w:rsidRPr="00F4435E">
        <w:rPr>
          <w:bCs/>
          <w:color w:val="000000"/>
        </w:rPr>
        <w:t>Všechny</w:t>
      </w:r>
      <w:r w:rsidRPr="00F4435E">
        <w:rPr>
          <w:rFonts w:eastAsia="MS Mincho"/>
          <w:bCs/>
        </w:rPr>
        <w:t xml:space="preserve"> obdržené</w:t>
      </w:r>
      <w:r w:rsidRPr="00F4435E">
        <w:rPr>
          <w:rFonts w:eastAsia="MS Mincho"/>
        </w:rPr>
        <w:t xml:space="preserve"> informace budou ze strany zadavatele využity pouze k přípravě zadávací dokumentace </w:t>
      </w:r>
      <w:r>
        <w:rPr>
          <w:rFonts w:eastAsia="MS Mincho"/>
        </w:rPr>
        <w:t xml:space="preserve">či zadávacích dokumentací </w:t>
      </w:r>
      <w:r w:rsidRPr="00F4435E">
        <w:rPr>
          <w:rFonts w:eastAsia="MS Mincho"/>
        </w:rPr>
        <w:t>plánovan</w:t>
      </w:r>
      <w:r>
        <w:rPr>
          <w:rFonts w:eastAsia="MS Mincho"/>
        </w:rPr>
        <w:t>ých</w:t>
      </w:r>
      <w:r w:rsidRPr="00F4435E">
        <w:rPr>
          <w:rFonts w:eastAsia="MS Mincho"/>
        </w:rPr>
        <w:t xml:space="preserve"> veřejn</w:t>
      </w:r>
      <w:r>
        <w:rPr>
          <w:rFonts w:eastAsia="MS Mincho"/>
        </w:rPr>
        <w:t>ých</w:t>
      </w:r>
      <w:r w:rsidRPr="00F4435E">
        <w:rPr>
          <w:rFonts w:eastAsia="MS Mincho"/>
        </w:rPr>
        <w:t xml:space="preserve"> zakáz</w:t>
      </w:r>
      <w:r>
        <w:rPr>
          <w:rFonts w:eastAsia="MS Mincho"/>
        </w:rPr>
        <w:t>e</w:t>
      </w:r>
      <w:r w:rsidRPr="00F4435E">
        <w:rPr>
          <w:rFonts w:eastAsia="MS Mincho"/>
        </w:rPr>
        <w:t>k.</w:t>
      </w:r>
    </w:p>
    <w:p w14:paraId="79CDD2C1" w14:textId="77777777" w:rsidR="00F4435E" w:rsidRPr="00F4435E" w:rsidRDefault="00F4435E" w:rsidP="00EB30BB">
      <w:pPr>
        <w:widowControl w:val="0"/>
        <w:numPr>
          <w:ilvl w:val="1"/>
          <w:numId w:val="20"/>
        </w:numPr>
        <w:spacing w:before="120" w:after="120"/>
        <w:ind w:left="567" w:hanging="567"/>
        <w:jc w:val="both"/>
        <w:rPr>
          <w:rFonts w:eastAsia="MS Mincho"/>
        </w:rPr>
      </w:pPr>
      <w:r w:rsidRPr="00F4435E">
        <w:rPr>
          <w:bCs/>
          <w:color w:val="000000"/>
        </w:rPr>
        <w:t>Zadavatel</w:t>
      </w:r>
      <w:r w:rsidRPr="00F4435E">
        <w:rPr>
          <w:rFonts w:eastAsia="MS Mincho"/>
        </w:rPr>
        <w:t xml:space="preserve"> si vyhrazuje právo vyžádat si doplňující vysvětlení či upřesnění obdržených vyjádření.</w:t>
      </w:r>
    </w:p>
    <w:p w14:paraId="15255C2B" w14:textId="335CE9A1" w:rsidR="002E7EA4" w:rsidRDefault="00F4435E" w:rsidP="00EB30BB">
      <w:pPr>
        <w:widowControl w:val="0"/>
        <w:numPr>
          <w:ilvl w:val="1"/>
          <w:numId w:val="20"/>
        </w:numPr>
        <w:spacing w:before="120" w:after="120"/>
        <w:ind w:left="567" w:hanging="567"/>
        <w:jc w:val="both"/>
        <w:rPr>
          <w:rFonts w:eastAsia="MS Mincho"/>
        </w:rPr>
      </w:pPr>
      <w:r w:rsidRPr="00F4435E">
        <w:rPr>
          <w:rFonts w:eastAsia="MS Mincho"/>
        </w:rPr>
        <w:t xml:space="preserve">Z výsledků PTK nezískává žádný účastník právní nárok na účast či úspěch v navazujícím </w:t>
      </w:r>
      <w:r w:rsidRPr="00F4435E">
        <w:rPr>
          <w:bCs/>
          <w:color w:val="000000"/>
        </w:rPr>
        <w:t>zadávacím</w:t>
      </w:r>
      <w:r w:rsidRPr="00F4435E">
        <w:rPr>
          <w:rFonts w:eastAsia="MS Mincho"/>
        </w:rPr>
        <w:t xml:space="preserve"> řízení.</w:t>
      </w:r>
    </w:p>
    <w:p w14:paraId="1695C747" w14:textId="5AD1D5A8" w:rsidR="00F4435E" w:rsidRPr="00F4435E" w:rsidRDefault="00F4435E" w:rsidP="00EB30BB">
      <w:pPr>
        <w:widowControl w:val="0"/>
        <w:numPr>
          <w:ilvl w:val="1"/>
          <w:numId w:val="20"/>
        </w:numPr>
        <w:spacing w:before="120" w:after="120"/>
        <w:ind w:left="567" w:hanging="567"/>
        <w:jc w:val="both"/>
        <w:rPr>
          <w:rFonts w:eastAsia="MS Mincho"/>
        </w:rPr>
      </w:pPr>
      <w:r>
        <w:rPr>
          <w:rFonts w:eastAsia="MS Mincho"/>
        </w:rPr>
        <w:t>PTK budou vedeny výlučně písemnou formou, a to prostřednictvím prostředků e</w:t>
      </w:r>
      <w:r w:rsidR="003E09AA">
        <w:rPr>
          <w:rFonts w:eastAsia="MS Mincho"/>
        </w:rPr>
        <w:t>-</w:t>
      </w:r>
      <w:r>
        <w:rPr>
          <w:rFonts w:eastAsia="MS Mincho"/>
        </w:rPr>
        <w:t>mailové komunikace.</w:t>
      </w:r>
    </w:p>
    <w:p w14:paraId="2591FDB3" w14:textId="2F4AD619" w:rsidR="00F4435E" w:rsidRPr="006B3AD7" w:rsidRDefault="00F4435E" w:rsidP="00290403">
      <w:pPr>
        <w:widowControl w:val="0"/>
        <w:numPr>
          <w:ilvl w:val="1"/>
          <w:numId w:val="20"/>
        </w:numPr>
        <w:spacing w:before="120"/>
        <w:ind w:left="567" w:hanging="567"/>
        <w:jc w:val="both"/>
        <w:rPr>
          <w:rFonts w:eastAsia="MS Mincho"/>
        </w:rPr>
      </w:pPr>
      <w:r w:rsidRPr="006B3AD7">
        <w:rPr>
          <w:rFonts w:eastAsia="MS Mincho"/>
        </w:rPr>
        <w:t xml:space="preserve">Veškerá komunikace mezi zadavatelem a </w:t>
      </w:r>
      <w:r w:rsidR="003E09AA">
        <w:rPr>
          <w:rFonts w:eastAsia="MS Mincho"/>
        </w:rPr>
        <w:t>účastníky PTK</w:t>
      </w:r>
      <w:r w:rsidR="003E09AA" w:rsidRPr="006B3AD7">
        <w:rPr>
          <w:rFonts w:eastAsia="MS Mincho"/>
        </w:rPr>
        <w:t xml:space="preserve"> </w:t>
      </w:r>
      <w:r w:rsidRPr="006B3AD7">
        <w:rPr>
          <w:rFonts w:eastAsia="MS Mincho"/>
        </w:rPr>
        <w:t xml:space="preserve">bude probíhat v českém nebo </w:t>
      </w:r>
      <w:r>
        <w:rPr>
          <w:rFonts w:eastAsia="MS Mincho"/>
        </w:rPr>
        <w:lastRenderedPageBreak/>
        <w:t xml:space="preserve">anglickém </w:t>
      </w:r>
      <w:r w:rsidRPr="006B3AD7">
        <w:rPr>
          <w:rFonts w:eastAsia="MS Mincho"/>
        </w:rPr>
        <w:t>jazyce.</w:t>
      </w:r>
    </w:p>
    <w:p w14:paraId="46F60241" w14:textId="77777777" w:rsidR="00F76341" w:rsidRDefault="00F76341" w:rsidP="00EB30BB">
      <w:pPr>
        <w:widowControl w:val="0"/>
        <w:spacing w:before="120"/>
        <w:ind w:left="357"/>
        <w:jc w:val="both"/>
        <w:outlineLvl w:val="0"/>
      </w:pPr>
    </w:p>
    <w:p w14:paraId="2E35E113" w14:textId="6504580B" w:rsidR="00F4435E" w:rsidRDefault="00F4435E" w:rsidP="00F4435E">
      <w:pPr>
        <w:spacing w:before="120"/>
        <w:jc w:val="both"/>
        <w:outlineLvl w:val="0"/>
      </w:pPr>
      <w:r>
        <w:t xml:space="preserve">Zadavatel děkuje všem potenciálním dodavatelům </w:t>
      </w:r>
      <w:r w:rsidR="00300101">
        <w:t xml:space="preserve">(účastníkům PTK) </w:t>
      </w:r>
      <w:r>
        <w:t>za projevený zájem a</w:t>
      </w:r>
      <w:r w:rsidR="00300101">
        <w:t> </w:t>
      </w:r>
      <w:r>
        <w:t xml:space="preserve">ochotu poskytnout odborné podklady pro přípravu budoucí veřejné zakázky. Vaše vyjádření umožní zadavateli nastavit podmínky zadávacího </w:t>
      </w:r>
      <w:r w:rsidR="009B0F6B">
        <w:t xml:space="preserve">či zadávacích </w:t>
      </w:r>
      <w:r>
        <w:t>řízení tak, aby byly technicky proveditelné, ekonomicky přiměřené a v souladu se zásadami zákona.</w:t>
      </w:r>
    </w:p>
    <w:p w14:paraId="64086A58" w14:textId="77777777" w:rsidR="00F4435E" w:rsidRDefault="00F4435E" w:rsidP="00F4435E">
      <w:pPr>
        <w:spacing w:before="120"/>
        <w:ind w:left="357"/>
        <w:jc w:val="both"/>
        <w:outlineLvl w:val="0"/>
      </w:pPr>
    </w:p>
    <w:p w14:paraId="66C15858" w14:textId="77777777" w:rsidR="006718DE" w:rsidRDefault="006B3AD7" w:rsidP="00DB6909">
      <w:pPr>
        <w:spacing w:before="120"/>
        <w:jc w:val="both"/>
      </w:pPr>
      <w:r>
        <w:rPr>
          <w:b/>
        </w:rPr>
        <w:t>Přílohy</w:t>
      </w:r>
      <w:r w:rsidR="006718DE" w:rsidRPr="009A0142">
        <w:rPr>
          <w:b/>
        </w:rPr>
        <w:t>:</w:t>
      </w:r>
      <w:r w:rsidR="006718DE">
        <w:t xml:space="preserve"> </w:t>
      </w:r>
    </w:p>
    <w:p w14:paraId="226714EB" w14:textId="1D9B3BB3" w:rsidR="006B3AD7" w:rsidRPr="00F4435E" w:rsidRDefault="006B3AD7" w:rsidP="006B3AD7">
      <w:pPr>
        <w:widowControl w:val="0"/>
        <w:spacing w:before="120"/>
        <w:jc w:val="both"/>
      </w:pPr>
      <w:r w:rsidRPr="00F4435E">
        <w:t>Příloha č. 1</w:t>
      </w:r>
      <w:r w:rsidR="007973EF" w:rsidRPr="00F4435E">
        <w:t xml:space="preserve"> –</w:t>
      </w:r>
      <w:r w:rsidRPr="00F4435E">
        <w:t xml:space="preserve"> </w:t>
      </w:r>
      <w:r w:rsidR="00F4435E" w:rsidRPr="00F4435E">
        <w:rPr>
          <w:rStyle w:val="Hypertextovodkaz"/>
          <w:color w:val="auto"/>
          <w:u w:val="none"/>
        </w:rPr>
        <w:t>„PTK_ZD_1. část“</w:t>
      </w:r>
    </w:p>
    <w:p w14:paraId="679A32E4" w14:textId="68452DB4" w:rsidR="006B3AD7" w:rsidRPr="00F4435E" w:rsidRDefault="007973EF" w:rsidP="006B3AD7">
      <w:r w:rsidRPr="00F4435E">
        <w:t>Příloha č. 2 –</w:t>
      </w:r>
      <w:r w:rsidR="006B3AD7" w:rsidRPr="00F4435E">
        <w:t xml:space="preserve"> </w:t>
      </w:r>
      <w:r w:rsidR="00F4435E" w:rsidRPr="00F4435E">
        <w:rPr>
          <w:rStyle w:val="Hypertextovodkaz"/>
          <w:color w:val="auto"/>
          <w:u w:val="none"/>
        </w:rPr>
        <w:t>„</w:t>
      </w:r>
      <w:proofErr w:type="spellStart"/>
      <w:r w:rsidR="00F4435E" w:rsidRPr="00F4435E">
        <w:rPr>
          <w:rStyle w:val="Hypertextovodkaz"/>
          <w:color w:val="auto"/>
          <w:u w:val="none"/>
        </w:rPr>
        <w:t>PTK_Návrh</w:t>
      </w:r>
      <w:proofErr w:type="spellEnd"/>
      <w:r w:rsidR="00F4435E" w:rsidRPr="00F4435E">
        <w:rPr>
          <w:rStyle w:val="Hypertextovodkaz"/>
          <w:color w:val="auto"/>
          <w:u w:val="none"/>
        </w:rPr>
        <w:t xml:space="preserve"> smlouvy_2. část“</w:t>
      </w:r>
    </w:p>
    <w:p w14:paraId="219F4586" w14:textId="331E121D" w:rsidR="006B3AD7" w:rsidRPr="00F4435E" w:rsidRDefault="006B3AD7" w:rsidP="006B3AD7">
      <w:pPr>
        <w:ind w:left="1843" w:hanging="1843"/>
      </w:pPr>
      <w:r w:rsidRPr="00F4435E">
        <w:t>Příloha č.</w:t>
      </w:r>
      <w:r w:rsidR="007973EF" w:rsidRPr="00F4435E">
        <w:t xml:space="preserve"> 3 –</w:t>
      </w:r>
      <w:r w:rsidRPr="00F4435E">
        <w:t xml:space="preserve"> </w:t>
      </w:r>
      <w:r w:rsidR="00F4435E">
        <w:t>„</w:t>
      </w:r>
      <w:r w:rsidR="00F4435E" w:rsidRPr="00F4435E">
        <w:rPr>
          <w:rStyle w:val="Hypertextovodkaz"/>
          <w:color w:val="auto"/>
          <w:u w:val="none"/>
        </w:rPr>
        <w:t>Návrh smlouvy (VZOR)</w:t>
      </w:r>
      <w:r w:rsidR="00F4435E">
        <w:rPr>
          <w:rStyle w:val="Hypertextovodkaz"/>
          <w:color w:val="auto"/>
          <w:u w:val="none"/>
        </w:rPr>
        <w:t>“</w:t>
      </w:r>
    </w:p>
    <w:p w14:paraId="4BBD98CA" w14:textId="77777777" w:rsidR="00DB6909" w:rsidRPr="00DB6909" w:rsidRDefault="006718DE" w:rsidP="00DB6909">
      <w:pPr>
        <w:jc w:val="both"/>
      </w:pPr>
      <w:r w:rsidRPr="00207CE6">
        <w:t>    </w:t>
      </w:r>
      <w:r w:rsidRPr="00207CE6">
        <w:tab/>
      </w:r>
      <w:r w:rsidRPr="00207CE6">
        <w:tab/>
      </w:r>
    </w:p>
    <w:p w14:paraId="439B4AEF" w14:textId="77777777" w:rsidR="00DB6909" w:rsidRPr="00DB6909" w:rsidRDefault="006718DE" w:rsidP="00DB6909">
      <w:pPr>
        <w:jc w:val="both"/>
      </w:pPr>
      <w:r w:rsidRPr="00DB6909">
        <w:tab/>
      </w:r>
    </w:p>
    <w:p w14:paraId="4622215B" w14:textId="77777777" w:rsidR="008A3649" w:rsidRPr="00A75379" w:rsidRDefault="008A3649" w:rsidP="00DB6909">
      <w:pPr>
        <w:pStyle w:val="CNB-odstavec"/>
        <w:tabs>
          <w:tab w:val="center" w:pos="1985"/>
          <w:tab w:val="center" w:pos="7088"/>
        </w:tabs>
        <w:spacing w:before="0" w:after="0"/>
        <w:ind w:firstLine="0"/>
      </w:pPr>
    </w:p>
    <w:p w14:paraId="26666E83" w14:textId="77777777" w:rsidR="000E599C" w:rsidRPr="000E599C" w:rsidRDefault="000E599C" w:rsidP="00C54C0D">
      <w:pPr>
        <w:jc w:val="both"/>
        <w:rPr>
          <w:i/>
          <w:sz w:val="20"/>
          <w:szCs w:val="20"/>
        </w:rPr>
      </w:pPr>
    </w:p>
    <w:p w14:paraId="42AA51E2" w14:textId="77777777" w:rsidR="00663E7D" w:rsidRPr="00741171" w:rsidRDefault="00663E7D" w:rsidP="00C54C0D">
      <w:pPr>
        <w:jc w:val="both"/>
        <w:rPr>
          <w:sz w:val="18"/>
          <w:szCs w:val="18"/>
        </w:rPr>
      </w:pPr>
    </w:p>
    <w:sectPr w:rsidR="00663E7D" w:rsidRPr="00741171" w:rsidSect="00413D71">
      <w:headerReference w:type="default" r:id="rId7"/>
      <w:footerReference w:type="even" r:id="rId8"/>
      <w:footerReference w:type="default" r:id="rId9"/>
      <w:pgSz w:w="11906" w:h="16838"/>
      <w:pgMar w:top="1418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1BDC" w14:textId="77777777" w:rsidR="000A6638" w:rsidRDefault="000A6638">
      <w:r>
        <w:separator/>
      </w:r>
    </w:p>
  </w:endnote>
  <w:endnote w:type="continuationSeparator" w:id="0">
    <w:p w14:paraId="7CC3AD18" w14:textId="77777777" w:rsidR="000A6638" w:rsidRDefault="000A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BA89" w14:textId="77777777" w:rsidR="00413D71" w:rsidRDefault="003828DC" w:rsidP="00CF0B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CDF136" w14:textId="77777777" w:rsidR="00413D71" w:rsidRDefault="00413D71" w:rsidP="00FD635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C1DB" w14:textId="77777777" w:rsidR="00413D71" w:rsidRDefault="003828DC" w:rsidP="00CF0B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3FA9">
      <w:rPr>
        <w:rStyle w:val="slostrnky"/>
        <w:noProof/>
      </w:rPr>
      <w:t>3</w:t>
    </w:r>
    <w:r>
      <w:rPr>
        <w:rStyle w:val="slostrnky"/>
      </w:rPr>
      <w:fldChar w:fldCharType="end"/>
    </w:r>
  </w:p>
  <w:p w14:paraId="7E8ED728" w14:textId="77777777" w:rsidR="00413D71" w:rsidRDefault="003828DC" w:rsidP="00FD6352">
    <w:pPr>
      <w:pStyle w:val="Zpat"/>
      <w:ind w:right="360"/>
    </w:pPr>
    <w:r>
      <w:rPr>
        <w:rFonts w:ascii="Arial" w:hAnsi="Arial"/>
        <w:b/>
        <w:bCs/>
        <w:sz w:val="20"/>
        <w:szCs w:val="20"/>
      </w:rPr>
      <w:tab/>
    </w:r>
    <w:r>
      <w:rPr>
        <w:rFonts w:ascii="Arial" w:hAnsi="Arial"/>
        <w:b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25B6" w14:textId="77777777" w:rsidR="000A6638" w:rsidRDefault="000A6638">
      <w:r>
        <w:separator/>
      </w:r>
    </w:p>
  </w:footnote>
  <w:footnote w:type="continuationSeparator" w:id="0">
    <w:p w14:paraId="23EDCB3A" w14:textId="77777777" w:rsidR="000A6638" w:rsidRDefault="000A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C633" w14:textId="77777777" w:rsidR="00413D71" w:rsidRDefault="00413D71">
    <w:pPr>
      <w:pStyle w:val="Zhlav"/>
    </w:pPr>
    <w:r>
      <w:rPr>
        <w:noProof/>
      </w:rPr>
      <w:drawing>
        <wp:inline distT="0" distB="0" distL="0" distR="0" wp14:anchorId="7D8FEBC2" wp14:editId="15545DD3">
          <wp:extent cx="1317414" cy="771525"/>
          <wp:effectExtent l="0" t="0" r="0" b="0"/>
          <wp:docPr id="1708918469" name="Obrázek 5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00803" name="Obrázek 5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465" cy="778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EA4647" w14:textId="77777777" w:rsidR="00EA4DC5" w:rsidRPr="00EA4DC5" w:rsidRDefault="00EA4DC5">
    <w:pPr>
      <w:pStyle w:val="Zhlav"/>
      <w:rPr>
        <w:sz w:val="20"/>
        <w:szCs w:val="20"/>
      </w:rPr>
    </w:pPr>
  </w:p>
  <w:p w14:paraId="2E2158B0" w14:textId="4A7F2CE6" w:rsidR="00413D71" w:rsidRPr="00EA4DC5" w:rsidRDefault="003828DC">
    <w:pPr>
      <w:pStyle w:val="Zhlav"/>
      <w:rPr>
        <w:sz w:val="20"/>
        <w:szCs w:val="20"/>
      </w:rPr>
    </w:pPr>
    <w:r w:rsidRPr="00EA4DC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4F81"/>
    <w:multiLevelType w:val="hybridMultilevel"/>
    <w:tmpl w:val="85663AF6"/>
    <w:lvl w:ilvl="0" w:tplc="3BAEF43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2249C0"/>
    <w:multiLevelType w:val="multilevel"/>
    <w:tmpl w:val="5D702C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E733B1"/>
    <w:multiLevelType w:val="multilevel"/>
    <w:tmpl w:val="02D03FE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0932731C"/>
    <w:multiLevelType w:val="hybridMultilevel"/>
    <w:tmpl w:val="7A488F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A03135"/>
    <w:multiLevelType w:val="hybridMultilevel"/>
    <w:tmpl w:val="00FE8FCA"/>
    <w:lvl w:ilvl="0" w:tplc="FF18074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D2C4906"/>
    <w:multiLevelType w:val="hybridMultilevel"/>
    <w:tmpl w:val="5D166E3E"/>
    <w:lvl w:ilvl="0" w:tplc="D2384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3F66"/>
    <w:multiLevelType w:val="multilevel"/>
    <w:tmpl w:val="CF6019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9C048B"/>
    <w:multiLevelType w:val="hybridMultilevel"/>
    <w:tmpl w:val="226843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30C8D"/>
    <w:multiLevelType w:val="multilevel"/>
    <w:tmpl w:val="5D702C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AE3EBB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73024"/>
    <w:multiLevelType w:val="multilevel"/>
    <w:tmpl w:val="102236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73D7995"/>
    <w:multiLevelType w:val="hybridMultilevel"/>
    <w:tmpl w:val="14508F02"/>
    <w:lvl w:ilvl="0" w:tplc="9CFAC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13" w15:restartNumberingAfterBreak="0">
    <w:nsid w:val="5AA54426"/>
    <w:multiLevelType w:val="hybridMultilevel"/>
    <w:tmpl w:val="55F4F72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5511168"/>
    <w:multiLevelType w:val="multilevel"/>
    <w:tmpl w:val="94563D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E601640"/>
    <w:multiLevelType w:val="multilevel"/>
    <w:tmpl w:val="27E0FF2E"/>
    <w:lvl w:ilvl="0">
      <w:start w:val="1"/>
      <w:numFmt w:val="decimal"/>
      <w:pStyle w:val="Urove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Uroven2"/>
      <w:lvlText w:val="1.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Uroven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6F682B93"/>
    <w:multiLevelType w:val="multilevel"/>
    <w:tmpl w:val="AC48C1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8" w15:restartNumberingAfterBreak="0">
    <w:nsid w:val="74BA5915"/>
    <w:multiLevelType w:val="hybridMultilevel"/>
    <w:tmpl w:val="F7A8A5CE"/>
    <w:lvl w:ilvl="0" w:tplc="EBD267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7596D9F"/>
    <w:multiLevelType w:val="hybridMultilevel"/>
    <w:tmpl w:val="6CF6B4EC"/>
    <w:lvl w:ilvl="0" w:tplc="0F78E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931301">
    <w:abstractNumId w:val="8"/>
  </w:num>
  <w:num w:numId="2" w16cid:durableId="792990450">
    <w:abstractNumId w:val="4"/>
  </w:num>
  <w:num w:numId="3" w16cid:durableId="1752118903">
    <w:abstractNumId w:val="18"/>
  </w:num>
  <w:num w:numId="4" w16cid:durableId="100228486">
    <w:abstractNumId w:val="13"/>
  </w:num>
  <w:num w:numId="5" w16cid:durableId="5132221">
    <w:abstractNumId w:val="7"/>
  </w:num>
  <w:num w:numId="6" w16cid:durableId="2094740776">
    <w:abstractNumId w:val="17"/>
  </w:num>
  <w:num w:numId="7" w16cid:durableId="1094204490">
    <w:abstractNumId w:val="6"/>
  </w:num>
  <w:num w:numId="8" w16cid:durableId="1834829359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8"/>
        </w:rPr>
      </w:lvl>
    </w:lvlOverride>
    <w:lvlOverride w:ilvl="1">
      <w:lvl w:ilvl="1">
        <w:start w:val="1"/>
        <w:numFmt w:val="decimal"/>
        <w:pStyle w:val="Body"/>
        <w:lvlText w:val="%1.%2."/>
        <w:lvlJc w:val="left"/>
        <w:pPr>
          <w:ind w:left="851" w:hanging="426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709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9" w16cid:durableId="1800954501">
    <w:abstractNumId w:val="3"/>
  </w:num>
  <w:num w:numId="10" w16cid:durableId="1521698724">
    <w:abstractNumId w:val="0"/>
  </w:num>
  <w:num w:numId="11" w16cid:durableId="2077389438">
    <w:abstractNumId w:val="5"/>
  </w:num>
  <w:num w:numId="12" w16cid:durableId="1763791823">
    <w:abstractNumId w:val="14"/>
  </w:num>
  <w:num w:numId="13" w16cid:durableId="2143037652">
    <w:abstractNumId w:val="15"/>
  </w:num>
  <w:num w:numId="14" w16cid:durableId="576717824">
    <w:abstractNumId w:val="16"/>
  </w:num>
  <w:num w:numId="15" w16cid:durableId="913274441">
    <w:abstractNumId w:val="12"/>
  </w:num>
  <w:num w:numId="16" w16cid:durableId="182213590">
    <w:abstractNumId w:val="2"/>
  </w:num>
  <w:num w:numId="17" w16cid:durableId="1467622360">
    <w:abstractNumId w:val="10"/>
  </w:num>
  <w:num w:numId="18" w16cid:durableId="1478379758">
    <w:abstractNumId w:val="9"/>
  </w:num>
  <w:num w:numId="19" w16cid:durableId="448203049">
    <w:abstractNumId w:val="19"/>
  </w:num>
  <w:num w:numId="20" w16cid:durableId="210056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DE"/>
    <w:rsid w:val="0000035B"/>
    <w:rsid w:val="00016E23"/>
    <w:rsid w:val="00020563"/>
    <w:rsid w:val="000347E5"/>
    <w:rsid w:val="00040533"/>
    <w:rsid w:val="000414E4"/>
    <w:rsid w:val="00042719"/>
    <w:rsid w:val="00044833"/>
    <w:rsid w:val="00082D50"/>
    <w:rsid w:val="00083A8B"/>
    <w:rsid w:val="00090431"/>
    <w:rsid w:val="0009403A"/>
    <w:rsid w:val="00094B2B"/>
    <w:rsid w:val="000A5B21"/>
    <w:rsid w:val="000A6638"/>
    <w:rsid w:val="000B720E"/>
    <w:rsid w:val="000B7F4E"/>
    <w:rsid w:val="000C5EA2"/>
    <w:rsid w:val="000C64C0"/>
    <w:rsid w:val="000C6DE7"/>
    <w:rsid w:val="000D33C2"/>
    <w:rsid w:val="000E599C"/>
    <w:rsid w:val="00101022"/>
    <w:rsid w:val="00107915"/>
    <w:rsid w:val="001303E9"/>
    <w:rsid w:val="001324E6"/>
    <w:rsid w:val="00132B36"/>
    <w:rsid w:val="00135632"/>
    <w:rsid w:val="00136393"/>
    <w:rsid w:val="00140BE2"/>
    <w:rsid w:val="00140D56"/>
    <w:rsid w:val="00147ACF"/>
    <w:rsid w:val="00156179"/>
    <w:rsid w:val="0016254B"/>
    <w:rsid w:val="00165630"/>
    <w:rsid w:val="00166BF4"/>
    <w:rsid w:val="001946D9"/>
    <w:rsid w:val="001B6728"/>
    <w:rsid w:val="001C021F"/>
    <w:rsid w:val="001C17F2"/>
    <w:rsid w:val="001C60E6"/>
    <w:rsid w:val="001E60BF"/>
    <w:rsid w:val="001F0442"/>
    <w:rsid w:val="001F5E54"/>
    <w:rsid w:val="001F6BD5"/>
    <w:rsid w:val="0020174A"/>
    <w:rsid w:val="00207682"/>
    <w:rsid w:val="00214AC0"/>
    <w:rsid w:val="00246DC6"/>
    <w:rsid w:val="00270018"/>
    <w:rsid w:val="002717F1"/>
    <w:rsid w:val="00290403"/>
    <w:rsid w:val="00297A87"/>
    <w:rsid w:val="002A0CCF"/>
    <w:rsid w:val="002C3549"/>
    <w:rsid w:val="002C44D5"/>
    <w:rsid w:val="002C5511"/>
    <w:rsid w:val="002E7A6D"/>
    <w:rsid w:val="002E7EA4"/>
    <w:rsid w:val="00300101"/>
    <w:rsid w:val="00300C81"/>
    <w:rsid w:val="003013C3"/>
    <w:rsid w:val="00310F89"/>
    <w:rsid w:val="00312946"/>
    <w:rsid w:val="00322074"/>
    <w:rsid w:val="00325322"/>
    <w:rsid w:val="0032645C"/>
    <w:rsid w:val="00327B6A"/>
    <w:rsid w:val="0034623A"/>
    <w:rsid w:val="00377765"/>
    <w:rsid w:val="003828DC"/>
    <w:rsid w:val="003854D3"/>
    <w:rsid w:val="003867B0"/>
    <w:rsid w:val="00387DEC"/>
    <w:rsid w:val="00396B8D"/>
    <w:rsid w:val="003A3656"/>
    <w:rsid w:val="003A53D8"/>
    <w:rsid w:val="003B51EF"/>
    <w:rsid w:val="003C3FA9"/>
    <w:rsid w:val="003D2812"/>
    <w:rsid w:val="003D3754"/>
    <w:rsid w:val="003D4349"/>
    <w:rsid w:val="003E09AA"/>
    <w:rsid w:val="003F0524"/>
    <w:rsid w:val="003F101D"/>
    <w:rsid w:val="004021A5"/>
    <w:rsid w:val="00410452"/>
    <w:rsid w:val="00413D71"/>
    <w:rsid w:val="0041504A"/>
    <w:rsid w:val="004203CA"/>
    <w:rsid w:val="00422FDE"/>
    <w:rsid w:val="004425DB"/>
    <w:rsid w:val="004522EC"/>
    <w:rsid w:val="00453A58"/>
    <w:rsid w:val="00453CC4"/>
    <w:rsid w:val="004556FF"/>
    <w:rsid w:val="00467E04"/>
    <w:rsid w:val="00477B81"/>
    <w:rsid w:val="004820E1"/>
    <w:rsid w:val="00490C00"/>
    <w:rsid w:val="004915B6"/>
    <w:rsid w:val="00492F58"/>
    <w:rsid w:val="00496740"/>
    <w:rsid w:val="004A03D4"/>
    <w:rsid w:val="004A1A06"/>
    <w:rsid w:val="004A4C12"/>
    <w:rsid w:val="004A5326"/>
    <w:rsid w:val="004A579D"/>
    <w:rsid w:val="004B13F7"/>
    <w:rsid w:val="004B45F5"/>
    <w:rsid w:val="004C7BF9"/>
    <w:rsid w:val="004E1141"/>
    <w:rsid w:val="004E5188"/>
    <w:rsid w:val="004F0256"/>
    <w:rsid w:val="00503684"/>
    <w:rsid w:val="005112ED"/>
    <w:rsid w:val="00522381"/>
    <w:rsid w:val="00522911"/>
    <w:rsid w:val="0052336A"/>
    <w:rsid w:val="005315B3"/>
    <w:rsid w:val="00531B42"/>
    <w:rsid w:val="005341B3"/>
    <w:rsid w:val="00547515"/>
    <w:rsid w:val="005573B6"/>
    <w:rsid w:val="00563C6E"/>
    <w:rsid w:val="00564A9B"/>
    <w:rsid w:val="00566982"/>
    <w:rsid w:val="00592F2F"/>
    <w:rsid w:val="0059476F"/>
    <w:rsid w:val="0059718A"/>
    <w:rsid w:val="005B5ECE"/>
    <w:rsid w:val="005E1A21"/>
    <w:rsid w:val="005E3AD2"/>
    <w:rsid w:val="005F0CA9"/>
    <w:rsid w:val="005F5319"/>
    <w:rsid w:val="00604951"/>
    <w:rsid w:val="00616584"/>
    <w:rsid w:val="00635971"/>
    <w:rsid w:val="00635BA7"/>
    <w:rsid w:val="00637BEB"/>
    <w:rsid w:val="0064640D"/>
    <w:rsid w:val="00652A46"/>
    <w:rsid w:val="00660721"/>
    <w:rsid w:val="00663E7D"/>
    <w:rsid w:val="00666461"/>
    <w:rsid w:val="00667B33"/>
    <w:rsid w:val="006718DE"/>
    <w:rsid w:val="006764C8"/>
    <w:rsid w:val="006A0750"/>
    <w:rsid w:val="006A0F1E"/>
    <w:rsid w:val="006A1C0C"/>
    <w:rsid w:val="006A7147"/>
    <w:rsid w:val="006B057D"/>
    <w:rsid w:val="006B3AD7"/>
    <w:rsid w:val="006B3D3C"/>
    <w:rsid w:val="006B3D74"/>
    <w:rsid w:val="006D18DA"/>
    <w:rsid w:val="006D197E"/>
    <w:rsid w:val="006D27F0"/>
    <w:rsid w:val="006D752F"/>
    <w:rsid w:val="006D7F73"/>
    <w:rsid w:val="006F085A"/>
    <w:rsid w:val="006F1ECD"/>
    <w:rsid w:val="0070255A"/>
    <w:rsid w:val="00712998"/>
    <w:rsid w:val="007138B8"/>
    <w:rsid w:val="00735426"/>
    <w:rsid w:val="00735E57"/>
    <w:rsid w:val="00741171"/>
    <w:rsid w:val="007460BE"/>
    <w:rsid w:val="00750A7D"/>
    <w:rsid w:val="00753261"/>
    <w:rsid w:val="00762E4F"/>
    <w:rsid w:val="00771936"/>
    <w:rsid w:val="0077668F"/>
    <w:rsid w:val="007773E9"/>
    <w:rsid w:val="00782E47"/>
    <w:rsid w:val="007973EF"/>
    <w:rsid w:val="007A6F57"/>
    <w:rsid w:val="007B6894"/>
    <w:rsid w:val="007C57A1"/>
    <w:rsid w:val="007D37B2"/>
    <w:rsid w:val="007D3E7E"/>
    <w:rsid w:val="007E3A59"/>
    <w:rsid w:val="007E46EC"/>
    <w:rsid w:val="007F01BE"/>
    <w:rsid w:val="007F2A11"/>
    <w:rsid w:val="007F6476"/>
    <w:rsid w:val="00804DF3"/>
    <w:rsid w:val="0080798C"/>
    <w:rsid w:val="00820182"/>
    <w:rsid w:val="00823620"/>
    <w:rsid w:val="00832726"/>
    <w:rsid w:val="008764B0"/>
    <w:rsid w:val="008A3649"/>
    <w:rsid w:val="008A6F78"/>
    <w:rsid w:val="008C2D4A"/>
    <w:rsid w:val="008C4AD4"/>
    <w:rsid w:val="00913FBD"/>
    <w:rsid w:val="00921511"/>
    <w:rsid w:val="009431B8"/>
    <w:rsid w:val="00943847"/>
    <w:rsid w:val="00944C68"/>
    <w:rsid w:val="00974CCF"/>
    <w:rsid w:val="00975851"/>
    <w:rsid w:val="009B0F6B"/>
    <w:rsid w:val="009B1177"/>
    <w:rsid w:val="009B1DE1"/>
    <w:rsid w:val="009C0E0A"/>
    <w:rsid w:val="009C2524"/>
    <w:rsid w:val="009C7B07"/>
    <w:rsid w:val="009D2392"/>
    <w:rsid w:val="009D242C"/>
    <w:rsid w:val="009D54C8"/>
    <w:rsid w:val="009F7089"/>
    <w:rsid w:val="00A17C94"/>
    <w:rsid w:val="00A20E1E"/>
    <w:rsid w:val="00A257E0"/>
    <w:rsid w:val="00A30585"/>
    <w:rsid w:val="00A36981"/>
    <w:rsid w:val="00A42025"/>
    <w:rsid w:val="00A50895"/>
    <w:rsid w:val="00A51ED7"/>
    <w:rsid w:val="00A80E9A"/>
    <w:rsid w:val="00A879FD"/>
    <w:rsid w:val="00A91E7E"/>
    <w:rsid w:val="00A926DC"/>
    <w:rsid w:val="00A970EC"/>
    <w:rsid w:val="00A97E1A"/>
    <w:rsid w:val="00AA15DB"/>
    <w:rsid w:val="00AA1A53"/>
    <w:rsid w:val="00AA517E"/>
    <w:rsid w:val="00AB0458"/>
    <w:rsid w:val="00AB4297"/>
    <w:rsid w:val="00AC40A5"/>
    <w:rsid w:val="00AC5704"/>
    <w:rsid w:val="00AD2D41"/>
    <w:rsid w:val="00AF6A1A"/>
    <w:rsid w:val="00B25D3B"/>
    <w:rsid w:val="00B27D9C"/>
    <w:rsid w:val="00B41312"/>
    <w:rsid w:val="00B421C1"/>
    <w:rsid w:val="00B6161B"/>
    <w:rsid w:val="00B64B59"/>
    <w:rsid w:val="00B65879"/>
    <w:rsid w:val="00B66A71"/>
    <w:rsid w:val="00B67D36"/>
    <w:rsid w:val="00B7094C"/>
    <w:rsid w:val="00B82343"/>
    <w:rsid w:val="00B85914"/>
    <w:rsid w:val="00B941EF"/>
    <w:rsid w:val="00BA2434"/>
    <w:rsid w:val="00BB2902"/>
    <w:rsid w:val="00BB3A40"/>
    <w:rsid w:val="00BB703C"/>
    <w:rsid w:val="00BC7F2B"/>
    <w:rsid w:val="00BD48C9"/>
    <w:rsid w:val="00BE139B"/>
    <w:rsid w:val="00C057E2"/>
    <w:rsid w:val="00C06011"/>
    <w:rsid w:val="00C07BF7"/>
    <w:rsid w:val="00C26A1E"/>
    <w:rsid w:val="00C33257"/>
    <w:rsid w:val="00C3476A"/>
    <w:rsid w:val="00C36698"/>
    <w:rsid w:val="00C40F5D"/>
    <w:rsid w:val="00C411A4"/>
    <w:rsid w:val="00C4582D"/>
    <w:rsid w:val="00C5128D"/>
    <w:rsid w:val="00C52069"/>
    <w:rsid w:val="00C5259B"/>
    <w:rsid w:val="00C54C0D"/>
    <w:rsid w:val="00C6670E"/>
    <w:rsid w:val="00C7232F"/>
    <w:rsid w:val="00CA0368"/>
    <w:rsid w:val="00CB06CC"/>
    <w:rsid w:val="00CB72D2"/>
    <w:rsid w:val="00CD15C3"/>
    <w:rsid w:val="00CE48D4"/>
    <w:rsid w:val="00CF16AA"/>
    <w:rsid w:val="00CF237D"/>
    <w:rsid w:val="00CF4C43"/>
    <w:rsid w:val="00CF663F"/>
    <w:rsid w:val="00CF7A25"/>
    <w:rsid w:val="00D11E27"/>
    <w:rsid w:val="00D132DC"/>
    <w:rsid w:val="00D162C5"/>
    <w:rsid w:val="00D17BA8"/>
    <w:rsid w:val="00D234BD"/>
    <w:rsid w:val="00D25426"/>
    <w:rsid w:val="00D3603E"/>
    <w:rsid w:val="00D5723F"/>
    <w:rsid w:val="00D6323F"/>
    <w:rsid w:val="00D637CC"/>
    <w:rsid w:val="00D718BC"/>
    <w:rsid w:val="00D743BF"/>
    <w:rsid w:val="00D86423"/>
    <w:rsid w:val="00DA024F"/>
    <w:rsid w:val="00DA323E"/>
    <w:rsid w:val="00DA6D67"/>
    <w:rsid w:val="00DB55D4"/>
    <w:rsid w:val="00DB6909"/>
    <w:rsid w:val="00DC1794"/>
    <w:rsid w:val="00DC3FA8"/>
    <w:rsid w:val="00DC7D21"/>
    <w:rsid w:val="00DD1C63"/>
    <w:rsid w:val="00DD2B88"/>
    <w:rsid w:val="00DD2C5E"/>
    <w:rsid w:val="00DF1F2C"/>
    <w:rsid w:val="00E07AED"/>
    <w:rsid w:val="00E434C6"/>
    <w:rsid w:val="00E64942"/>
    <w:rsid w:val="00E8231D"/>
    <w:rsid w:val="00EA0DD5"/>
    <w:rsid w:val="00EA4DC5"/>
    <w:rsid w:val="00EB30BB"/>
    <w:rsid w:val="00EF70C3"/>
    <w:rsid w:val="00F01108"/>
    <w:rsid w:val="00F01339"/>
    <w:rsid w:val="00F06C2A"/>
    <w:rsid w:val="00F0797D"/>
    <w:rsid w:val="00F2102A"/>
    <w:rsid w:val="00F21D51"/>
    <w:rsid w:val="00F22683"/>
    <w:rsid w:val="00F25429"/>
    <w:rsid w:val="00F4435E"/>
    <w:rsid w:val="00F549EB"/>
    <w:rsid w:val="00F626A1"/>
    <w:rsid w:val="00F63CC6"/>
    <w:rsid w:val="00F64470"/>
    <w:rsid w:val="00F6535D"/>
    <w:rsid w:val="00F65DE9"/>
    <w:rsid w:val="00F76341"/>
    <w:rsid w:val="00F911FA"/>
    <w:rsid w:val="00F92836"/>
    <w:rsid w:val="00FA6B60"/>
    <w:rsid w:val="00FB459C"/>
    <w:rsid w:val="00FB6E62"/>
    <w:rsid w:val="00FD0E0C"/>
    <w:rsid w:val="00FE6025"/>
    <w:rsid w:val="00FE643C"/>
    <w:rsid w:val="00FF0B44"/>
    <w:rsid w:val="00FF3832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F0EB5"/>
  <w15:docId w15:val="{BFFBAB28-41FA-4CDA-8DCE-C04D27A6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718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718D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textovodkaz">
    <w:name w:val="Hyperlink"/>
    <w:uiPriority w:val="99"/>
    <w:rsid w:val="006718DE"/>
    <w:rPr>
      <w:color w:val="0000FF"/>
      <w:u w:val="single"/>
    </w:rPr>
  </w:style>
  <w:style w:type="paragraph" w:styleId="Zhlav">
    <w:name w:val="header"/>
    <w:basedOn w:val="Normln"/>
    <w:link w:val="ZhlavChar"/>
    <w:rsid w:val="006718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718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718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18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718DE"/>
  </w:style>
  <w:style w:type="character" w:styleId="Odkaznakoment">
    <w:name w:val="annotation reference"/>
    <w:rsid w:val="006718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718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718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8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8D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41171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0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0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6161B"/>
    <w:pPr>
      <w:spacing w:line="264" w:lineRule="auto"/>
      <w:jc w:val="both"/>
    </w:pPr>
    <w:rPr>
      <w:b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B6161B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CNB-odstavec">
    <w:name w:val="CNB-odstavec"/>
    <w:basedOn w:val="Normln"/>
    <w:rsid w:val="00A80E9A"/>
    <w:pPr>
      <w:keepLines/>
      <w:spacing w:before="160" w:after="60"/>
      <w:ind w:firstLine="706"/>
      <w:jc w:val="both"/>
    </w:pPr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F0256"/>
    <w:rPr>
      <w:color w:val="800080" w:themeColor="followedHyperlink"/>
      <w:u w:val="single"/>
    </w:rPr>
  </w:style>
  <w:style w:type="character" w:customStyle="1" w:styleId="formdata">
    <w:name w:val="form_data"/>
    <w:rsid w:val="00A30585"/>
  </w:style>
  <w:style w:type="paragraph" w:customStyle="1" w:styleId="l41">
    <w:name w:val="l41"/>
    <w:basedOn w:val="Normln"/>
    <w:rsid w:val="00F92836"/>
    <w:pPr>
      <w:spacing w:before="144" w:after="144"/>
      <w:jc w:val="both"/>
    </w:pPr>
  </w:style>
  <w:style w:type="paragraph" w:customStyle="1" w:styleId="l51">
    <w:name w:val="l51"/>
    <w:basedOn w:val="Normln"/>
    <w:rsid w:val="00F92836"/>
    <w:pPr>
      <w:spacing w:before="144" w:after="144"/>
      <w:jc w:val="both"/>
    </w:pPr>
  </w:style>
  <w:style w:type="paragraph" w:customStyle="1" w:styleId="Body">
    <w:name w:val="Body"/>
    <w:basedOn w:val="Normln"/>
    <w:qFormat/>
    <w:rsid w:val="00F92836"/>
    <w:pPr>
      <w:numPr>
        <w:ilvl w:val="1"/>
        <w:numId w:val="8"/>
      </w:numPr>
      <w:jc w:val="both"/>
    </w:pPr>
    <w:rPr>
      <w:rFonts w:eastAsia="MS Mincho"/>
    </w:rPr>
  </w:style>
  <w:style w:type="paragraph" w:customStyle="1" w:styleId="Textpsmene">
    <w:name w:val="Text písmene"/>
    <w:basedOn w:val="Normln"/>
    <w:rsid w:val="000D33C2"/>
    <w:pPr>
      <w:numPr>
        <w:ilvl w:val="1"/>
        <w:numId w:val="1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D33C2"/>
    <w:pPr>
      <w:numPr>
        <w:numId w:val="1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Uroven2Char">
    <w:name w:val="Uroven2 Char"/>
    <w:link w:val="Uroven2"/>
    <w:locked/>
    <w:rsid w:val="000D33C2"/>
    <w:rPr>
      <w:sz w:val="24"/>
      <w:lang w:val="x-none" w:eastAsia="x-none"/>
    </w:rPr>
  </w:style>
  <w:style w:type="paragraph" w:customStyle="1" w:styleId="Uroven2">
    <w:name w:val="Uroven2"/>
    <w:basedOn w:val="Normln"/>
    <w:link w:val="Uroven2Char"/>
    <w:rsid w:val="000D33C2"/>
    <w:pPr>
      <w:numPr>
        <w:ilvl w:val="1"/>
        <w:numId w:val="14"/>
      </w:numPr>
      <w:tabs>
        <w:tab w:val="left" w:pos="1021"/>
      </w:tabs>
      <w:spacing w:before="120" w:line="240" w:lineRule="atLeast"/>
      <w:jc w:val="both"/>
    </w:pPr>
    <w:rPr>
      <w:rFonts w:asciiTheme="minorHAnsi" w:eastAsiaTheme="minorHAnsi" w:hAnsiTheme="minorHAnsi" w:cstheme="minorBidi"/>
      <w:szCs w:val="22"/>
      <w:lang w:val="x-none" w:eastAsia="x-none"/>
    </w:rPr>
  </w:style>
  <w:style w:type="paragraph" w:customStyle="1" w:styleId="Uroven3">
    <w:name w:val="Uroven3"/>
    <w:basedOn w:val="Normln"/>
    <w:rsid w:val="000D33C2"/>
    <w:pPr>
      <w:numPr>
        <w:ilvl w:val="2"/>
        <w:numId w:val="14"/>
      </w:numPr>
      <w:tabs>
        <w:tab w:val="left" w:pos="1701"/>
      </w:tabs>
      <w:spacing w:line="240" w:lineRule="atLeast"/>
      <w:jc w:val="both"/>
    </w:pPr>
    <w:rPr>
      <w:szCs w:val="22"/>
    </w:rPr>
  </w:style>
  <w:style w:type="paragraph" w:customStyle="1" w:styleId="Uroven1">
    <w:name w:val="Uroven1"/>
    <w:basedOn w:val="Normln"/>
    <w:rsid w:val="000D33C2"/>
    <w:pPr>
      <w:numPr>
        <w:numId w:val="14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FFFF"/>
      <w:spacing w:before="240" w:line="240" w:lineRule="atLeast"/>
      <w:jc w:val="both"/>
    </w:pPr>
    <w:rPr>
      <w:szCs w:val="22"/>
    </w:rPr>
  </w:style>
  <w:style w:type="paragraph" w:styleId="Textpoznpodarou">
    <w:name w:val="footnote text"/>
    <w:basedOn w:val="Normln"/>
    <w:link w:val="TextpoznpodarouChar"/>
    <w:semiHidden/>
    <w:rsid w:val="000D33C2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D33C2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0D33C2"/>
    <w:rPr>
      <w:vertAlign w:val="superscript"/>
    </w:rPr>
  </w:style>
  <w:style w:type="paragraph" w:styleId="Revize">
    <w:name w:val="Revision"/>
    <w:hidden/>
    <w:uiPriority w:val="99"/>
    <w:semiHidden/>
    <w:rsid w:val="0013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Dyluš Vojtěch</dc:creator>
  <cp:lastModifiedBy>Pavelka Ondřej</cp:lastModifiedBy>
  <cp:revision>11</cp:revision>
  <dcterms:created xsi:type="dcterms:W3CDTF">2026-03-05T13:51:00Z</dcterms:created>
  <dcterms:modified xsi:type="dcterms:W3CDTF">2026-03-31T15:36:00Z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