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08" w:rsidRDefault="00EA18FF" w:rsidP="00EA18FF">
      <w:pPr>
        <w:jc w:val="center"/>
        <w:rPr>
          <w:rFonts w:ascii="Arial" w:hAnsi="Arial" w:cs="Arial"/>
          <w:b/>
          <w:sz w:val="20"/>
          <w:szCs w:val="20"/>
        </w:rPr>
      </w:pPr>
      <w:r w:rsidRPr="00AD7F2F">
        <w:rPr>
          <w:rFonts w:ascii="Arial" w:hAnsi="Arial" w:cs="Arial"/>
          <w:b/>
          <w:sz w:val="20"/>
          <w:szCs w:val="20"/>
        </w:rPr>
        <w:t xml:space="preserve">Žádost o povolení jako investiční podnik (obchodník s cennými papíry) </w:t>
      </w:r>
    </w:p>
    <w:p w:rsidR="00AD7F2F" w:rsidRPr="00AD7F2F" w:rsidRDefault="00AD7F2F" w:rsidP="00EA18FF">
      <w:pPr>
        <w:jc w:val="center"/>
        <w:rPr>
          <w:rFonts w:ascii="Arial" w:hAnsi="Arial" w:cs="Arial"/>
          <w:b/>
          <w:sz w:val="20"/>
          <w:szCs w:val="20"/>
        </w:rPr>
      </w:pPr>
    </w:p>
    <w:p w:rsidR="00F91708" w:rsidRPr="00F91708" w:rsidRDefault="00F91708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708" w:rsidRPr="00F91708" w:rsidTr="00F91708">
        <w:tc>
          <w:tcPr>
            <w:tcW w:w="4606" w:type="dxa"/>
            <w:tcBorders>
              <w:bottom w:val="nil"/>
              <w:right w:val="nil"/>
            </w:tcBorders>
          </w:tcPr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F91708" w:rsidRPr="00F91708" w:rsidRDefault="00F91708" w:rsidP="008774BA">
            <w:pPr>
              <w:tabs>
                <w:tab w:val="right" w:leader="dot" w:pos="4325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Referenční číslo:</w:t>
            </w:r>
            <w:r w:rsidR="00877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F2F" w:rsidRPr="008774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F91708" w:rsidRPr="00F91708" w:rsidRDefault="00F91708" w:rsidP="008774BA">
            <w:pPr>
              <w:tabs>
                <w:tab w:val="right" w:leader="dot" w:pos="4325"/>
              </w:tabs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Datum:</w:t>
            </w:r>
            <w:r w:rsidR="00877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F2F" w:rsidRPr="008774B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91708" w:rsidRPr="00F91708" w:rsidTr="00F91708">
        <w:trPr>
          <w:trHeight w:val="1701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ŽADATEL: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Název žadatele: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708" w:rsidRPr="00F91708" w:rsidRDefault="00F91708" w:rsidP="008774B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Adresa: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1708" w:rsidRPr="00F91708" w:rsidTr="00F91708">
        <w:trPr>
          <w:trHeight w:val="2268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(Kontaktní údaje určené kontaktní osoby)</w:t>
            </w:r>
          </w:p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Jméno: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Telefonní číslo: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708" w:rsidRPr="00F91708" w:rsidRDefault="00F91708" w:rsidP="008774B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1708" w:rsidRPr="00F91708" w:rsidTr="00F91708">
        <w:trPr>
          <w:trHeight w:val="2268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ADRESÁT ŽÁDOSTI:</w:t>
            </w:r>
          </w:p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Členský stát:</w:t>
            </w:r>
            <w:r w:rsidR="00BF0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2B5" w:rsidRPr="008012B5">
              <w:rPr>
                <w:rFonts w:ascii="Arial" w:hAnsi="Arial" w:cs="Arial"/>
                <w:b/>
                <w:sz w:val="20"/>
                <w:szCs w:val="20"/>
              </w:rPr>
              <w:t>Česká republika</w:t>
            </w:r>
          </w:p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Příslušný orgán: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2B5" w:rsidRPr="008012B5">
              <w:rPr>
                <w:rFonts w:ascii="Arial" w:hAnsi="Arial" w:cs="Arial"/>
                <w:b/>
                <w:sz w:val="20"/>
                <w:szCs w:val="20"/>
              </w:rPr>
              <w:t>Česká národní banka</w:t>
            </w:r>
          </w:p>
          <w:p w:rsidR="00F91708" w:rsidRPr="00F91708" w:rsidRDefault="00F91708" w:rsidP="008012B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Adresa: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2B5" w:rsidRPr="008012B5">
              <w:rPr>
                <w:rFonts w:ascii="Arial" w:hAnsi="Arial" w:cs="Arial"/>
                <w:b/>
                <w:sz w:val="20"/>
                <w:szCs w:val="20"/>
              </w:rPr>
              <w:t>Senovážná 3, 115 03 Praha 1</w:t>
            </w:r>
          </w:p>
        </w:tc>
      </w:tr>
      <w:tr w:rsidR="00F91708" w:rsidRPr="00F91708" w:rsidTr="00F91708">
        <w:trPr>
          <w:trHeight w:val="2268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(Kontaktní údaje určeného kontaktního místa)</w:t>
            </w:r>
          </w:p>
          <w:p w:rsidR="00F91708" w:rsidRPr="00B540C4" w:rsidRDefault="00F91708" w:rsidP="00AD7F2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Adresa: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Telefonní číslo: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708" w:rsidRPr="00F91708" w:rsidRDefault="00F91708" w:rsidP="008774B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1708" w:rsidRPr="00F91708" w:rsidTr="00F91708">
        <w:tc>
          <w:tcPr>
            <w:tcW w:w="9212" w:type="dxa"/>
            <w:gridSpan w:val="2"/>
            <w:tcBorders>
              <w:top w:val="nil"/>
            </w:tcBorders>
          </w:tcPr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 xml:space="preserve">Vážená paní/Vážený pane </w:t>
            </w:r>
            <w:r w:rsidR="008774BA">
              <w:rPr>
                <w:rFonts w:ascii="Arial" w:hAnsi="Arial" w:cs="Arial"/>
                <w:sz w:val="20"/>
                <w:szCs w:val="20"/>
              </w:rPr>
              <w:t>[doplňte příslušné jméno],</w:t>
            </w:r>
          </w:p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F91708" w:rsidRPr="00F91708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1708">
              <w:rPr>
                <w:rFonts w:ascii="Arial" w:hAnsi="Arial" w:cs="Arial"/>
                <w:sz w:val="20"/>
                <w:szCs w:val="20"/>
              </w:rPr>
              <w:t>v příloze předkládáme žádost o povolení v souladu s článkem 2 prováděcího nařízení Komise (EU) 2017/1945, kterým se stanoví prováděcí technické normy, pokud jde o standardní formuláře, šablony a postupy pro oznamování či poskytování informací podle čl. 7 odst. 5 směrnice 2014/65/EU za účelem zajištění jednotlivých podmínek uplatňování čl. 7 odst. 2 uvedené směrnice.</w:t>
            </w:r>
          </w:p>
        </w:tc>
      </w:tr>
    </w:tbl>
    <w:p w:rsidR="00EA18FF" w:rsidRDefault="00EA18FF">
      <w:pPr>
        <w:rPr>
          <w:rFonts w:ascii="Arial" w:hAnsi="Arial" w:cs="Arial"/>
          <w:sz w:val="20"/>
          <w:szCs w:val="20"/>
        </w:rPr>
      </w:pPr>
    </w:p>
    <w:p w:rsidR="00EA18FF" w:rsidRDefault="00EA18FF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A18FF" w:rsidTr="00AD7F2F">
        <w:tc>
          <w:tcPr>
            <w:tcW w:w="9212" w:type="dxa"/>
          </w:tcPr>
          <w:p w:rsidR="00925F8E" w:rsidRPr="00925F8E" w:rsidRDefault="00925F8E" w:rsidP="00AD7F2F">
            <w:pPr>
              <w:spacing w:before="120" w:after="12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—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8FF" w:rsidRPr="00925F8E">
              <w:rPr>
                <w:rFonts w:ascii="Arial" w:hAnsi="Arial" w:cs="Arial"/>
                <w:sz w:val="20"/>
                <w:szCs w:val="20"/>
              </w:rPr>
              <w:t xml:space="preserve">Osoba odpovědná za vypracování žádosti: </w:t>
            </w:r>
          </w:p>
          <w:p w:rsidR="00EA18FF" w:rsidRPr="00EA18FF" w:rsidRDefault="00EA18FF" w:rsidP="00925F8E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A18FF">
              <w:rPr>
                <w:rFonts w:ascii="Arial" w:hAnsi="Arial" w:cs="Arial"/>
                <w:sz w:val="20"/>
                <w:szCs w:val="20"/>
              </w:rPr>
              <w:t>Jméno:</w:t>
            </w:r>
            <w:r w:rsidR="00A90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F8E" w:rsidRDefault="00EA18FF" w:rsidP="00925F8E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A18FF">
              <w:rPr>
                <w:rFonts w:ascii="Arial" w:hAnsi="Arial" w:cs="Arial"/>
                <w:sz w:val="20"/>
                <w:szCs w:val="20"/>
              </w:rPr>
              <w:t xml:space="preserve">Funkce/pozice: </w:t>
            </w:r>
          </w:p>
          <w:p w:rsidR="00EA18FF" w:rsidRPr="00EA18FF" w:rsidRDefault="00EA18FF" w:rsidP="00925F8E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A18FF">
              <w:rPr>
                <w:rFonts w:ascii="Arial" w:hAnsi="Arial" w:cs="Arial"/>
                <w:sz w:val="20"/>
                <w:szCs w:val="20"/>
              </w:rPr>
              <w:t>Telefonní číslo:</w:t>
            </w:r>
            <w:r w:rsidR="00A90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F8E" w:rsidRDefault="00EA18FF" w:rsidP="00925F8E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925F8E">
              <w:rPr>
                <w:rFonts w:ascii="Arial" w:hAnsi="Arial" w:cs="Arial"/>
                <w:sz w:val="20"/>
                <w:szCs w:val="20"/>
              </w:rPr>
              <w:t>(J</w:t>
            </w:r>
            <w:r>
              <w:rPr>
                <w:rFonts w:ascii="Arial" w:hAnsi="Arial" w:cs="Arial"/>
                <w:sz w:val="20"/>
                <w:szCs w:val="20"/>
              </w:rPr>
              <w:t xml:space="preserve">e-li k dispozici): </w:t>
            </w:r>
          </w:p>
          <w:p w:rsidR="00EA18FF" w:rsidRPr="00EA18FF" w:rsidRDefault="00EA18FF" w:rsidP="008774BA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A90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18FF" w:rsidTr="00AD7F2F">
        <w:tc>
          <w:tcPr>
            <w:tcW w:w="9212" w:type="dxa"/>
          </w:tcPr>
          <w:p w:rsidR="00EA18FF" w:rsidRPr="00EA18FF" w:rsidRDefault="00925F8E" w:rsidP="00AD7F2F">
            <w:pPr>
              <w:spacing w:before="120" w:after="12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8FF" w:rsidRPr="00EA18FF">
              <w:rPr>
                <w:rFonts w:ascii="Arial" w:hAnsi="Arial" w:cs="Arial"/>
                <w:sz w:val="20"/>
                <w:szCs w:val="20"/>
              </w:rPr>
              <w:t>Povaha žádosti (označte křížkem):</w:t>
            </w:r>
          </w:p>
          <w:p w:rsidR="00EA18FF" w:rsidRPr="00EA18FF" w:rsidRDefault="00A9041F" w:rsidP="00925F8E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74BA">
              <w:rPr>
                <w:rFonts w:ascii="Arial" w:hAnsi="Arial" w:cs="Arial"/>
                <w:sz w:val="20"/>
                <w:szCs w:val="20"/>
              </w:rPr>
            </w:r>
            <w:r w:rsidR="008774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25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8FF" w:rsidRPr="00EA18FF">
              <w:rPr>
                <w:rFonts w:ascii="Arial" w:hAnsi="Arial" w:cs="Arial"/>
                <w:sz w:val="20"/>
                <w:szCs w:val="20"/>
              </w:rPr>
              <w:t>Povolení</w:t>
            </w:r>
          </w:p>
          <w:p w:rsidR="00EA18FF" w:rsidRPr="00EA18FF" w:rsidRDefault="00A9041F" w:rsidP="00925F8E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74BA">
              <w:rPr>
                <w:rFonts w:ascii="Arial" w:hAnsi="Arial" w:cs="Arial"/>
                <w:sz w:val="20"/>
                <w:szCs w:val="20"/>
              </w:rPr>
            </w:r>
            <w:r w:rsidR="008774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EA1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8FF">
              <w:rPr>
                <w:rFonts w:ascii="Arial" w:hAnsi="Arial" w:cs="Arial"/>
                <w:sz w:val="20"/>
                <w:szCs w:val="20"/>
              </w:rPr>
              <w:t>Změna již uděleného povolení</w:t>
            </w:r>
          </w:p>
        </w:tc>
      </w:tr>
      <w:tr w:rsidR="00EA18FF" w:rsidTr="00AD7F2F">
        <w:trPr>
          <w:trHeight w:val="654"/>
        </w:trPr>
        <w:tc>
          <w:tcPr>
            <w:tcW w:w="9212" w:type="dxa"/>
            <w:vAlign w:val="center"/>
          </w:tcPr>
          <w:p w:rsidR="00EA18FF" w:rsidRPr="00925F8E" w:rsidRDefault="00EA18FF" w:rsidP="00925F8E">
            <w:pPr>
              <w:spacing w:before="480"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25F8E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</w:tr>
      <w:tr w:rsidR="00EA18FF" w:rsidTr="00AD7F2F">
        <w:tc>
          <w:tcPr>
            <w:tcW w:w="9212" w:type="dxa"/>
          </w:tcPr>
          <w:p w:rsidR="00EA18FF" w:rsidRPr="008774BA" w:rsidRDefault="00EA18FF" w:rsidP="00AD7F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Obecné informace o žádajícím podniku</w:t>
            </w:r>
          </w:p>
          <w:p w:rsidR="00925F8E" w:rsidRPr="008774BA" w:rsidRDefault="00AD7F2F" w:rsidP="008774BA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 w:rsidRPr="008774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[Uveďte informace podle článku 1 nařízení Komise v přenesené pravomoci (EU) 2017/1943 ze dne 14. července 2016, kterým se doplňuje směrnice Evropského parlamentu a Rady 2014/65/EU, pokud jde o regulační technické normy týkající se informací a požadavků pro účely povolování investičních podniků. Informace uveďte přímo zde nebo uveďte odkaz na příslušné přílohy, které tyto informace obsahují.]</w:t>
            </w:r>
          </w:p>
        </w:tc>
      </w:tr>
      <w:tr w:rsidR="00EA18FF" w:rsidTr="00AD7F2F">
        <w:tc>
          <w:tcPr>
            <w:tcW w:w="9212" w:type="dxa"/>
          </w:tcPr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Informace o kapitálu</w:t>
            </w:r>
          </w:p>
          <w:p w:rsidR="00AD7F2F" w:rsidRPr="008774BA" w:rsidRDefault="00A9041F" w:rsidP="008774BA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[Uveďte informace podle článku 2 nařízení v přenesené pravomoci (EU) 2017/1943. Informace uveďte přímo zde nebo uveďte odkaz na příslušné přílohy, které tyto informace obsahují.]</w:t>
            </w:r>
          </w:p>
        </w:tc>
      </w:tr>
      <w:tr w:rsidR="00EA18FF" w:rsidTr="00AD7F2F">
        <w:tc>
          <w:tcPr>
            <w:tcW w:w="9212" w:type="dxa"/>
          </w:tcPr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Informace o akcionářích</w:t>
            </w:r>
          </w:p>
          <w:p w:rsidR="00AD7F2F" w:rsidRPr="008774BA" w:rsidRDefault="00A9041F" w:rsidP="008774BA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[Uveďte informace podle článku 3 nařízení v přenesené pravomoci (EU) 2017/1943. Informace uveďte přímo zde nebo uveďte odkaz na příslušné přílohy, které tyto informace obsahují.]</w:t>
            </w:r>
          </w:p>
        </w:tc>
      </w:tr>
      <w:tr w:rsidR="00EA18FF" w:rsidTr="00AD7F2F">
        <w:tc>
          <w:tcPr>
            <w:tcW w:w="9212" w:type="dxa"/>
          </w:tcPr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Informace o vedoucím orgánu a osobách řídících činnost</w:t>
            </w:r>
          </w:p>
          <w:p w:rsidR="00AD7F2F" w:rsidRPr="008774BA" w:rsidRDefault="00A9041F" w:rsidP="008774BA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[Uveďte informace podle článku 4 nařízení v přenesené pravomoci (EU) 2017/1943. Informace uveďte přímo zde nebo uveďte odkaz na příslušné přílohy, které tyto informace obsahují.]</w:t>
            </w:r>
          </w:p>
        </w:tc>
      </w:tr>
      <w:tr w:rsidR="00EA18FF" w:rsidTr="00AD7F2F">
        <w:tc>
          <w:tcPr>
            <w:tcW w:w="9212" w:type="dxa"/>
          </w:tcPr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Finanční informace</w:t>
            </w:r>
          </w:p>
          <w:p w:rsidR="00AD7F2F" w:rsidRPr="008774BA" w:rsidRDefault="00A9041F" w:rsidP="008774BA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[Uveďte informace podle článku 5 nařízení v přenesené pravomoci (EU) 2017/1943. Informace uveďte přímo zde nebo uveďte odkaz na příslušné přílohy, které tyto informace obsahují.]</w:t>
            </w:r>
          </w:p>
        </w:tc>
      </w:tr>
      <w:tr w:rsidR="00EA18FF" w:rsidTr="00AD7F2F">
        <w:tc>
          <w:tcPr>
            <w:tcW w:w="9212" w:type="dxa"/>
          </w:tcPr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Informace o organizaci podniku</w:t>
            </w:r>
          </w:p>
          <w:p w:rsidR="00AD7F2F" w:rsidRPr="008774BA" w:rsidRDefault="00AD7F2F" w:rsidP="008774BA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8774BA" w:rsidRDefault="00EA18FF" w:rsidP="00AD7F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4BA">
              <w:rPr>
                <w:rFonts w:ascii="Arial" w:hAnsi="Arial" w:cs="Arial"/>
                <w:sz w:val="20"/>
                <w:szCs w:val="20"/>
              </w:rPr>
              <w:t>[Uveďte informace podle článku 6 nařízení v přenesené pravomoci (EU) 2017/1943. Informace uveďte přímo zde nebo uveďte odkaz na příslušné přílohy, které tyto informace obsahují.]</w:t>
            </w:r>
          </w:p>
        </w:tc>
      </w:tr>
    </w:tbl>
    <w:p w:rsidR="00AE7C28" w:rsidRPr="00F91708" w:rsidRDefault="00AE7C28">
      <w:pPr>
        <w:rPr>
          <w:rFonts w:ascii="Arial" w:hAnsi="Arial" w:cs="Arial"/>
          <w:sz w:val="20"/>
          <w:szCs w:val="20"/>
        </w:rPr>
      </w:pPr>
    </w:p>
    <w:sectPr w:rsidR="00AE7C28" w:rsidRPr="00F9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275"/>
    <w:multiLevelType w:val="hybridMultilevel"/>
    <w:tmpl w:val="2B7CA9E6"/>
    <w:lvl w:ilvl="0" w:tplc="13BECC2C">
      <w:start w:val="5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08"/>
    <w:rsid w:val="00020434"/>
    <w:rsid w:val="00202844"/>
    <w:rsid w:val="002E573F"/>
    <w:rsid w:val="002E6E8F"/>
    <w:rsid w:val="004A26FE"/>
    <w:rsid w:val="005D5AAD"/>
    <w:rsid w:val="00672AE2"/>
    <w:rsid w:val="006C2811"/>
    <w:rsid w:val="008012B5"/>
    <w:rsid w:val="008774BA"/>
    <w:rsid w:val="00925F8E"/>
    <w:rsid w:val="00934BB2"/>
    <w:rsid w:val="00A9041F"/>
    <w:rsid w:val="00AD7F2F"/>
    <w:rsid w:val="00AE7C28"/>
    <w:rsid w:val="00B40405"/>
    <w:rsid w:val="00B540C4"/>
    <w:rsid w:val="00BF0454"/>
    <w:rsid w:val="00E0638D"/>
    <w:rsid w:val="00EA18FF"/>
    <w:rsid w:val="00F91708"/>
    <w:rsid w:val="00F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F2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5F8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9041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F2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5F8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9041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3C578D62.dotm</Template>
  <TotalTime>98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 Jindřich</dc:creator>
  <cp:lastModifiedBy>Kubát Jindřich</cp:lastModifiedBy>
  <cp:revision>13</cp:revision>
  <dcterms:created xsi:type="dcterms:W3CDTF">2017-12-30T14:36:00Z</dcterms:created>
  <dcterms:modified xsi:type="dcterms:W3CDTF">2018-01-01T20:08:00Z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-1368786831</vt:i4>
  </property>
  <property fmtid="{D5CDD505-2E9C-101B-9397-08002B2CF9AE}" pid="3" name="_NewReviewCycle">
    <vt:lpwstr/>
  </property>
  <property fmtid="{D5CDD505-2E9C-101B-9397-08002B2CF9AE}" pid="4" name="_EmailSubject">
    <vt:lpwstr>Formuláře licence OCP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</Properties>
</file>