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26" w:rsidRPr="003D57C2" w:rsidRDefault="00AE6226" w:rsidP="00AE6226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9554CC">
        <w:rPr>
          <w:b/>
          <w:sz w:val="32"/>
          <w:szCs w:val="32"/>
        </w:rPr>
        <w:t xml:space="preserve"> pojišťovacího agenta, pojišťovacího makléře o tom, že nehodlá zprostředkovávat pojištění nebo zajištění jako samostatný zprostředkovatel</w:t>
      </w:r>
      <w:r w:rsidRPr="003D57C2">
        <w:rPr>
          <w:b/>
          <w:sz w:val="32"/>
          <w:szCs w:val="32"/>
        </w:rPr>
        <w:t xml:space="preserve"> </w:t>
      </w:r>
    </w:p>
    <w:p w:rsidR="00AE6226" w:rsidRPr="00444E9D" w:rsidRDefault="00AE6226" w:rsidP="00AE6226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444E9D">
        <w:rPr>
          <w:rFonts w:ascii="Times New Roman" w:hAnsi="Times New Roman" w:cs="Times New Roman"/>
          <w:szCs w:val="24"/>
        </w:rPr>
        <w:t xml:space="preserve">podle </w:t>
      </w:r>
      <w:r w:rsidR="009554CC">
        <w:rPr>
          <w:rFonts w:ascii="Times New Roman" w:hAnsi="Times New Roman" w:cs="Times New Roman"/>
          <w:szCs w:val="24"/>
        </w:rPr>
        <w:t xml:space="preserve">§ 120 odst. 5 </w:t>
      </w:r>
      <w:r w:rsidRPr="00444E9D">
        <w:rPr>
          <w:rFonts w:ascii="Times New Roman" w:hAnsi="Times New Roman" w:cs="Times New Roman"/>
          <w:szCs w:val="24"/>
        </w:rPr>
        <w:t>zákona č. </w:t>
      </w:r>
      <w:r w:rsidR="006D0044">
        <w:rPr>
          <w:rFonts w:ascii="Times New Roman" w:hAnsi="Times New Roman" w:cs="Times New Roman"/>
          <w:szCs w:val="24"/>
        </w:rPr>
        <w:t>170</w:t>
      </w:r>
      <w:r>
        <w:rPr>
          <w:rFonts w:ascii="Times New Roman" w:hAnsi="Times New Roman" w:cs="Times New Roman"/>
          <w:szCs w:val="24"/>
        </w:rPr>
        <w:t>/201</w:t>
      </w:r>
      <w:r w:rsidR="00F51ABE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Sb.</w:t>
      </w:r>
      <w:r w:rsidR="004C0245">
        <w:rPr>
          <w:rFonts w:ascii="Times New Roman" w:hAnsi="Times New Roman" w:cs="Times New Roman"/>
          <w:szCs w:val="24"/>
        </w:rPr>
        <w:t>,</w:t>
      </w:r>
      <w:r w:rsidRPr="00444E9D">
        <w:rPr>
          <w:rFonts w:ascii="Times New Roman" w:hAnsi="Times New Roman" w:cs="Times New Roman"/>
          <w:szCs w:val="24"/>
        </w:rPr>
        <w:t xml:space="preserve"> o </w:t>
      </w:r>
      <w:r w:rsidR="00F51ABE">
        <w:rPr>
          <w:rFonts w:ascii="Times New Roman" w:hAnsi="Times New Roman" w:cs="Times New Roman"/>
          <w:szCs w:val="24"/>
        </w:rPr>
        <w:t>distribuci pojištění a zajištění</w:t>
      </w:r>
      <w:r w:rsidRPr="00444E9D">
        <w:rPr>
          <w:rFonts w:ascii="Times New Roman" w:hAnsi="Times New Roman" w:cs="Times New Roman"/>
          <w:szCs w:val="24"/>
        </w:rPr>
        <w:t xml:space="preserve">  </w:t>
      </w:r>
    </w:p>
    <w:p w:rsidR="00AE6226" w:rsidRPr="00F36D0D" w:rsidRDefault="00AE6226" w:rsidP="00AE6226">
      <w:pPr>
        <w:jc w:val="center"/>
        <w:rPr>
          <w:sz w:val="28"/>
          <w:szCs w:val="28"/>
        </w:rPr>
      </w:pPr>
    </w:p>
    <w:p w:rsidR="00AE6226" w:rsidRPr="00FD3FB8" w:rsidRDefault="00AE6226" w:rsidP="00AE6226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AE6226" w:rsidRPr="00732D11" w:rsidRDefault="00AE6226" w:rsidP="00AE6226">
      <w:pPr>
        <w:jc w:val="center"/>
        <w:rPr>
          <w:b/>
          <w:szCs w:val="24"/>
          <w:u w:val="single"/>
        </w:rPr>
      </w:pPr>
      <w:r w:rsidRPr="00732D11">
        <w:rPr>
          <w:b/>
          <w:szCs w:val="24"/>
          <w:u w:val="single"/>
        </w:rPr>
        <w:t>SPRÁVNÍ ORGÁN</w:t>
      </w:r>
    </w:p>
    <w:p w:rsidR="00AE6226" w:rsidRDefault="00AE6226" w:rsidP="00AE6226">
      <w:pPr>
        <w:jc w:val="center"/>
      </w:pPr>
    </w:p>
    <w:p w:rsidR="00AE6226" w:rsidRPr="00937A66" w:rsidRDefault="00AE6226" w:rsidP="00AE6226">
      <w:pPr>
        <w:rPr>
          <w:b/>
        </w:rPr>
      </w:pPr>
      <w:r>
        <w:rPr>
          <w:b/>
        </w:rPr>
        <w:t>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AE6226" w:rsidRPr="006F44AD" w:rsidTr="003A3CC8">
        <w:trPr>
          <w:trHeight w:val="414"/>
        </w:trPr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AE6226" w:rsidRPr="006F44AD" w:rsidTr="003A3CC8">
        <w:tc>
          <w:tcPr>
            <w:tcW w:w="2661" w:type="dxa"/>
            <w:shd w:val="clear" w:color="auto" w:fill="C2D69B"/>
          </w:tcPr>
          <w:p w:rsidR="00AE6226" w:rsidRPr="006F44AD" w:rsidRDefault="00AE6226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AE6226" w:rsidRPr="006F44AD" w:rsidRDefault="00AE6226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AE6226" w:rsidRPr="006F44AD" w:rsidRDefault="00AE6226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AE6226" w:rsidRPr="006F44AD" w:rsidRDefault="00AE6226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AE6226" w:rsidRPr="006F44AD" w:rsidRDefault="00AE6226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AE6226" w:rsidRPr="007704A1" w:rsidRDefault="00AE6226" w:rsidP="00AE6226">
      <w:pPr>
        <w:pStyle w:val="Textpsmene"/>
        <w:numPr>
          <w:ilvl w:val="0"/>
          <w:numId w:val="0"/>
        </w:numPr>
      </w:pPr>
    </w:p>
    <w:p w:rsidR="00AE6226" w:rsidRPr="00CF1E54" w:rsidRDefault="00AE6226" w:rsidP="00AE6226">
      <w:pPr>
        <w:jc w:val="center"/>
        <w:rPr>
          <w:b/>
          <w:sz w:val="28"/>
          <w:szCs w:val="28"/>
        </w:rPr>
      </w:pPr>
      <w:r w:rsidRPr="00CF1E54">
        <w:rPr>
          <w:b/>
          <w:szCs w:val="24"/>
        </w:rPr>
        <w:t>II</w:t>
      </w:r>
      <w:r w:rsidRPr="00CF1E54">
        <w:rPr>
          <w:b/>
          <w:sz w:val="28"/>
          <w:szCs w:val="28"/>
        </w:rPr>
        <w:t>.</w:t>
      </w:r>
    </w:p>
    <w:p w:rsidR="00AE6226" w:rsidRPr="00732D11" w:rsidRDefault="00AE6226" w:rsidP="00AE6226">
      <w:pPr>
        <w:jc w:val="center"/>
        <w:rPr>
          <w:sz w:val="28"/>
          <w:szCs w:val="28"/>
          <w:u w:val="single"/>
          <w:vertAlign w:val="superscript"/>
        </w:rPr>
      </w:pPr>
      <w:r w:rsidRPr="00732D11">
        <w:rPr>
          <w:b/>
          <w:szCs w:val="24"/>
          <w:u w:val="single"/>
        </w:rPr>
        <w:t>OZNAMOVATEL</w:t>
      </w:r>
    </w:p>
    <w:p w:rsidR="00AE6226" w:rsidRDefault="000D5A68" w:rsidP="00AE6226">
      <w:pPr>
        <w:rPr>
          <w:b/>
        </w:rPr>
      </w:pPr>
      <w:r>
        <w:rPr>
          <w:b/>
        </w:rPr>
        <w:t>O</w:t>
      </w:r>
      <w:r w:rsidR="00AE6226">
        <w:rPr>
          <w:b/>
        </w:rPr>
        <w:t>znamovatel</w:t>
      </w:r>
      <w:r>
        <w:rPr>
          <w:b/>
        </w:rPr>
        <w:t xml:space="preserve"> je registrován jako</w:t>
      </w:r>
      <w:r>
        <w:rPr>
          <w:b/>
          <w:vertAlign w:val="superscript"/>
        </w:rPr>
        <w:t>a/</w:t>
      </w:r>
      <w:r>
        <w:rPr>
          <w:b/>
        </w:rPr>
        <w:t>:</w:t>
      </w:r>
    </w:p>
    <w:p w:rsidR="003C23E5" w:rsidRDefault="003C23E5" w:rsidP="00AE6226">
      <w:pPr>
        <w:rPr>
          <w:b/>
        </w:rPr>
      </w:pPr>
    </w:p>
    <w:tbl>
      <w:tblPr>
        <w:tblW w:w="94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5245"/>
      </w:tblGrid>
      <w:tr w:rsidR="00175905" w:rsidTr="00F377F4">
        <w:trPr>
          <w:trHeight w:val="485"/>
        </w:trPr>
        <w:tc>
          <w:tcPr>
            <w:tcW w:w="4216" w:type="dxa"/>
            <w:shd w:val="clear" w:color="auto" w:fill="C2D69B" w:themeFill="accent3" w:themeFillTint="99"/>
          </w:tcPr>
          <w:p w:rsidR="00175905" w:rsidRDefault="00F377F4" w:rsidP="00F377F4">
            <w:pPr>
              <w:tabs>
                <w:tab w:val="left" w:pos="2580"/>
                <w:tab w:val="center" w:pos="4702"/>
              </w:tabs>
              <w:ind w:left="-37"/>
              <w:rPr>
                <w:b/>
              </w:rPr>
            </w:pPr>
            <w:r w:rsidRPr="00175905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05">
              <w:rPr>
                <w:b/>
              </w:rPr>
              <w:instrText xml:space="preserve"> FORMCHECKBOX </w:instrText>
            </w:r>
            <w:r w:rsidR="001E43D8">
              <w:rPr>
                <w:b/>
              </w:rPr>
            </w:r>
            <w:r w:rsidR="001E43D8">
              <w:rPr>
                <w:b/>
              </w:rPr>
              <w:fldChar w:fldCharType="separate"/>
            </w:r>
            <w:r w:rsidRPr="00175905">
              <w:rPr>
                <w:b/>
              </w:rPr>
              <w:fldChar w:fldCharType="end"/>
            </w:r>
            <w:r>
              <w:rPr>
                <w:b/>
              </w:rPr>
              <w:t xml:space="preserve"> pojišťovací agent, </w:t>
            </w:r>
            <w:r w:rsidR="00175905">
              <w:rPr>
                <w:b/>
              </w:rPr>
              <w:t>registrační číslo</w:t>
            </w:r>
          </w:p>
        </w:tc>
        <w:tc>
          <w:tcPr>
            <w:tcW w:w="5245" w:type="dxa"/>
          </w:tcPr>
          <w:p w:rsidR="00175905" w:rsidRDefault="00175905" w:rsidP="00175905">
            <w:pPr>
              <w:rPr>
                <w:b/>
              </w:rPr>
            </w:pPr>
          </w:p>
        </w:tc>
      </w:tr>
      <w:tr w:rsidR="00175905" w:rsidTr="00F377F4">
        <w:trPr>
          <w:trHeight w:val="528"/>
        </w:trPr>
        <w:tc>
          <w:tcPr>
            <w:tcW w:w="4216" w:type="dxa"/>
            <w:shd w:val="clear" w:color="auto" w:fill="C2D69B" w:themeFill="accent3" w:themeFillTint="99"/>
          </w:tcPr>
          <w:p w:rsidR="00175905" w:rsidRDefault="00F377F4" w:rsidP="00F377F4">
            <w:pPr>
              <w:tabs>
                <w:tab w:val="left" w:pos="2580"/>
                <w:tab w:val="center" w:pos="4702"/>
              </w:tabs>
              <w:ind w:left="-37"/>
              <w:rPr>
                <w:b/>
              </w:rPr>
            </w:pPr>
            <w:r w:rsidRPr="00175905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75905">
              <w:rPr>
                <w:b/>
              </w:rPr>
              <w:instrText xml:space="preserve"> FORMCHECKBOX </w:instrText>
            </w:r>
            <w:r w:rsidR="001E43D8">
              <w:rPr>
                <w:b/>
              </w:rPr>
            </w:r>
            <w:r w:rsidR="001E43D8">
              <w:rPr>
                <w:b/>
              </w:rPr>
              <w:fldChar w:fldCharType="separate"/>
            </w:r>
            <w:r w:rsidRPr="00175905"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p</w:t>
            </w:r>
            <w:r w:rsidR="00175905" w:rsidRPr="00175905">
              <w:rPr>
                <w:b/>
              </w:rPr>
              <w:t>ojišťovací makléř</w:t>
            </w:r>
            <w:r>
              <w:rPr>
                <w:b/>
              </w:rPr>
              <w:t xml:space="preserve">, </w:t>
            </w:r>
            <w:r w:rsidR="00175905">
              <w:rPr>
                <w:b/>
              </w:rPr>
              <w:t>registrační číslo</w:t>
            </w:r>
          </w:p>
        </w:tc>
        <w:tc>
          <w:tcPr>
            <w:tcW w:w="5245" w:type="dxa"/>
          </w:tcPr>
          <w:p w:rsidR="00175905" w:rsidRDefault="00175905" w:rsidP="00175905">
            <w:pPr>
              <w:rPr>
                <w:b/>
              </w:rPr>
            </w:pPr>
          </w:p>
        </w:tc>
      </w:tr>
    </w:tbl>
    <w:p w:rsidR="003C23E5" w:rsidRDefault="00AE6226" w:rsidP="00AE6226">
      <w:r>
        <w:rPr>
          <w:b/>
        </w:rPr>
        <w:t xml:space="preserve">  </w:t>
      </w:r>
      <w:r>
        <w:t xml:space="preserve">  </w:t>
      </w:r>
    </w:p>
    <w:p w:rsidR="00AE6226" w:rsidRPr="007704A1" w:rsidRDefault="00AE6226" w:rsidP="00AE6226">
      <w:pPr>
        <w:rPr>
          <w:b/>
          <w:vertAlign w:val="superscript"/>
        </w:rPr>
      </w:pPr>
      <w:r>
        <w:rPr>
          <w:b/>
        </w:rPr>
        <w:t>Identifikační údaje</w:t>
      </w:r>
      <w:r w:rsidRPr="007704A1">
        <w:rPr>
          <w:b/>
        </w:rPr>
        <w:t xml:space="preserve">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AE6226" w:rsidRPr="007704A1" w:rsidTr="00F377F4">
        <w:tc>
          <w:tcPr>
            <w:tcW w:w="4253" w:type="dxa"/>
            <w:shd w:val="clear" w:color="auto" w:fill="C2D69B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6B483F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5245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F377F4">
        <w:tc>
          <w:tcPr>
            <w:tcW w:w="4253" w:type="dxa"/>
            <w:shd w:val="clear" w:color="auto" w:fill="C2D69B"/>
          </w:tcPr>
          <w:p w:rsidR="00AE6226" w:rsidRPr="00306C91" w:rsidRDefault="00AE6226" w:rsidP="003A3CC8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45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F377F4">
        <w:tc>
          <w:tcPr>
            <w:tcW w:w="4253" w:type="dxa"/>
            <w:shd w:val="clear" w:color="auto" w:fill="C2D69B"/>
            <w:vAlign w:val="center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AE6226" w:rsidRPr="00FE197C" w:rsidRDefault="00AE6226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Pr="000E4D44" w:rsidRDefault="00AE6226" w:rsidP="00AE6226">
      <w:pPr>
        <w:jc w:val="center"/>
      </w:pPr>
    </w:p>
    <w:p w:rsidR="00AE6226" w:rsidRPr="001B3B02" w:rsidRDefault="00AE6226" w:rsidP="00AE6226">
      <w:pPr>
        <w:rPr>
          <w:b/>
        </w:rPr>
      </w:pPr>
      <w:r>
        <w:rPr>
          <w:b/>
        </w:rPr>
        <w:t xml:space="preserve">Identifikační údaje </w:t>
      </w:r>
      <w:r w:rsidRPr="000E4D44">
        <w:rPr>
          <w:b/>
        </w:rPr>
        <w:t>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AE6226" w:rsidRPr="007704A1" w:rsidTr="00F377F4">
        <w:tc>
          <w:tcPr>
            <w:tcW w:w="4253" w:type="dxa"/>
            <w:shd w:val="clear" w:color="auto" w:fill="C2D69B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245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F377F4">
        <w:tc>
          <w:tcPr>
            <w:tcW w:w="4253" w:type="dxa"/>
            <w:shd w:val="clear" w:color="auto" w:fill="C2D69B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E6226" w:rsidRPr="00FE197C" w:rsidRDefault="00AE6226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AE6226" w:rsidRPr="007704A1" w:rsidTr="00F377F4">
        <w:tc>
          <w:tcPr>
            <w:tcW w:w="4253" w:type="dxa"/>
            <w:shd w:val="clear" w:color="auto" w:fill="C2D69B"/>
            <w:vAlign w:val="center"/>
          </w:tcPr>
          <w:p w:rsidR="00AE6226" w:rsidRPr="00FE197C" w:rsidRDefault="00AE6226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AE6226" w:rsidRPr="00FE197C" w:rsidRDefault="00AE6226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AE6226" w:rsidRPr="00FE197C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Pr="008913C7" w:rsidRDefault="00AE6226" w:rsidP="00AE6226">
      <w:pPr>
        <w:rPr>
          <w:bCs/>
          <w:szCs w:val="24"/>
        </w:rPr>
      </w:pPr>
    </w:p>
    <w:p w:rsidR="00AE6226" w:rsidRPr="00CF1E54" w:rsidRDefault="00AE6226" w:rsidP="00AE6226">
      <w:pPr>
        <w:jc w:val="center"/>
        <w:rPr>
          <w:b/>
          <w:szCs w:val="24"/>
        </w:rPr>
      </w:pPr>
      <w:r w:rsidRPr="00CF1E54">
        <w:rPr>
          <w:b/>
          <w:bCs/>
          <w:szCs w:val="24"/>
        </w:rPr>
        <w:t>III.</w:t>
      </w:r>
    </w:p>
    <w:p w:rsidR="00AE6226" w:rsidRPr="00732D11" w:rsidRDefault="00AE6226" w:rsidP="00AE6226">
      <w:pPr>
        <w:jc w:val="center"/>
        <w:rPr>
          <w:b/>
          <w:szCs w:val="24"/>
          <w:u w:val="single"/>
        </w:rPr>
      </w:pPr>
      <w:r w:rsidRPr="00732D11">
        <w:rPr>
          <w:b/>
          <w:szCs w:val="24"/>
          <w:u w:val="single"/>
        </w:rPr>
        <w:t>PROHLÁŠENÍ</w:t>
      </w:r>
    </w:p>
    <w:p w:rsidR="00AE6226" w:rsidRPr="003F7F34" w:rsidRDefault="00AE6226" w:rsidP="00AE6226">
      <w:pPr>
        <w:jc w:val="center"/>
        <w:rPr>
          <w:b/>
          <w:szCs w:val="24"/>
        </w:rPr>
      </w:pPr>
    </w:p>
    <w:p w:rsidR="00AE6226" w:rsidRDefault="004C0245" w:rsidP="00AE6226">
      <w:r>
        <w:t xml:space="preserve">  </w:t>
      </w:r>
      <w:r w:rsidR="00AE6226">
        <w:t>Prohlašuji, že údaje uvedené v oznámení jsou pravdivé, aktuální a úplné.</w:t>
      </w:r>
    </w:p>
    <w:p w:rsidR="00AE6226" w:rsidRDefault="00AE6226" w:rsidP="00AE6226"/>
    <w:p w:rsidR="00CF37BE" w:rsidRDefault="00AE6226" w:rsidP="00AE6226">
      <w:pPr>
        <w:rPr>
          <w:b/>
        </w:rPr>
      </w:pPr>
      <w:r w:rsidRPr="00CF1E54">
        <w:rPr>
          <w:b/>
        </w:rPr>
        <w:t xml:space="preserve">                                                                          </w:t>
      </w:r>
    </w:p>
    <w:p w:rsidR="00AE6226" w:rsidRPr="00CF1E54" w:rsidRDefault="00AE6226" w:rsidP="00CF37BE">
      <w:pPr>
        <w:jc w:val="center"/>
        <w:rPr>
          <w:b/>
        </w:rPr>
      </w:pPr>
      <w:r w:rsidRPr="00CF1E54">
        <w:rPr>
          <w:b/>
        </w:rPr>
        <w:lastRenderedPageBreak/>
        <w:t>IV.</w:t>
      </w:r>
    </w:p>
    <w:p w:rsidR="00AE6226" w:rsidRPr="00732D11" w:rsidRDefault="00AE6226" w:rsidP="00AE6226">
      <w:pPr>
        <w:jc w:val="center"/>
        <w:rPr>
          <w:b/>
          <w:u w:val="single"/>
        </w:rPr>
      </w:pPr>
      <w:r w:rsidRPr="00732D11">
        <w:rPr>
          <w:b/>
          <w:u w:val="single"/>
        </w:rPr>
        <w:t>DALŠÍ INFORMACE SOUVISEJÍCÍ S PODÁNÍM OZNÁMENÍ</w:t>
      </w:r>
    </w:p>
    <w:p w:rsidR="00AE6226" w:rsidRDefault="00AE6226" w:rsidP="00AE6226">
      <w:pPr>
        <w:rPr>
          <w:sz w:val="20"/>
        </w:rPr>
      </w:pPr>
    </w:p>
    <w:p w:rsidR="00AE6226" w:rsidRDefault="00AE6226" w:rsidP="00AE6226"/>
    <w:p w:rsidR="00AE6226" w:rsidRPr="00D224B7" w:rsidRDefault="00AE6226" w:rsidP="00AE6226">
      <w:pPr>
        <w:ind w:left="454" w:hanging="454"/>
      </w:pPr>
      <w:r>
        <w:rPr>
          <w:b/>
        </w:rPr>
        <w:t xml:space="preserve">  </w:t>
      </w:r>
      <w:r w:rsidR="00CF1E54">
        <w:rPr>
          <w:b/>
        </w:rPr>
        <w:t xml:space="preserve"> </w:t>
      </w:r>
      <w:r>
        <w:rPr>
          <w:b/>
        </w:rPr>
        <w:t>Identifikace osoby oprávněné jednat za oznamovatele</w:t>
      </w:r>
      <w:r w:rsidR="004C0245">
        <w:rPr>
          <w:b/>
          <w:vertAlign w:val="superscript"/>
        </w:rPr>
        <w:t>b/</w:t>
      </w:r>
      <w:r>
        <w:rPr>
          <w:b/>
        </w:rPr>
        <w:t xml:space="preserve"> </w:t>
      </w:r>
    </w:p>
    <w:tbl>
      <w:tblPr>
        <w:tblW w:w="8985" w:type="dxa"/>
        <w:jc w:val="center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5707"/>
      </w:tblGrid>
      <w:tr w:rsidR="00AE6226" w:rsidTr="004C0245">
        <w:trPr>
          <w:trHeight w:val="363"/>
          <w:jc w:val="center"/>
        </w:trPr>
        <w:tc>
          <w:tcPr>
            <w:tcW w:w="3278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63"/>
          <w:jc w:val="center"/>
        </w:trPr>
        <w:tc>
          <w:tcPr>
            <w:tcW w:w="3278" w:type="dxa"/>
            <w:shd w:val="clear" w:color="auto" w:fill="C2D69B"/>
            <w:vAlign w:val="center"/>
          </w:tcPr>
          <w:p w:rsidR="00AE6226" w:rsidRPr="00D40F13" w:rsidRDefault="006B483F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AE6226" w:rsidRPr="00D40F13">
              <w:rPr>
                <w:b/>
                <w:bCs/>
                <w:sz w:val="22"/>
                <w:szCs w:val="22"/>
              </w:rPr>
              <w:t xml:space="preserve">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</w:tbl>
    <w:p w:rsidR="00AE6226" w:rsidRDefault="00AE6226" w:rsidP="00AE6226"/>
    <w:p w:rsidR="00AE6226" w:rsidRPr="00D224B7" w:rsidRDefault="00AE6226" w:rsidP="00AE6226">
      <w:pPr>
        <w:ind w:left="397" w:hanging="397"/>
        <w:rPr>
          <w:vertAlign w:val="superscript"/>
        </w:rPr>
      </w:pPr>
      <w:r>
        <w:rPr>
          <w:b/>
        </w:rPr>
        <w:t xml:space="preserve">  </w:t>
      </w:r>
      <w:r w:rsidR="00E8377B">
        <w:rPr>
          <w:b/>
        </w:rPr>
        <w:t xml:space="preserve"> </w:t>
      </w:r>
      <w:r>
        <w:rPr>
          <w:b/>
        </w:rPr>
        <w:t xml:space="preserve">Identifikace osoby zastupující oznamovatele – </w:t>
      </w:r>
      <w:r w:rsidRPr="005F26DF">
        <w:t xml:space="preserve">zastupuje-li </w:t>
      </w:r>
      <w:r>
        <w:t>oznamovatele zmocněnec</w:t>
      </w:r>
      <w:r w:rsidR="00732D11">
        <w:t xml:space="preserve"> </w:t>
      </w:r>
      <w:r w:rsidRPr="005F26DF">
        <w:t>na základě</w:t>
      </w:r>
      <w:r>
        <w:t xml:space="preserve"> </w:t>
      </w:r>
      <w:r w:rsidRPr="005F26DF">
        <w:t>plné moci</w:t>
      </w:r>
    </w:p>
    <w:tbl>
      <w:tblPr>
        <w:tblW w:w="8991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437"/>
      </w:tblGrid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 w:rsidR="004C0245">
              <w:rPr>
                <w:b/>
                <w:bCs/>
                <w:sz w:val="22"/>
                <w:szCs w:val="22"/>
                <w:vertAlign w:val="superscript"/>
              </w:rPr>
              <w:t>c</w:t>
            </w:r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6B483F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AE6226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:rsidR="00AE6226" w:rsidRPr="00D40F13" w:rsidRDefault="00AE6226" w:rsidP="004C0245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obchodní firma nebo název</w:t>
            </w:r>
            <w:r w:rsidR="004C0245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sz w:val="22"/>
                <w:szCs w:val="22"/>
              </w:rPr>
            </w:pPr>
          </w:p>
        </w:tc>
      </w:tr>
      <w:tr w:rsidR="00AE6226" w:rsidRPr="00D40F13" w:rsidTr="004C0245">
        <w:trPr>
          <w:trHeight w:val="353"/>
          <w:jc w:val="center"/>
        </w:trPr>
        <w:tc>
          <w:tcPr>
            <w:tcW w:w="3554" w:type="dxa"/>
            <w:shd w:val="clear" w:color="auto" w:fill="C2D69B"/>
            <w:vAlign w:val="center"/>
          </w:tcPr>
          <w:p w:rsidR="00AE6226" w:rsidRPr="00D40F13" w:rsidRDefault="004C0245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bydliště/</w:t>
            </w:r>
            <w:r w:rsidR="00AE6226"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E6226" w:rsidRPr="00D40F13" w:rsidRDefault="00AE6226" w:rsidP="003A3C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E6226" w:rsidRDefault="00AE6226" w:rsidP="00AE6226">
      <w:pPr>
        <w:rPr>
          <w:b/>
        </w:rPr>
      </w:pPr>
    </w:p>
    <w:p w:rsidR="00CF37BE" w:rsidRDefault="00CF37BE" w:rsidP="00AE6226">
      <w:pPr>
        <w:rPr>
          <w:b/>
        </w:rPr>
      </w:pPr>
    </w:p>
    <w:p w:rsidR="00CF37BE" w:rsidRDefault="00CF37BE" w:rsidP="00AE6226">
      <w:pPr>
        <w:rPr>
          <w:b/>
        </w:rPr>
      </w:pPr>
    </w:p>
    <w:p w:rsidR="00AE6226" w:rsidRPr="005D714C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b/>
          <w:sz w:val="22"/>
          <w:szCs w:val="22"/>
        </w:rPr>
        <w:t>Další nepovinné údaje</w:t>
      </w:r>
    </w:p>
    <w:p w:rsidR="00AE6226" w:rsidRPr="005D714C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  <w:r w:rsidRPr="005D714C">
        <w:rPr>
          <w:sz w:val="22"/>
          <w:szCs w:val="22"/>
        </w:rPr>
        <w:t>(jméno a příjmení, ID datové sch</w:t>
      </w:r>
      <w:r>
        <w:rPr>
          <w:sz w:val="22"/>
          <w:szCs w:val="22"/>
        </w:rPr>
        <w:t>ránky, email, telefonní číslo)</w:t>
      </w: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AE6226" w:rsidRDefault="00AE6226" w:rsidP="004C024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AE6226" w:rsidRDefault="00AE6226" w:rsidP="00AE6226">
      <w:pPr>
        <w:rPr>
          <w:b/>
        </w:rPr>
      </w:pPr>
    </w:p>
    <w:p w:rsidR="00CF37BE" w:rsidRDefault="00CF37BE" w:rsidP="00AE6226">
      <w:pPr>
        <w:rPr>
          <w:b/>
        </w:rPr>
      </w:pPr>
    </w:p>
    <w:p w:rsidR="00CF37BE" w:rsidRPr="00CF37BE" w:rsidRDefault="00CF37BE" w:rsidP="00AE6226">
      <w:pPr>
        <w:rPr>
          <w:b/>
          <w:u w:val="single"/>
        </w:rPr>
      </w:pPr>
      <w:r w:rsidRPr="00CF37BE">
        <w:rPr>
          <w:b/>
          <w:u w:val="single"/>
        </w:rPr>
        <w:t>Upozornění:</w:t>
      </w:r>
      <w:r w:rsidR="004C0245" w:rsidRPr="00CF37BE">
        <w:rPr>
          <w:b/>
          <w:u w:val="single"/>
        </w:rPr>
        <w:t xml:space="preserve">    </w:t>
      </w:r>
      <w:r w:rsidR="00AE6226" w:rsidRPr="00CF37BE">
        <w:rPr>
          <w:b/>
          <w:u w:val="single"/>
        </w:rPr>
        <w:t xml:space="preserve"> </w:t>
      </w:r>
    </w:p>
    <w:p w:rsidR="00CF37BE" w:rsidRPr="00CF37BE" w:rsidRDefault="00CF37BE" w:rsidP="00AE6226">
      <w:pPr>
        <w:rPr>
          <w:b/>
          <w:u w:val="single"/>
        </w:rPr>
      </w:pPr>
    </w:p>
    <w:p w:rsidR="00CF37BE" w:rsidRPr="00CF37BE" w:rsidRDefault="00CF37BE" w:rsidP="00AE6226">
      <w:pPr>
        <w:rPr>
          <w:b/>
          <w:u w:val="single"/>
        </w:rPr>
      </w:pPr>
      <w:r w:rsidRPr="00CF37BE">
        <w:rPr>
          <w:b/>
          <w:u w:val="single"/>
        </w:rPr>
        <w:t>Toto oznámení lze</w:t>
      </w:r>
      <w:r>
        <w:rPr>
          <w:b/>
          <w:u w:val="single"/>
        </w:rPr>
        <w:t>,</w:t>
      </w:r>
      <w:r w:rsidRPr="00CF37BE">
        <w:rPr>
          <w:b/>
          <w:u w:val="single"/>
        </w:rPr>
        <w:t xml:space="preserve"> podle § 120 odst. 5 zákona č. 170/2018 Sb., o distribuci pojištění a zajištění</w:t>
      </w:r>
      <w:r>
        <w:rPr>
          <w:b/>
          <w:u w:val="single"/>
        </w:rPr>
        <w:t>,</w:t>
      </w:r>
      <w:r w:rsidRPr="00CF37BE">
        <w:rPr>
          <w:b/>
          <w:u w:val="single"/>
        </w:rPr>
        <w:t xml:space="preserve"> použít pouze do 1 měsíce ode dne nabytí účinnosti tohoto zákona, tj. do </w:t>
      </w:r>
      <w:r w:rsidR="001E43D8">
        <w:rPr>
          <w:b/>
          <w:u w:val="single"/>
        </w:rPr>
        <w:t>2</w:t>
      </w:r>
      <w:r w:rsidRPr="00CF37BE">
        <w:rPr>
          <w:b/>
          <w:u w:val="single"/>
        </w:rPr>
        <w:t xml:space="preserve">.1.2019. </w:t>
      </w:r>
      <w:bookmarkStart w:id="1" w:name="_GoBack"/>
      <w:bookmarkEnd w:id="1"/>
      <w:r w:rsidRPr="00CF37BE">
        <w:rPr>
          <w:b/>
          <w:u w:val="single"/>
        </w:rPr>
        <w:t>Bude-li oznámení zasláno po tomto datu, nebude k němu ČNB přihlížet!!!</w:t>
      </w:r>
    </w:p>
    <w:p w:rsidR="00CF37BE" w:rsidRDefault="00CF37BE" w:rsidP="00AE6226">
      <w:pPr>
        <w:rPr>
          <w:b/>
        </w:rPr>
      </w:pPr>
    </w:p>
    <w:p w:rsidR="00CF37BE" w:rsidRDefault="00CF37BE" w:rsidP="00AE6226"/>
    <w:p w:rsidR="00732D11" w:rsidRDefault="00AE6226" w:rsidP="00AE6226">
      <w:r w:rsidRPr="00A23D14">
        <w:t>Místo                                           Datu</w:t>
      </w:r>
      <w:r w:rsidR="004C0245">
        <w:t xml:space="preserve">m                                </w:t>
      </w:r>
      <w:r w:rsidRPr="00A23D14">
        <w:t>J</w:t>
      </w:r>
      <w:r>
        <w:t>mén</w:t>
      </w:r>
      <w:r w:rsidRPr="00A23D14">
        <w:t xml:space="preserve">o a příjmení </w:t>
      </w:r>
      <w:r w:rsidR="00732D11">
        <w:t>oznamovatele/</w:t>
      </w:r>
      <w:r>
        <w:t xml:space="preserve">                                                                         </w:t>
      </w:r>
      <w:r w:rsidR="00732D11">
        <w:t xml:space="preserve">                                                                                                                          </w:t>
      </w:r>
    </w:p>
    <w:p w:rsidR="00AE6226" w:rsidRPr="00A23D14" w:rsidRDefault="00732D11" w:rsidP="00AE6226">
      <w:r>
        <w:t xml:space="preserve">                                                                                          osoby</w:t>
      </w:r>
      <w:r w:rsidRPr="00732D11">
        <w:t xml:space="preserve"> </w:t>
      </w:r>
      <w:r>
        <w:t>jednající za oznamovatele a podpis</w:t>
      </w:r>
    </w:p>
    <w:tbl>
      <w:tblPr>
        <w:tblW w:w="0" w:type="auto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00"/>
        <w:gridCol w:w="2062"/>
        <w:gridCol w:w="684"/>
        <w:gridCol w:w="3349"/>
      </w:tblGrid>
      <w:tr w:rsidR="00AE6226" w:rsidTr="004C0245">
        <w:trPr>
          <w:jc w:val="center"/>
        </w:trPr>
        <w:tc>
          <w:tcPr>
            <w:tcW w:w="2224" w:type="dxa"/>
            <w:shd w:val="clear" w:color="auto" w:fill="auto"/>
          </w:tcPr>
          <w:p w:rsidR="00AE6226" w:rsidRDefault="00AE6226" w:rsidP="003A3CC8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6226" w:rsidRDefault="00AE6226" w:rsidP="003A3CC8"/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AE6226" w:rsidRDefault="00AE6226" w:rsidP="003A3CC8"/>
          <w:p w:rsidR="00AE6226" w:rsidRDefault="00AE6226" w:rsidP="003A3CC8"/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AE6226" w:rsidRDefault="00AE6226" w:rsidP="003A3CC8"/>
        </w:tc>
        <w:tc>
          <w:tcPr>
            <w:tcW w:w="3349" w:type="dxa"/>
            <w:shd w:val="clear" w:color="auto" w:fill="auto"/>
          </w:tcPr>
          <w:p w:rsidR="00AE6226" w:rsidRDefault="00AE6226" w:rsidP="003A3CC8"/>
        </w:tc>
      </w:tr>
    </w:tbl>
    <w:p w:rsidR="004C0245" w:rsidRDefault="004C0245" w:rsidP="00AE6226">
      <w:pPr>
        <w:rPr>
          <w:sz w:val="20"/>
        </w:rPr>
      </w:pPr>
      <w:r>
        <w:rPr>
          <w:sz w:val="20"/>
        </w:rPr>
        <w:t>____________________________________________________________</w:t>
      </w:r>
    </w:p>
    <w:p w:rsidR="00AE6226" w:rsidRPr="00071C9C" w:rsidRDefault="00AE6226" w:rsidP="00AE6226">
      <w:pPr>
        <w:rPr>
          <w:sz w:val="20"/>
        </w:rPr>
      </w:pPr>
      <w:r>
        <w:rPr>
          <w:sz w:val="20"/>
        </w:rPr>
        <w:t xml:space="preserve">a/ </w:t>
      </w:r>
      <w:r w:rsidR="000D5A68">
        <w:rPr>
          <w:sz w:val="20"/>
        </w:rPr>
        <w:t>Pokud je oznamovatel registrován současně jako pojišťovací agent a pojišťovací makléř, zaškrtne obě pole!!!</w:t>
      </w:r>
    </w:p>
    <w:p w:rsidR="004C0245" w:rsidRDefault="00AE6226" w:rsidP="004C0245">
      <w:pPr>
        <w:pStyle w:val="Textpoznpodarou"/>
        <w:numPr>
          <w:ilvl w:val="0"/>
          <w:numId w:val="0"/>
        </w:numPr>
        <w:ind w:left="425" w:hanging="425"/>
      </w:pPr>
      <w:r>
        <w:t>b</w:t>
      </w:r>
      <w:r w:rsidRPr="00BD5899">
        <w:t xml:space="preserve">/ </w:t>
      </w:r>
      <w:r w:rsidR="004C0245" w:rsidRPr="00692669">
        <w:t>§ 30 odst. 1 správního řádu ve spojení s § 21 občanského soudního řádu.</w:t>
      </w:r>
    </w:p>
    <w:p w:rsidR="00AE6226" w:rsidRPr="00BD5899" w:rsidRDefault="004C0245" w:rsidP="00AE6226">
      <w:pPr>
        <w:pStyle w:val="Textpoznpodarou"/>
        <w:numPr>
          <w:ilvl w:val="0"/>
          <w:numId w:val="0"/>
        </w:numPr>
        <w:ind w:left="425" w:hanging="425"/>
      </w:pPr>
      <w:r>
        <w:t>c/</w:t>
      </w:r>
      <w:r w:rsidR="00AE6226" w:rsidRPr="00BD5899">
        <w:t>Například advokát, notář, obecný zmocněnec.</w:t>
      </w:r>
    </w:p>
    <w:p w:rsidR="00AE6226" w:rsidRDefault="004C0245" w:rsidP="00AE6226">
      <w:pPr>
        <w:pStyle w:val="Textpoznpodarou"/>
        <w:numPr>
          <w:ilvl w:val="0"/>
          <w:numId w:val="0"/>
        </w:numPr>
        <w:ind w:left="425" w:hanging="425"/>
      </w:pPr>
      <w:r>
        <w:t>d</w:t>
      </w:r>
      <w:r w:rsidR="00AE6226" w:rsidRPr="00BD5899">
        <w:t>/ Právnická osoba uvede též osobu, která za ni jedná</w:t>
      </w:r>
      <w:r w:rsidR="00732D11">
        <w:t xml:space="preserve"> (jméno, příjmení, funkce nebo pracovní zařazení)</w:t>
      </w:r>
      <w:r w:rsidR="00AE6226">
        <w:t>.</w:t>
      </w:r>
    </w:p>
    <w:sectPr w:rsidR="00AE6226" w:rsidSect="00732D11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73" w:rsidRDefault="006B483F">
      <w:r>
        <w:separator/>
      </w:r>
    </w:p>
  </w:endnote>
  <w:endnote w:type="continuationSeparator" w:id="0">
    <w:p w:rsidR="00BB4573" w:rsidRDefault="006B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F1497C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1E43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751997"/>
      <w:docPartObj>
        <w:docPartGallery w:val="Page Numbers (Bottom of Page)"/>
        <w:docPartUnique/>
      </w:docPartObj>
    </w:sdtPr>
    <w:sdtEndPr/>
    <w:sdtContent>
      <w:p w:rsidR="00E20A4B" w:rsidRDefault="00732D1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E1EE55" wp14:editId="26812A2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D11" w:rsidRDefault="00732D11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E43D8" w:rsidRPr="001E43D8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732D11" w:rsidRDefault="00732D11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1E43D8" w:rsidRPr="001E43D8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73" w:rsidRDefault="006B483F">
      <w:r>
        <w:separator/>
      </w:r>
    </w:p>
  </w:footnote>
  <w:footnote w:type="continuationSeparator" w:id="0">
    <w:p w:rsidR="00BB4573" w:rsidRDefault="006B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26"/>
    <w:rsid w:val="000D5A68"/>
    <w:rsid w:val="00175905"/>
    <w:rsid w:val="001E43D8"/>
    <w:rsid w:val="003C23E5"/>
    <w:rsid w:val="004C0245"/>
    <w:rsid w:val="006B483F"/>
    <w:rsid w:val="006D0044"/>
    <w:rsid w:val="00732D11"/>
    <w:rsid w:val="00892912"/>
    <w:rsid w:val="008E452D"/>
    <w:rsid w:val="009554CC"/>
    <w:rsid w:val="00AB54EF"/>
    <w:rsid w:val="00AE6226"/>
    <w:rsid w:val="00BB4573"/>
    <w:rsid w:val="00BD77CC"/>
    <w:rsid w:val="00C60AA6"/>
    <w:rsid w:val="00CF1E54"/>
    <w:rsid w:val="00CF37BE"/>
    <w:rsid w:val="00E8377B"/>
    <w:rsid w:val="00F1497C"/>
    <w:rsid w:val="00F377F4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6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6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E6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AE6226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622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E622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E622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E6226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AE6226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AE6226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AE6226"/>
    <w:rPr>
      <w:sz w:val="24"/>
    </w:rPr>
  </w:style>
  <w:style w:type="paragraph" w:customStyle="1" w:styleId="Textpsmene">
    <w:name w:val="Text písmene"/>
    <w:basedOn w:val="Normln"/>
    <w:link w:val="TextpsmeneChar"/>
    <w:rsid w:val="00AE6226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AE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AE6226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AE6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E6226"/>
  </w:style>
  <w:style w:type="paragraph" w:styleId="Zhlav">
    <w:name w:val="header"/>
    <w:basedOn w:val="Normln"/>
    <w:link w:val="ZhlavChar"/>
    <w:rsid w:val="00AE6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AE6226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AE6226"/>
    <w:rPr>
      <w:vertAlign w:val="superscript"/>
    </w:rPr>
  </w:style>
  <w:style w:type="paragraph" w:customStyle="1" w:styleId="Nadpishlavy">
    <w:name w:val="Nadpis hlavy"/>
    <w:basedOn w:val="Normln"/>
    <w:next w:val="Normln"/>
    <w:rsid w:val="00AE6226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AE6226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AE6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62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E622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AE6226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AE6226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E6226"/>
    <w:rPr>
      <w:b/>
      <w:bCs/>
    </w:rPr>
  </w:style>
  <w:style w:type="paragraph" w:styleId="Odstavecseseznamem">
    <w:name w:val="List Paragraph"/>
    <w:basedOn w:val="Normln"/>
    <w:uiPriority w:val="34"/>
    <w:qFormat/>
    <w:rsid w:val="00AE622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AE6226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AE6226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AE6226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AE6226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AE6226"/>
    <w:pPr>
      <w:numPr>
        <w:numId w:val="39"/>
      </w:numPr>
      <w:contextualSpacing/>
    </w:pPr>
  </w:style>
  <w:style w:type="character" w:styleId="Zvraznn">
    <w:name w:val="Emphasis"/>
    <w:uiPriority w:val="20"/>
    <w:qFormat/>
    <w:rsid w:val="00AE6226"/>
    <w:rPr>
      <w:b/>
      <w:bCs/>
      <w:i w:val="0"/>
      <w:iCs w:val="0"/>
    </w:rPr>
  </w:style>
  <w:style w:type="character" w:customStyle="1" w:styleId="st1">
    <w:name w:val="st1"/>
    <w:rsid w:val="00AE6226"/>
  </w:style>
  <w:style w:type="paragraph" w:styleId="Zkladntext">
    <w:name w:val="Body Text"/>
    <w:basedOn w:val="Normln"/>
    <w:link w:val="ZkladntextChar"/>
    <w:rsid w:val="00AE6226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AE6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AE622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E6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2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6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E6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E6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AE6226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622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E622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E622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AE6226"/>
    <w:pPr>
      <w:numPr>
        <w:numId w:val="10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AE6226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AE6226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AE6226"/>
    <w:rPr>
      <w:sz w:val="24"/>
    </w:rPr>
  </w:style>
  <w:style w:type="paragraph" w:customStyle="1" w:styleId="Textpsmene">
    <w:name w:val="Text písmene"/>
    <w:basedOn w:val="Normln"/>
    <w:link w:val="TextpsmeneChar"/>
    <w:rsid w:val="00AE6226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AE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AE6226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AE62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E6226"/>
  </w:style>
  <w:style w:type="paragraph" w:styleId="Zhlav">
    <w:name w:val="header"/>
    <w:basedOn w:val="Normln"/>
    <w:link w:val="ZhlavChar"/>
    <w:rsid w:val="00AE62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AE6226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AE6226"/>
    <w:rPr>
      <w:vertAlign w:val="superscript"/>
    </w:rPr>
  </w:style>
  <w:style w:type="paragraph" w:customStyle="1" w:styleId="Nadpishlavy">
    <w:name w:val="Nadpis hlavy"/>
    <w:basedOn w:val="Normln"/>
    <w:next w:val="Normln"/>
    <w:rsid w:val="00AE6226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AE6226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AE622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AE6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62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AE622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AE6226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AE6226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E6226"/>
    <w:rPr>
      <w:b/>
      <w:bCs/>
    </w:rPr>
  </w:style>
  <w:style w:type="paragraph" w:styleId="Odstavecseseznamem">
    <w:name w:val="List Paragraph"/>
    <w:basedOn w:val="Normln"/>
    <w:uiPriority w:val="34"/>
    <w:qFormat/>
    <w:rsid w:val="00AE6226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AE6226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AE6226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AE6226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AE6226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AE6226"/>
    <w:pPr>
      <w:numPr>
        <w:numId w:val="39"/>
      </w:numPr>
      <w:contextualSpacing/>
    </w:pPr>
  </w:style>
  <w:style w:type="character" w:styleId="Zvraznn">
    <w:name w:val="Emphasis"/>
    <w:uiPriority w:val="20"/>
    <w:qFormat/>
    <w:rsid w:val="00AE6226"/>
    <w:rPr>
      <w:b/>
      <w:bCs/>
      <w:i w:val="0"/>
      <w:iCs w:val="0"/>
    </w:rPr>
  </w:style>
  <w:style w:type="character" w:customStyle="1" w:styleId="st1">
    <w:name w:val="st1"/>
    <w:rsid w:val="00AE6226"/>
  </w:style>
  <w:style w:type="paragraph" w:styleId="Zkladntext">
    <w:name w:val="Body Text"/>
    <w:basedOn w:val="Normln"/>
    <w:link w:val="ZkladntextChar"/>
    <w:rsid w:val="00AE6226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AE6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AE622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E62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2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E62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Paleček Tomáš</cp:lastModifiedBy>
  <cp:revision>10</cp:revision>
  <dcterms:created xsi:type="dcterms:W3CDTF">2018-10-23T10:34:00Z</dcterms:created>
  <dcterms:modified xsi:type="dcterms:W3CDTF">2018-11-14T08:33:00Z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-708231998</vt:i4>
  </property>
  <property fmtid="{D5CDD505-2E9C-101B-9397-08002B2CF9AE}" pid="3" name="_NewReviewCycle">
    <vt:lpwstr/>
  </property>
  <property fmtid="{D5CDD505-2E9C-101B-9397-08002B2CF9AE}" pid="4" name="_EmailSubject">
    <vt:lpwstr>žádost o úpravu stránky týkající se povolovacích řízení pojišťovacích zprostředkovatelů</vt:lpwstr>
  </property>
  <property fmtid="{D5CDD505-2E9C-101B-9397-08002B2CF9AE}" pid="5" name="_AuthorEmail">
    <vt:lpwstr>Tomas.Palecek@cnb.cz</vt:lpwstr>
  </property>
  <property fmtid="{D5CDD505-2E9C-101B-9397-08002B2CF9AE}" pid="6" name="_AuthorEmailDisplayName">
    <vt:lpwstr>Paleček Tomáš</vt:lpwstr>
  </property>
  <property fmtid="{D5CDD505-2E9C-101B-9397-08002B2CF9AE}" pid="7" name="_PreviousAdHocReviewCycleID">
    <vt:i4>-1685170265</vt:i4>
  </property>
</Properties>
</file>